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40" w:rsidRDefault="00492540" w:rsidP="0049254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10448-2014 Двигатели внутреннего сгорания поршневые. Приемка. Методы испытаний</w:t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10448-2014</w:t>
      </w:r>
    </w:p>
    <w:p w:rsidR="00492540" w:rsidRDefault="00492540" w:rsidP="004925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МЕЖГОСУДАРСТВЕННЫЙ СТАНДАРТ</w:t>
      </w:r>
    </w:p>
    <w:p w:rsidR="00492540" w:rsidRDefault="00492540" w:rsidP="004925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ДВИГАТЕЛИ ВНУТРЕННЕГО СГОРАНИЯ ПОРШНЕВЫЕ</w:t>
      </w:r>
    </w:p>
    <w:p w:rsidR="00492540" w:rsidRPr="00492540" w:rsidRDefault="00492540" w:rsidP="00492540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>
        <w:rPr>
          <w:color w:val="3C3C3C"/>
          <w:sz w:val="41"/>
          <w:szCs w:val="41"/>
        </w:rPr>
        <w:t>Приемка. Методы</w:t>
      </w:r>
      <w:r w:rsidRPr="00492540">
        <w:rPr>
          <w:color w:val="3C3C3C"/>
          <w:sz w:val="41"/>
          <w:szCs w:val="41"/>
          <w:lang w:val="en-US"/>
        </w:rPr>
        <w:t xml:space="preserve"> </w:t>
      </w:r>
      <w:r>
        <w:rPr>
          <w:color w:val="3C3C3C"/>
          <w:sz w:val="41"/>
          <w:szCs w:val="41"/>
        </w:rPr>
        <w:t>испытаний</w:t>
      </w:r>
    </w:p>
    <w:p w:rsidR="00492540" w:rsidRPr="00492540" w:rsidRDefault="00492540" w:rsidP="004925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 w:rsidRPr="00492540">
        <w:rPr>
          <w:color w:val="3C3C3C"/>
          <w:sz w:val="41"/>
          <w:szCs w:val="41"/>
          <w:lang w:val="en-US"/>
        </w:rPr>
        <w:t>     </w:t>
      </w:r>
      <w:r w:rsidRPr="00492540">
        <w:rPr>
          <w:color w:val="3C3C3C"/>
          <w:sz w:val="41"/>
          <w:szCs w:val="41"/>
          <w:lang w:val="en-US"/>
        </w:rPr>
        <w:br/>
      </w:r>
      <w:proofErr w:type="gramStart"/>
      <w:r w:rsidRPr="00492540">
        <w:rPr>
          <w:color w:val="3C3C3C"/>
          <w:sz w:val="41"/>
          <w:szCs w:val="41"/>
          <w:lang w:val="en-US"/>
        </w:rPr>
        <w:t>Reciprocating internal combustion engines.</w:t>
      </w:r>
      <w:proofErr w:type="gramEnd"/>
      <w:r w:rsidRPr="00492540">
        <w:rPr>
          <w:color w:val="3C3C3C"/>
          <w:sz w:val="41"/>
          <w:szCs w:val="41"/>
          <w:lang w:val="en-US"/>
        </w:rPr>
        <w:t xml:space="preserve"> </w:t>
      </w:r>
      <w:proofErr w:type="gramStart"/>
      <w:r w:rsidRPr="00492540">
        <w:rPr>
          <w:color w:val="3C3C3C"/>
          <w:sz w:val="41"/>
          <w:szCs w:val="41"/>
          <w:lang w:val="en-US"/>
        </w:rPr>
        <w:t>Acceptance.</w:t>
      </w:r>
      <w:proofErr w:type="gramEnd"/>
      <w:r w:rsidRPr="00492540">
        <w:rPr>
          <w:color w:val="3C3C3C"/>
          <w:sz w:val="41"/>
          <w:szCs w:val="41"/>
          <w:lang w:val="en-US"/>
        </w:rPr>
        <w:t xml:space="preserve"> Test methods</w:t>
      </w:r>
    </w:p>
    <w:p w:rsidR="00492540" w:rsidRP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  <w:lang w:val="en-US"/>
        </w:rPr>
      </w:pPr>
      <w:r w:rsidRPr="00492540">
        <w:rPr>
          <w:color w:val="2D2D2D"/>
          <w:sz w:val="15"/>
          <w:szCs w:val="15"/>
          <w:lang w:val="en-US"/>
        </w:rPr>
        <w:br/>
      </w:r>
      <w:r w:rsidRPr="00492540">
        <w:rPr>
          <w:color w:val="2D2D2D"/>
          <w:sz w:val="15"/>
          <w:szCs w:val="15"/>
          <w:lang w:val="en-US"/>
        </w:rPr>
        <w:br/>
      </w:r>
      <w:r>
        <w:rPr>
          <w:color w:val="2D2D2D"/>
          <w:sz w:val="15"/>
          <w:szCs w:val="15"/>
        </w:rPr>
        <w:t>МКС</w:t>
      </w:r>
      <w:r w:rsidRPr="00492540">
        <w:rPr>
          <w:color w:val="2D2D2D"/>
          <w:sz w:val="15"/>
          <w:szCs w:val="15"/>
          <w:lang w:val="en-US"/>
        </w:rPr>
        <w:t xml:space="preserve"> 27.020</w:t>
      </w:r>
    </w:p>
    <w:p w:rsidR="00492540" w:rsidRP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  <w:lang w:val="en-US"/>
        </w:rPr>
      </w:pPr>
      <w:r>
        <w:rPr>
          <w:color w:val="2D2D2D"/>
          <w:sz w:val="15"/>
          <w:szCs w:val="15"/>
        </w:rPr>
        <w:t>Дата</w:t>
      </w:r>
      <w:r w:rsidRPr="00492540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введения</w:t>
      </w:r>
      <w:r w:rsidRPr="00492540">
        <w:rPr>
          <w:color w:val="2D2D2D"/>
          <w:sz w:val="15"/>
          <w:szCs w:val="15"/>
          <w:lang w:val="en-US"/>
        </w:rPr>
        <w:t xml:space="preserve"> 2016-01-01</w:t>
      </w:r>
    </w:p>
    <w:p w:rsidR="00492540" w:rsidRDefault="00492540" w:rsidP="004925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 w:rsidRPr="00492540">
        <w:rPr>
          <w:color w:val="3C3C3C"/>
          <w:sz w:val="41"/>
          <w:szCs w:val="41"/>
          <w:lang w:val="en-US"/>
        </w:rPr>
        <w:t>     </w:t>
      </w:r>
      <w:r w:rsidRPr="00492540">
        <w:rPr>
          <w:color w:val="3C3C3C"/>
          <w:sz w:val="41"/>
          <w:szCs w:val="41"/>
        </w:rPr>
        <w:br/>
      </w:r>
      <w:r w:rsidRPr="00492540">
        <w:rPr>
          <w:color w:val="3C3C3C"/>
          <w:sz w:val="41"/>
          <w:szCs w:val="41"/>
          <w:lang w:val="en-US"/>
        </w:rPr>
        <w:t>     </w:t>
      </w:r>
      <w:r w:rsidRPr="00492540"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t>Предисловие</w:t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r w:rsidRPr="00492540">
        <w:rPr>
          <w:color w:val="2D2D2D"/>
          <w:sz w:val="15"/>
          <w:szCs w:val="15"/>
        </w:rPr>
        <w:t>ГОСТ 1.0-92</w:t>
      </w:r>
      <w:r>
        <w:rPr>
          <w:color w:val="2D2D2D"/>
          <w:sz w:val="15"/>
          <w:szCs w:val="15"/>
        </w:rPr>
        <w:t> "Межгосударственная система стандартизации. Основные положения" и </w:t>
      </w:r>
      <w:r w:rsidRPr="00492540">
        <w:rPr>
          <w:color w:val="2D2D2D"/>
          <w:sz w:val="15"/>
          <w:szCs w:val="15"/>
        </w:rPr>
        <w:t>ГОСТ 1.2-2009</w:t>
      </w:r>
      <w:r>
        <w:rPr>
          <w:color w:val="2D2D2D"/>
          <w:sz w:val="15"/>
          <w:szCs w:val="15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Сведения о стандарте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РАЗРАБОТАН Обществом с ограниченной ответственностью "Центральный научно-исследовательский дизельный институт" (ООО "ЦНИДИ")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 </w:t>
      </w:r>
      <w:proofErr w:type="gramStart"/>
      <w:r>
        <w:rPr>
          <w:color w:val="2D2D2D"/>
          <w:sz w:val="15"/>
          <w:szCs w:val="15"/>
        </w:rPr>
        <w:t>ВНЕСЕН</w:t>
      </w:r>
      <w:proofErr w:type="gramEnd"/>
      <w:r>
        <w:rPr>
          <w:color w:val="2D2D2D"/>
          <w:sz w:val="15"/>
          <w:szCs w:val="15"/>
        </w:rPr>
        <w:t xml:space="preserve"> Межгосударственным техническим комитетом по стандартизации МТК 235 "Двигатели внутреннего сгорания поршневые"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ПРИНЯТ Межгосударственным советом по стандартизации, метрологии и сертификации (протокол от 14 ноября 2014 г. N 72-П)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принятие проголосовали: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90"/>
        <w:gridCol w:w="2280"/>
        <w:gridCol w:w="4619"/>
      </w:tblGrid>
      <w:tr w:rsidR="00492540" w:rsidTr="00492540">
        <w:trPr>
          <w:trHeight w:val="15"/>
        </w:trPr>
        <w:tc>
          <w:tcPr>
            <w:tcW w:w="4066" w:type="dxa"/>
            <w:hideMark/>
          </w:tcPr>
          <w:p w:rsidR="00492540" w:rsidRDefault="00492540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492540" w:rsidRDefault="00492540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492540" w:rsidRDefault="00492540">
            <w:pPr>
              <w:rPr>
                <w:sz w:val="2"/>
                <w:szCs w:val="24"/>
              </w:rPr>
            </w:pPr>
          </w:p>
        </w:tc>
      </w:tr>
      <w:tr w:rsidR="00492540" w:rsidTr="00492540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Краткое наименование страны по </w:t>
            </w:r>
            <w:r w:rsidRPr="00492540">
              <w:rPr>
                <w:color w:val="2D2D2D"/>
                <w:sz w:val="15"/>
                <w:szCs w:val="15"/>
              </w:rPr>
              <w:t>МК (ИСО 3166) 004-97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страны по </w:t>
            </w:r>
            <w:r>
              <w:rPr>
                <w:color w:val="2D2D2D"/>
                <w:sz w:val="15"/>
                <w:szCs w:val="15"/>
              </w:rPr>
              <w:br/>
            </w:r>
            <w:r w:rsidRPr="00492540">
              <w:rPr>
                <w:color w:val="2D2D2D"/>
                <w:sz w:val="15"/>
                <w:szCs w:val="15"/>
              </w:rPr>
              <w:t>МК (ИСО 3166) 004-97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Сокращенное наименование национального органа по стандартизации</w:t>
            </w:r>
          </w:p>
        </w:tc>
      </w:tr>
      <w:tr w:rsidR="00492540" w:rsidTr="00492540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Армения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AM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Минэкономики Республики Армения</w:t>
            </w:r>
          </w:p>
        </w:tc>
      </w:tr>
      <w:tr w:rsidR="00492540" w:rsidTr="00492540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Азербайджан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AZ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Азгосстандарт</w:t>
            </w:r>
            <w:proofErr w:type="spellEnd"/>
          </w:p>
        </w:tc>
      </w:tr>
      <w:tr w:rsidR="00492540" w:rsidTr="00492540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Беларусь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BY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Беларусь</w:t>
            </w:r>
          </w:p>
        </w:tc>
      </w:tr>
      <w:tr w:rsidR="00492540" w:rsidTr="00492540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Грузия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GE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Грузстандарт</w:t>
            </w:r>
            <w:proofErr w:type="spellEnd"/>
          </w:p>
        </w:tc>
      </w:tr>
      <w:tr w:rsidR="00492540" w:rsidTr="00492540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Киргизия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KG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Кыргызстандарт</w:t>
            </w:r>
            <w:proofErr w:type="spellEnd"/>
          </w:p>
        </w:tc>
      </w:tr>
      <w:tr w:rsidR="00492540" w:rsidTr="00492540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Казахстан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KZ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Казахстан</w:t>
            </w:r>
          </w:p>
        </w:tc>
      </w:tr>
      <w:tr w:rsidR="00492540" w:rsidTr="00492540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Молдова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MD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Молдова-Стандарт</w:t>
            </w:r>
          </w:p>
        </w:tc>
      </w:tr>
      <w:tr w:rsidR="00492540" w:rsidTr="00492540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RU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Росстандарт</w:t>
            </w:r>
            <w:proofErr w:type="spellEnd"/>
          </w:p>
        </w:tc>
      </w:tr>
      <w:tr w:rsidR="00492540" w:rsidTr="00492540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Таджикистан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TJ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Таджикстандарт</w:t>
            </w:r>
            <w:proofErr w:type="spellEnd"/>
          </w:p>
        </w:tc>
      </w:tr>
      <w:tr w:rsidR="00492540" w:rsidTr="00492540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Туркменистан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TM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Главгосслужба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"</w:t>
            </w:r>
            <w:proofErr w:type="spellStart"/>
            <w:r>
              <w:rPr>
                <w:color w:val="2D2D2D"/>
                <w:sz w:val="15"/>
                <w:szCs w:val="15"/>
              </w:rPr>
              <w:t>Туркменстандартлары</w:t>
            </w:r>
            <w:proofErr w:type="spellEnd"/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492540" w:rsidTr="00492540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Узбекистан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UZ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Узстандарт</w:t>
            </w:r>
            <w:proofErr w:type="spellEnd"/>
          </w:p>
        </w:tc>
      </w:tr>
      <w:tr w:rsidR="00492540" w:rsidTr="00492540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Украина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UA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Минэкономразвития Украины</w:t>
            </w:r>
          </w:p>
        </w:tc>
      </w:tr>
    </w:tbl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4 </w:t>
      </w:r>
      <w:r w:rsidRPr="00492540">
        <w:rPr>
          <w:color w:val="2D2D2D"/>
          <w:sz w:val="15"/>
          <w:szCs w:val="15"/>
        </w:rPr>
        <w:t>Приказом Федерального агентства по техническому регулированию и метрологии от 11 августа 2015 г. N 1127-ст</w:t>
      </w:r>
      <w:r>
        <w:rPr>
          <w:color w:val="2D2D2D"/>
          <w:sz w:val="15"/>
          <w:szCs w:val="15"/>
        </w:rPr>
        <w:t> межгосударственный стандарт ГОСТ 10448-2014 "Двигатели внутреннего сгорания поршневые. Приемка. Методы испытаний" введен в действие в качестве национального стандарта Российской Федерации с 1 января 2016 г.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 Настоящий стандарт соответствует следующим международным стандартам: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ISO 3046-3:2006* </w:t>
      </w:r>
      <w:proofErr w:type="spellStart"/>
      <w:r>
        <w:rPr>
          <w:color w:val="2D2D2D"/>
          <w:sz w:val="15"/>
          <w:szCs w:val="15"/>
        </w:rPr>
        <w:t>Reciprocating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internal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combustion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engines</w:t>
      </w:r>
      <w:proofErr w:type="spellEnd"/>
      <w:r>
        <w:rPr>
          <w:color w:val="2D2D2D"/>
          <w:sz w:val="15"/>
          <w:szCs w:val="15"/>
        </w:rPr>
        <w:t xml:space="preserve"> - </w:t>
      </w:r>
      <w:proofErr w:type="spellStart"/>
      <w:r>
        <w:rPr>
          <w:color w:val="2D2D2D"/>
          <w:sz w:val="15"/>
          <w:szCs w:val="15"/>
        </w:rPr>
        <w:t>Performance</w:t>
      </w:r>
      <w:proofErr w:type="spellEnd"/>
      <w:r>
        <w:rPr>
          <w:color w:val="2D2D2D"/>
          <w:sz w:val="15"/>
          <w:szCs w:val="15"/>
        </w:rPr>
        <w:t xml:space="preserve"> - </w:t>
      </w:r>
      <w:proofErr w:type="spellStart"/>
      <w:r>
        <w:rPr>
          <w:color w:val="2D2D2D"/>
          <w:sz w:val="15"/>
          <w:szCs w:val="15"/>
        </w:rPr>
        <w:t>Part</w:t>
      </w:r>
      <w:proofErr w:type="spellEnd"/>
      <w:r>
        <w:rPr>
          <w:color w:val="2D2D2D"/>
          <w:sz w:val="15"/>
          <w:szCs w:val="15"/>
        </w:rPr>
        <w:t xml:space="preserve"> 3: </w:t>
      </w:r>
      <w:proofErr w:type="spellStart"/>
      <w:proofErr w:type="gramStart"/>
      <w:r>
        <w:rPr>
          <w:color w:val="2D2D2D"/>
          <w:sz w:val="15"/>
          <w:szCs w:val="15"/>
        </w:rPr>
        <w:t>Test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measurements</w:t>
      </w:r>
      <w:proofErr w:type="spellEnd"/>
      <w:r>
        <w:rPr>
          <w:color w:val="2D2D2D"/>
          <w:sz w:val="15"/>
          <w:szCs w:val="15"/>
        </w:rPr>
        <w:t xml:space="preserve"> (Двигатели внутреннего сгорания поршневые.</w:t>
      </w:r>
      <w:proofErr w:type="gramEnd"/>
      <w:r>
        <w:rPr>
          <w:color w:val="2D2D2D"/>
          <w:sz w:val="15"/>
          <w:szCs w:val="15"/>
        </w:rPr>
        <w:t xml:space="preserve"> Характеристики. Часть 3. </w:t>
      </w:r>
      <w:proofErr w:type="gramStart"/>
      <w:r>
        <w:rPr>
          <w:color w:val="2D2D2D"/>
          <w:sz w:val="15"/>
          <w:szCs w:val="15"/>
        </w:rPr>
        <w:t>Методы измерений);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Доступ к международным и зарубежным документам, упомянутым здесь и далее по тексту, можно получить, перейдя по ссылке на сайт </w:t>
      </w:r>
      <w:r w:rsidRPr="00492540">
        <w:rPr>
          <w:color w:val="2D2D2D"/>
          <w:sz w:val="15"/>
          <w:szCs w:val="15"/>
        </w:rPr>
        <w:t>http://shop.cntd.ru</w:t>
      </w:r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- Примечание изготовителя базы данных.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92540">
        <w:rPr>
          <w:color w:val="2D2D2D"/>
          <w:sz w:val="15"/>
          <w:szCs w:val="15"/>
          <w:lang w:val="en-US"/>
        </w:rPr>
        <w:t xml:space="preserve">ISO 3046-5:2001 Reciprocating internal combustion engines - Performance - Part 5: </w:t>
      </w:r>
      <w:proofErr w:type="spellStart"/>
      <w:r w:rsidRPr="00492540">
        <w:rPr>
          <w:color w:val="2D2D2D"/>
          <w:sz w:val="15"/>
          <w:szCs w:val="15"/>
          <w:lang w:val="en-US"/>
        </w:rPr>
        <w:t>Torsional</w:t>
      </w:r>
      <w:proofErr w:type="spellEnd"/>
      <w:r w:rsidRPr="00492540">
        <w:rPr>
          <w:color w:val="2D2D2D"/>
          <w:sz w:val="15"/>
          <w:szCs w:val="15"/>
          <w:lang w:val="en-US"/>
        </w:rPr>
        <w:t xml:space="preserve"> vibrations (</w:t>
      </w:r>
      <w:r>
        <w:rPr>
          <w:color w:val="2D2D2D"/>
          <w:sz w:val="15"/>
          <w:szCs w:val="15"/>
        </w:rPr>
        <w:t>Двигатели</w:t>
      </w:r>
      <w:r w:rsidRPr="00492540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внутреннего</w:t>
      </w:r>
      <w:r w:rsidRPr="00492540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сгорания</w:t>
      </w:r>
      <w:r w:rsidRPr="00492540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поршневые</w:t>
      </w:r>
      <w:r w:rsidRPr="00492540">
        <w:rPr>
          <w:color w:val="2D2D2D"/>
          <w:sz w:val="15"/>
          <w:szCs w:val="15"/>
          <w:lang w:val="en-US"/>
        </w:rPr>
        <w:t xml:space="preserve">. </w:t>
      </w:r>
      <w:r>
        <w:rPr>
          <w:color w:val="2D2D2D"/>
          <w:sz w:val="15"/>
          <w:szCs w:val="15"/>
        </w:rPr>
        <w:t>Характеристики</w:t>
      </w:r>
      <w:r w:rsidRPr="00492540">
        <w:rPr>
          <w:color w:val="2D2D2D"/>
          <w:sz w:val="15"/>
          <w:szCs w:val="15"/>
          <w:lang w:val="en-US"/>
        </w:rPr>
        <w:t xml:space="preserve">. </w:t>
      </w:r>
      <w:r>
        <w:rPr>
          <w:color w:val="2D2D2D"/>
          <w:sz w:val="15"/>
          <w:szCs w:val="15"/>
        </w:rPr>
        <w:t>Часть</w:t>
      </w:r>
      <w:r w:rsidRPr="00492540">
        <w:rPr>
          <w:color w:val="2D2D2D"/>
          <w:sz w:val="15"/>
          <w:szCs w:val="15"/>
          <w:lang w:val="en-US"/>
        </w:rPr>
        <w:t xml:space="preserve"> 5. </w:t>
      </w:r>
      <w:proofErr w:type="gramStart"/>
      <w:r>
        <w:rPr>
          <w:color w:val="2D2D2D"/>
          <w:sz w:val="15"/>
          <w:szCs w:val="15"/>
        </w:rPr>
        <w:t>Крутильные</w:t>
      </w:r>
      <w:r w:rsidRPr="00492540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колебания</w:t>
      </w:r>
      <w:r w:rsidRPr="00492540">
        <w:rPr>
          <w:color w:val="2D2D2D"/>
          <w:sz w:val="15"/>
          <w:szCs w:val="15"/>
          <w:lang w:val="en-US"/>
        </w:rPr>
        <w:t>);</w:t>
      </w:r>
      <w:r w:rsidRPr="00492540">
        <w:rPr>
          <w:color w:val="2D2D2D"/>
          <w:sz w:val="15"/>
          <w:szCs w:val="15"/>
          <w:lang w:val="en-US"/>
        </w:rPr>
        <w:br/>
      </w:r>
      <w:r w:rsidRPr="00492540">
        <w:rPr>
          <w:color w:val="2D2D2D"/>
          <w:sz w:val="15"/>
          <w:szCs w:val="15"/>
          <w:lang w:val="en-US"/>
        </w:rPr>
        <w:br/>
        <w:t>ISO 3046-6:1990 Reciprocating internal combustion engines - Performance - Part 6:</w:t>
      </w:r>
      <w:proofErr w:type="gramEnd"/>
      <w:r w:rsidRPr="00492540">
        <w:rPr>
          <w:color w:val="2D2D2D"/>
          <w:sz w:val="15"/>
          <w:szCs w:val="15"/>
          <w:lang w:val="en-US"/>
        </w:rPr>
        <w:t xml:space="preserve"> </w:t>
      </w:r>
      <w:proofErr w:type="spellStart"/>
      <w:r w:rsidRPr="00492540">
        <w:rPr>
          <w:color w:val="2D2D2D"/>
          <w:sz w:val="15"/>
          <w:szCs w:val="15"/>
          <w:lang w:val="en-US"/>
        </w:rPr>
        <w:t>Overspeed</w:t>
      </w:r>
      <w:proofErr w:type="spellEnd"/>
      <w:r w:rsidRPr="00492540">
        <w:rPr>
          <w:color w:val="2D2D2D"/>
          <w:sz w:val="15"/>
          <w:szCs w:val="15"/>
          <w:lang w:val="en-US"/>
        </w:rPr>
        <w:t xml:space="preserve"> protection (</w:t>
      </w:r>
      <w:r>
        <w:rPr>
          <w:color w:val="2D2D2D"/>
          <w:sz w:val="15"/>
          <w:szCs w:val="15"/>
        </w:rPr>
        <w:t>Двигатели</w:t>
      </w:r>
      <w:r w:rsidRPr="00492540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внутреннего</w:t>
      </w:r>
      <w:r w:rsidRPr="00492540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сгорания</w:t>
      </w:r>
      <w:r w:rsidRPr="00492540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поршневые</w:t>
      </w:r>
      <w:r w:rsidRPr="00492540">
        <w:rPr>
          <w:color w:val="2D2D2D"/>
          <w:sz w:val="15"/>
          <w:szCs w:val="15"/>
          <w:lang w:val="en-US"/>
        </w:rPr>
        <w:t xml:space="preserve">. </w:t>
      </w:r>
      <w:r>
        <w:rPr>
          <w:color w:val="2D2D2D"/>
          <w:sz w:val="15"/>
          <w:szCs w:val="15"/>
        </w:rPr>
        <w:t>Характеристики</w:t>
      </w:r>
      <w:r w:rsidRPr="00492540">
        <w:rPr>
          <w:color w:val="2D2D2D"/>
          <w:sz w:val="15"/>
          <w:szCs w:val="15"/>
          <w:lang w:val="en-US"/>
        </w:rPr>
        <w:t xml:space="preserve">. </w:t>
      </w:r>
      <w:r>
        <w:rPr>
          <w:color w:val="2D2D2D"/>
          <w:sz w:val="15"/>
          <w:szCs w:val="15"/>
        </w:rPr>
        <w:t>Часть</w:t>
      </w:r>
      <w:r w:rsidRPr="00492540">
        <w:rPr>
          <w:color w:val="2D2D2D"/>
          <w:sz w:val="15"/>
          <w:szCs w:val="15"/>
          <w:lang w:val="en-US"/>
        </w:rPr>
        <w:t xml:space="preserve"> 6. </w:t>
      </w:r>
      <w:r>
        <w:rPr>
          <w:color w:val="2D2D2D"/>
          <w:sz w:val="15"/>
          <w:szCs w:val="15"/>
        </w:rPr>
        <w:t>Защита</w:t>
      </w:r>
      <w:r w:rsidRPr="00492540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от</w:t>
      </w:r>
      <w:r w:rsidRPr="00492540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превышения</w:t>
      </w:r>
      <w:r w:rsidRPr="00492540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частоты</w:t>
      </w:r>
      <w:r w:rsidRPr="00492540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вращения</w:t>
      </w:r>
      <w:r w:rsidRPr="00492540">
        <w:rPr>
          <w:color w:val="2D2D2D"/>
          <w:sz w:val="15"/>
          <w:szCs w:val="15"/>
          <w:lang w:val="en-US"/>
        </w:rPr>
        <w:t>);</w:t>
      </w:r>
      <w:r w:rsidRPr="00492540">
        <w:rPr>
          <w:color w:val="2D2D2D"/>
          <w:sz w:val="15"/>
          <w:szCs w:val="15"/>
          <w:lang w:val="en-US"/>
        </w:rPr>
        <w:br/>
      </w:r>
      <w:r w:rsidRPr="00492540">
        <w:rPr>
          <w:color w:val="2D2D2D"/>
          <w:sz w:val="15"/>
          <w:szCs w:val="15"/>
          <w:lang w:val="en-US"/>
        </w:rPr>
        <w:br/>
        <w:t>ISO 15550:2002 Internal combustion engines - Determination and method for the measurement of engine power - General requirement (</w:t>
      </w:r>
      <w:r>
        <w:rPr>
          <w:color w:val="2D2D2D"/>
          <w:sz w:val="15"/>
          <w:szCs w:val="15"/>
        </w:rPr>
        <w:t>Двигатели</w:t>
      </w:r>
      <w:r w:rsidRPr="00492540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внутреннего</w:t>
      </w:r>
      <w:r w:rsidRPr="00492540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сгорания</w:t>
      </w:r>
      <w:r w:rsidRPr="00492540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поршневые</w:t>
      </w:r>
      <w:r w:rsidRPr="00492540">
        <w:rPr>
          <w:color w:val="2D2D2D"/>
          <w:sz w:val="15"/>
          <w:szCs w:val="15"/>
          <w:lang w:val="en-US"/>
        </w:rPr>
        <w:t xml:space="preserve">. </w:t>
      </w:r>
      <w:r>
        <w:rPr>
          <w:color w:val="2D2D2D"/>
          <w:sz w:val="15"/>
          <w:szCs w:val="15"/>
        </w:rPr>
        <w:t xml:space="preserve">Определение и метод измерения мощности двигателя. </w:t>
      </w:r>
      <w:proofErr w:type="gramStart"/>
      <w:r>
        <w:rPr>
          <w:color w:val="2D2D2D"/>
          <w:sz w:val="15"/>
          <w:szCs w:val="15"/>
        </w:rPr>
        <w:t>Общие требования).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Степень соответствия - неэквивалентная (NEQ)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 ВВЕДЕН ВПЕРВЫЕ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1 Область применения</w:t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Настоящий стандарт распространяется на судовые, тепловозные и промышленные поршневые двигатели внутреннего сгорания (далее - двигатели), работающие на жидком и/или газообразном топливе, в том числе конвертированные, и устанавливает правила приемки и методы испытаний двигателей серийного производства.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Настоящий стандарт не распространяется на двигатели многотопливные и малотоксичные, двигатели для спасательных шлюпок, а также на двигатели, используемые для привода тракторов, сельскохозяйственных машин, автомобилей, самолетов.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использованы ссылки на следующие стандарты: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92540">
        <w:rPr>
          <w:color w:val="2D2D2D"/>
          <w:sz w:val="15"/>
          <w:szCs w:val="15"/>
        </w:rPr>
        <w:t>ГОСТ 15.309-98</w:t>
      </w:r>
      <w:r>
        <w:rPr>
          <w:color w:val="2D2D2D"/>
          <w:sz w:val="15"/>
          <w:szCs w:val="15"/>
        </w:rPr>
        <w:t> Система разработки и постановки продукции на производство. Испытания и приемка выпускаемой продукции. Основные положения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92540">
        <w:rPr>
          <w:color w:val="2D2D2D"/>
          <w:sz w:val="15"/>
          <w:szCs w:val="15"/>
        </w:rPr>
        <w:t>ГОСТ 10150-2014</w:t>
      </w:r>
      <w:r>
        <w:rPr>
          <w:color w:val="2D2D2D"/>
          <w:sz w:val="15"/>
          <w:szCs w:val="15"/>
        </w:rPr>
        <w:t> Двигатели внутреннего сгорания поршневые. Общие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  <w:r w:rsidRPr="00492540">
        <w:rPr>
          <w:color w:val="2D2D2D"/>
          <w:sz w:val="15"/>
          <w:szCs w:val="15"/>
        </w:rPr>
        <w:t>ГОСТ 10511-83</w:t>
      </w:r>
      <w:r>
        <w:rPr>
          <w:color w:val="2D2D2D"/>
          <w:sz w:val="15"/>
          <w:szCs w:val="15"/>
        </w:rPr>
        <w:t>* Системы автоматического регулирования частоты вращения (САРЧ) судовых, тепловозных и промышленных дизелей. Общие технические требования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В Российской Федерации действует </w:t>
      </w:r>
      <w:r w:rsidRPr="00492540">
        <w:rPr>
          <w:color w:val="2D2D2D"/>
          <w:sz w:val="15"/>
          <w:szCs w:val="15"/>
        </w:rPr>
        <w:t xml:space="preserve">ГОСТ </w:t>
      </w:r>
      <w:proofErr w:type="gramStart"/>
      <w:r w:rsidRPr="00492540">
        <w:rPr>
          <w:color w:val="2D2D2D"/>
          <w:sz w:val="15"/>
          <w:szCs w:val="15"/>
        </w:rPr>
        <w:t>Р</w:t>
      </w:r>
      <w:proofErr w:type="gramEnd"/>
      <w:r w:rsidRPr="00492540">
        <w:rPr>
          <w:color w:val="2D2D2D"/>
          <w:sz w:val="15"/>
          <w:szCs w:val="15"/>
        </w:rPr>
        <w:t xml:space="preserve"> 55231-2012</w:t>
      </w:r>
      <w:r>
        <w:rPr>
          <w:color w:val="2D2D2D"/>
          <w:sz w:val="15"/>
          <w:szCs w:val="15"/>
        </w:rPr>
        <w:t> "Системы автоматического регулирования частоты вращения (САРЧ) судовых, тепловозных и промышленных двигателей внутреннего сгорания. Общие технические условия".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92540">
        <w:rPr>
          <w:color w:val="2D2D2D"/>
          <w:sz w:val="15"/>
          <w:szCs w:val="15"/>
        </w:rPr>
        <w:t>ГОСТ 11479-75</w:t>
      </w:r>
      <w:r>
        <w:rPr>
          <w:color w:val="2D2D2D"/>
          <w:sz w:val="15"/>
          <w:szCs w:val="15"/>
        </w:rPr>
        <w:t>* Системы автоматического регулирования частоты вращения (САРЧ) судовых, тепловозных и промышленных дизелей. Приемка и методы испытаний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В Российской Федерации действует </w:t>
      </w:r>
      <w:r w:rsidRPr="00492540">
        <w:rPr>
          <w:color w:val="2D2D2D"/>
          <w:sz w:val="15"/>
          <w:szCs w:val="15"/>
        </w:rPr>
        <w:t xml:space="preserve">ГОСТ </w:t>
      </w:r>
      <w:proofErr w:type="gramStart"/>
      <w:r w:rsidRPr="00492540">
        <w:rPr>
          <w:color w:val="2D2D2D"/>
          <w:sz w:val="15"/>
          <w:szCs w:val="15"/>
        </w:rPr>
        <w:t>Р</w:t>
      </w:r>
      <w:proofErr w:type="gramEnd"/>
      <w:r w:rsidRPr="00492540">
        <w:rPr>
          <w:color w:val="2D2D2D"/>
          <w:sz w:val="15"/>
          <w:szCs w:val="15"/>
        </w:rPr>
        <w:t xml:space="preserve"> 55231-2012</w:t>
      </w:r>
      <w:r>
        <w:rPr>
          <w:color w:val="2D2D2D"/>
          <w:sz w:val="15"/>
          <w:szCs w:val="15"/>
        </w:rPr>
        <w:t> "Системы автоматического регулирования частоты вращения (САРЧ) судовых, тепловозных и промышленных двигателей внутреннего сгорания. Общие технические условия".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92540">
        <w:rPr>
          <w:color w:val="2D2D2D"/>
          <w:sz w:val="15"/>
          <w:szCs w:val="15"/>
        </w:rPr>
        <w:t>ГОСТ 11928-83</w:t>
      </w:r>
      <w:r>
        <w:rPr>
          <w:color w:val="2D2D2D"/>
          <w:sz w:val="15"/>
          <w:szCs w:val="15"/>
        </w:rPr>
        <w:t> Системы аварийно-предупредительной сигнализации и защиты автоматизированных дизелей и газовых двигателей. Общие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92540">
        <w:rPr>
          <w:color w:val="2D2D2D"/>
          <w:sz w:val="15"/>
          <w:szCs w:val="15"/>
        </w:rPr>
        <w:t>ГОСТ 16504-81</w:t>
      </w:r>
      <w:r>
        <w:rPr>
          <w:color w:val="2D2D2D"/>
          <w:sz w:val="15"/>
          <w:szCs w:val="15"/>
        </w:rPr>
        <w:t> Система государственных испытаний продукции. Испытания и контроль качества продукции. Основные термины и определения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92540">
        <w:rPr>
          <w:color w:val="2D2D2D"/>
          <w:sz w:val="15"/>
          <w:szCs w:val="15"/>
        </w:rPr>
        <w:t>ГОСТ 18174-83</w:t>
      </w:r>
      <w:r>
        <w:rPr>
          <w:color w:val="2D2D2D"/>
          <w:sz w:val="15"/>
          <w:szCs w:val="15"/>
        </w:rPr>
        <w:t> Системы дистанционного автоматизированного управления главными судовыми дизелями. Общие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92540">
        <w:rPr>
          <w:color w:val="2D2D2D"/>
          <w:sz w:val="15"/>
          <w:szCs w:val="15"/>
        </w:rPr>
        <w:t>ГОСТ 22836-77</w:t>
      </w:r>
      <w:r>
        <w:rPr>
          <w:color w:val="2D2D2D"/>
          <w:sz w:val="15"/>
          <w:szCs w:val="15"/>
        </w:rPr>
        <w:t> Двигатели внутреннего сгорания поршневые. Направление вращения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92540">
        <w:rPr>
          <w:color w:val="2D2D2D"/>
          <w:sz w:val="15"/>
          <w:szCs w:val="15"/>
        </w:rPr>
        <w:t>ГОСТ 24028-2013</w:t>
      </w:r>
      <w:r>
        <w:rPr>
          <w:color w:val="2D2D2D"/>
          <w:sz w:val="15"/>
          <w:szCs w:val="15"/>
        </w:rPr>
        <w:t xml:space="preserve"> Двигатели внутреннего сгорания поршневые. </w:t>
      </w:r>
      <w:proofErr w:type="spellStart"/>
      <w:r>
        <w:rPr>
          <w:color w:val="2D2D2D"/>
          <w:sz w:val="15"/>
          <w:szCs w:val="15"/>
        </w:rPr>
        <w:t>Дымность</w:t>
      </w:r>
      <w:proofErr w:type="spellEnd"/>
      <w:r>
        <w:rPr>
          <w:color w:val="2D2D2D"/>
          <w:sz w:val="15"/>
          <w:szCs w:val="15"/>
        </w:rPr>
        <w:t xml:space="preserve"> отработавших газов. Нормы и методы определения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92540">
        <w:rPr>
          <w:color w:val="2D2D2D"/>
          <w:sz w:val="15"/>
          <w:szCs w:val="15"/>
        </w:rPr>
        <w:t>ГОСТ 31966-2012</w:t>
      </w:r>
      <w:r>
        <w:rPr>
          <w:color w:val="2D2D2D"/>
          <w:sz w:val="15"/>
          <w:szCs w:val="15"/>
        </w:rPr>
        <w:t> Двигатели судовые, тепловозные и промышленные. Общие требования безопасности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92540">
        <w:rPr>
          <w:color w:val="2D2D2D"/>
          <w:sz w:val="15"/>
          <w:szCs w:val="15"/>
        </w:rPr>
        <w:t>ГОСТ 31967-2012</w:t>
      </w:r>
      <w:r>
        <w:rPr>
          <w:color w:val="2D2D2D"/>
          <w:sz w:val="15"/>
          <w:szCs w:val="15"/>
        </w:rPr>
        <w:t xml:space="preserve"> Двигатели внутреннего сгорания поршневые. Выбросы вредных веществ с отработавшими газами. </w:t>
      </w:r>
      <w:proofErr w:type="gramStart"/>
      <w:r>
        <w:rPr>
          <w:color w:val="2D2D2D"/>
          <w:sz w:val="15"/>
          <w:szCs w:val="15"/>
        </w:rPr>
        <w:t>Нормы и методы определения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</w:t>
      </w:r>
      <w:proofErr w:type="gramEnd"/>
      <w:r>
        <w:rPr>
          <w:color w:val="2D2D2D"/>
          <w:sz w:val="15"/>
          <w:szCs w:val="15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Термины и определения</w:t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применены термины по </w:t>
      </w:r>
      <w:r w:rsidRPr="00492540">
        <w:rPr>
          <w:color w:val="2D2D2D"/>
          <w:sz w:val="15"/>
          <w:szCs w:val="15"/>
        </w:rPr>
        <w:t>ГОСТ 16504</w:t>
      </w:r>
      <w:r>
        <w:rPr>
          <w:color w:val="2D2D2D"/>
          <w:sz w:val="15"/>
          <w:szCs w:val="15"/>
        </w:rPr>
        <w:t>, </w:t>
      </w:r>
      <w:r w:rsidRPr="00492540">
        <w:rPr>
          <w:color w:val="2D2D2D"/>
          <w:sz w:val="15"/>
          <w:szCs w:val="15"/>
        </w:rPr>
        <w:t>ГОСТ 10150</w:t>
      </w:r>
      <w:r>
        <w:rPr>
          <w:color w:val="2D2D2D"/>
          <w:sz w:val="15"/>
          <w:szCs w:val="15"/>
        </w:rPr>
        <w:t>, а также следующие термины с соответствующими определениями: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3.1 </w:t>
      </w:r>
      <w:r>
        <w:rPr>
          <w:b/>
          <w:bCs/>
          <w:color w:val="2D2D2D"/>
          <w:sz w:val="15"/>
          <w:szCs w:val="15"/>
        </w:rPr>
        <w:t>специальные испытания:</w:t>
      </w:r>
      <w:r>
        <w:rPr>
          <w:color w:val="2D2D2D"/>
          <w:sz w:val="15"/>
          <w:szCs w:val="15"/>
        </w:rPr>
        <w:t> Испытания, выполняемые дополнительно к приемо-сдаточным или периодическим испытаниям, для подтверждения соответствия двигателя специальным требованиям, выдвигаемым потребителем (заказчиком), классификационными обществами или законодательными органами.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3.2 </w:t>
      </w:r>
      <w:r>
        <w:rPr>
          <w:b/>
          <w:bCs/>
          <w:color w:val="2D2D2D"/>
          <w:sz w:val="15"/>
          <w:szCs w:val="15"/>
        </w:rPr>
        <w:t>устройство защиты от превышения частоты вращения двигателя (устройство защиты):</w:t>
      </w:r>
      <w:r>
        <w:rPr>
          <w:color w:val="2D2D2D"/>
          <w:sz w:val="15"/>
          <w:szCs w:val="15"/>
        </w:rPr>
        <w:t> Комбинация датчика вращения и исполнительных механизмов, предназначенных для управления подачей топлива и (или) впуском воздуха в двигатель и (или) системой зажигания при превышении установленной частоты вращения.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3.3 </w:t>
      </w:r>
      <w:r>
        <w:rPr>
          <w:b/>
          <w:bCs/>
          <w:color w:val="2D2D2D"/>
          <w:sz w:val="15"/>
          <w:szCs w:val="15"/>
        </w:rPr>
        <w:t>частота настройки устройства защиты от превышения частоты вращения</w:t>
      </w:r>
      <w:r>
        <w:rPr>
          <w:color w:val="2D2D2D"/>
          <w:sz w:val="15"/>
          <w:szCs w:val="15"/>
        </w:rPr>
        <w:t> </w:t>
      </w:r>
      <w:proofErr w:type="spellStart"/>
      <w:r>
        <w:rPr>
          <w:b/>
          <w:bCs/>
          <w:i/>
          <w:iCs/>
          <w:color w:val="2D2D2D"/>
          <w:sz w:val="15"/>
          <w:szCs w:val="15"/>
        </w:rPr>
        <w:t>n</w:t>
      </w:r>
      <w:proofErr w:type="spellEnd"/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ГОСТ 10448-2014 Двигатели внутреннего сгорания поршневые. Приемка. Методы испытаний" style="width:12.35pt;height:17.75pt"/>
        </w:pict>
      </w:r>
      <w:r>
        <w:rPr>
          <w:b/>
          <w:bCs/>
          <w:color w:val="2D2D2D"/>
          <w:sz w:val="15"/>
          <w:szCs w:val="15"/>
        </w:rPr>
        <w:t>:</w:t>
      </w:r>
      <w:r>
        <w:rPr>
          <w:color w:val="2D2D2D"/>
          <w:sz w:val="15"/>
          <w:szCs w:val="15"/>
        </w:rPr>
        <w:t>Частота вращения, при которой начинает срабатывать устройство защиты.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3.4 </w:t>
      </w:r>
      <w:r>
        <w:rPr>
          <w:b/>
          <w:bCs/>
          <w:color w:val="2D2D2D"/>
          <w:sz w:val="15"/>
          <w:szCs w:val="15"/>
        </w:rPr>
        <w:t>относительная частота вращения</w: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028" type="#_x0000_t75" alt="ГОСТ 10448-2014 Двигатели внутреннего сгорания поршневые. Приемка. Методы испытаний" style="width:17.75pt;height:17.75pt"/>
        </w:pict>
      </w:r>
      <w:r>
        <w:rPr>
          <w:b/>
          <w:bCs/>
          <w:color w:val="2D2D2D"/>
          <w:sz w:val="15"/>
          <w:szCs w:val="15"/>
        </w:rPr>
        <w:t>, %:</w:t>
      </w:r>
      <w:r>
        <w:rPr>
          <w:color w:val="2D2D2D"/>
          <w:sz w:val="15"/>
          <w:szCs w:val="15"/>
        </w:rPr>
        <w:t> Разность между частотой настройки устройства защиты, </w:t>
      </w:r>
      <w:proofErr w:type="spellStart"/>
      <w:r>
        <w:rPr>
          <w:i/>
          <w:iCs/>
          <w:color w:val="2D2D2D"/>
          <w:sz w:val="15"/>
          <w:szCs w:val="15"/>
        </w:rPr>
        <w:t>n</w:t>
      </w:r>
      <w:proofErr w:type="spellEnd"/>
      <w:r>
        <w:rPr>
          <w:color w:val="2D2D2D"/>
          <w:sz w:val="15"/>
          <w:szCs w:val="15"/>
        </w:rPr>
        <w:pict>
          <v:shape id="_x0000_i1029" type="#_x0000_t75" alt="ГОСТ 10448-2014 Двигатели внутреннего сгорания поршневые. Приемка. Методы испытаний" style="width:12.35pt;height:17.75pt"/>
        </w:pict>
      </w:r>
      <w:r>
        <w:rPr>
          <w:color w:val="2D2D2D"/>
          <w:sz w:val="15"/>
          <w:szCs w:val="15"/>
        </w:rPr>
        <w:t>, и объявленной частотой вращения двигателя, </w:t>
      </w:r>
      <w:proofErr w:type="spellStart"/>
      <w:r>
        <w:rPr>
          <w:i/>
          <w:iCs/>
          <w:color w:val="2D2D2D"/>
          <w:sz w:val="15"/>
          <w:szCs w:val="15"/>
        </w:rPr>
        <w:t>n</w:t>
      </w:r>
      <w:proofErr w:type="spellEnd"/>
      <w:r>
        <w:rPr>
          <w:color w:val="2D2D2D"/>
          <w:sz w:val="15"/>
          <w:szCs w:val="15"/>
        </w:rPr>
        <w:pict>
          <v:shape id="_x0000_i1030" type="#_x0000_t75" alt="ГОСТ 10448-2014 Двигатели внутреннего сгорания поршневые. Приемка. Методы испытаний" style="width:8.05pt;height:17.2pt"/>
        </w:pict>
      </w:r>
      <w:r>
        <w:rPr>
          <w:color w:val="2D2D2D"/>
          <w:sz w:val="15"/>
          <w:szCs w:val="15"/>
        </w:rPr>
        <w:t>, отнесенная к объявленной частоте вращения, вычисляемая по формуле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064260" cy="429895"/>
            <wp:effectExtent l="19050" t="0" r="2540" b="0"/>
            <wp:docPr id="7" name="Рисунок 7" descr="ГОСТ 10448-2014 Двигатели внутреннего сгорания поршневые. Приемка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10448-2014 Двигатели внутреннего сгорания поршневые. Приемка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 (1)</w:t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3.5 </w:t>
      </w:r>
      <w:r>
        <w:rPr>
          <w:b/>
          <w:bCs/>
          <w:color w:val="2D2D2D"/>
          <w:sz w:val="15"/>
          <w:szCs w:val="15"/>
        </w:rPr>
        <w:t>частота вращения срабатывания устройства защиты</w:t>
      </w:r>
      <w:r>
        <w:rPr>
          <w:color w:val="2D2D2D"/>
          <w:sz w:val="15"/>
          <w:szCs w:val="15"/>
        </w:rPr>
        <w:t> </w:t>
      </w:r>
      <w:proofErr w:type="spellStart"/>
      <w:r>
        <w:rPr>
          <w:b/>
          <w:bCs/>
          <w:i/>
          <w:iCs/>
          <w:color w:val="2D2D2D"/>
          <w:sz w:val="15"/>
          <w:szCs w:val="15"/>
        </w:rPr>
        <w:t>n</w:t>
      </w:r>
      <w:proofErr w:type="spellEnd"/>
      <w:r>
        <w:rPr>
          <w:color w:val="2D2D2D"/>
          <w:sz w:val="15"/>
          <w:szCs w:val="15"/>
        </w:rPr>
        <w:pict>
          <v:shape id="_x0000_i1032" type="#_x0000_t75" alt="ГОСТ 10448-2014 Двигатели внутреннего сгорания поршневые. Приемка. Методы испытаний" style="width:12.9pt;height:17.75pt"/>
        </w:pict>
      </w:r>
      <w:r>
        <w:rPr>
          <w:b/>
          <w:bCs/>
          <w:color w:val="2D2D2D"/>
          <w:sz w:val="15"/>
          <w:szCs w:val="15"/>
        </w:rPr>
        <w:t>:</w:t>
      </w:r>
      <w:r>
        <w:rPr>
          <w:color w:val="2D2D2D"/>
          <w:sz w:val="15"/>
          <w:szCs w:val="15"/>
        </w:rPr>
        <w:t> Частота вращения, при которой для заданной частоты настройки устройства защиты происходит срабатывание этого устройства.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3.6 </w:t>
      </w:r>
      <w:r>
        <w:rPr>
          <w:b/>
          <w:bCs/>
          <w:color w:val="2D2D2D"/>
          <w:sz w:val="15"/>
          <w:szCs w:val="15"/>
        </w:rPr>
        <w:t>максимальная допустимая частота вращения</w:t>
      </w:r>
      <w:r>
        <w:rPr>
          <w:color w:val="2D2D2D"/>
          <w:sz w:val="15"/>
          <w:szCs w:val="15"/>
        </w:rPr>
        <w:t> </w:t>
      </w:r>
      <w:proofErr w:type="spellStart"/>
      <w:r>
        <w:rPr>
          <w:b/>
          <w:bCs/>
          <w:i/>
          <w:iCs/>
          <w:color w:val="2D2D2D"/>
          <w:sz w:val="15"/>
          <w:szCs w:val="15"/>
        </w:rPr>
        <w:t>n</w:t>
      </w:r>
      <w:proofErr w:type="spellEnd"/>
      <w:r>
        <w:rPr>
          <w:color w:val="2D2D2D"/>
          <w:sz w:val="15"/>
          <w:szCs w:val="15"/>
        </w:rPr>
        <w:pict>
          <v:shape id="_x0000_i1033" type="#_x0000_t75" alt="ГОСТ 10448-2014 Двигатели внутреннего сгорания поршневые. Приемка. Методы испытаний" style="width:18.8pt;height:17.75pt"/>
        </w:pict>
      </w:r>
      <w:r>
        <w:rPr>
          <w:b/>
          <w:bCs/>
          <w:color w:val="2D2D2D"/>
          <w:sz w:val="15"/>
          <w:szCs w:val="15"/>
        </w:rPr>
        <w:t>:</w:t>
      </w:r>
      <w:r>
        <w:rPr>
          <w:color w:val="2D2D2D"/>
          <w:sz w:val="15"/>
          <w:szCs w:val="15"/>
        </w:rPr>
        <w:t> Максимальная частота вращения, обеспечивающая безопасность и отстоящая от предельной частоты вращения двигателя.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3.7 </w:t>
      </w:r>
      <w:r>
        <w:rPr>
          <w:b/>
          <w:bCs/>
          <w:color w:val="2D2D2D"/>
          <w:sz w:val="15"/>
          <w:szCs w:val="15"/>
        </w:rPr>
        <w:t>предельная частота вращения</w:t>
      </w:r>
      <w:r>
        <w:rPr>
          <w:color w:val="2D2D2D"/>
          <w:sz w:val="15"/>
          <w:szCs w:val="15"/>
        </w:rPr>
        <w:t> </w:t>
      </w:r>
      <w:proofErr w:type="spellStart"/>
      <w:r>
        <w:rPr>
          <w:b/>
          <w:bCs/>
          <w:i/>
          <w:iCs/>
          <w:color w:val="2D2D2D"/>
          <w:sz w:val="15"/>
          <w:szCs w:val="15"/>
        </w:rPr>
        <w:t>n</w:t>
      </w:r>
      <w:proofErr w:type="spellEnd"/>
      <w:r>
        <w:rPr>
          <w:color w:val="2D2D2D"/>
          <w:sz w:val="15"/>
          <w:szCs w:val="15"/>
        </w:rPr>
        <w:pict>
          <v:shape id="_x0000_i1034" type="#_x0000_t75" alt="ГОСТ 10448-2014 Двигатели внутреннего сгорания поршневые. Приемка. Методы испытаний" style="width:15.05pt;height:17.75pt"/>
        </w:pict>
      </w:r>
      <w:r>
        <w:rPr>
          <w:b/>
          <w:bCs/>
          <w:color w:val="2D2D2D"/>
          <w:sz w:val="15"/>
          <w:szCs w:val="15"/>
        </w:rPr>
        <w:t>:</w:t>
      </w:r>
      <w:r>
        <w:rPr>
          <w:color w:val="2D2D2D"/>
          <w:sz w:val="15"/>
          <w:szCs w:val="15"/>
        </w:rPr>
        <w:t> Максимальная расчетная частота вращения, которую может развивать двигатель и приводимое им оборудование без риска повреждения.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3.8 </w:t>
      </w:r>
      <w:r>
        <w:rPr>
          <w:b/>
          <w:bCs/>
          <w:color w:val="2D2D2D"/>
          <w:sz w:val="15"/>
          <w:szCs w:val="15"/>
        </w:rPr>
        <w:t>диапазон настройки устройства защиты:</w:t>
      </w:r>
      <w:r>
        <w:rPr>
          <w:color w:val="2D2D2D"/>
          <w:sz w:val="15"/>
          <w:szCs w:val="15"/>
        </w:rPr>
        <w:t> Диапазон, в котором может быть установлена частота настройки устройства защиты от превышения частоты вращения.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3.9 </w:t>
      </w:r>
      <w:r>
        <w:rPr>
          <w:b/>
          <w:bCs/>
          <w:color w:val="2D2D2D"/>
          <w:sz w:val="15"/>
          <w:szCs w:val="15"/>
        </w:rPr>
        <w:t>время срабатывания</w:t>
      </w:r>
      <w:r>
        <w:rPr>
          <w:color w:val="2D2D2D"/>
          <w:sz w:val="15"/>
          <w:szCs w:val="15"/>
        </w:rPr>
        <w:t> </w:t>
      </w:r>
      <w:proofErr w:type="spellStart"/>
      <w:r>
        <w:rPr>
          <w:b/>
          <w:bCs/>
          <w:i/>
          <w:iCs/>
          <w:color w:val="2D2D2D"/>
          <w:sz w:val="15"/>
          <w:szCs w:val="15"/>
        </w:rPr>
        <w:t>t</w:t>
      </w:r>
      <w:proofErr w:type="spellEnd"/>
      <w:r>
        <w:rPr>
          <w:color w:val="2D2D2D"/>
          <w:sz w:val="15"/>
          <w:szCs w:val="15"/>
        </w:rPr>
        <w:pict>
          <v:shape id="_x0000_i1035" type="#_x0000_t75" alt="ГОСТ 10448-2014 Двигатели внутреннего сгорания поршневые. Приемка. Методы испытаний" style="width:8.05pt;height:17.2pt"/>
        </w:pict>
      </w:r>
      <w:r>
        <w:rPr>
          <w:b/>
          <w:bCs/>
          <w:color w:val="2D2D2D"/>
          <w:sz w:val="15"/>
          <w:szCs w:val="15"/>
        </w:rPr>
        <w:t>, с:</w:t>
      </w:r>
      <w:r>
        <w:rPr>
          <w:color w:val="2D2D2D"/>
          <w:sz w:val="15"/>
          <w:szCs w:val="15"/>
        </w:rPr>
        <w:t> Время между моментом достижения и превышения частоты вращения настройки и достижения частоты вращения срабатывания устройством защиты.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Обозначения</w:t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применены обозначения в соответствии с </w:t>
      </w:r>
      <w:r w:rsidRPr="00492540">
        <w:rPr>
          <w:color w:val="2D2D2D"/>
          <w:sz w:val="15"/>
          <w:szCs w:val="15"/>
        </w:rPr>
        <w:t>ГОСТ 10150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 Приемка</w:t>
      </w:r>
    </w:p>
    <w:p w:rsidR="00492540" w:rsidRDefault="00492540" w:rsidP="00492540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5.1 Общие положения</w:t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5.1.1 Испытания двигателей должны проводиться на стенде изготовителя и/или на месте установки двигателя по согласованию между изготовителем и потребителем (заказчиком).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5.1.2 Двигатели должны подвергаться следующим видам испытаний: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приемо-сдаточным;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периодическим;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специальным.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5.1.3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каждого вида испытаний изготовитель разрабатывает программу испытаний и согласовывает с потребителем (заказчиком) и органами государственного надзора, а также с классификационными обществами, осуществляющими техническое наблюдение за изготовлением двигателей внутреннего сгорания.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Примерное содержание программы испытаний приведено в рекомендуемом приложении А.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5.1.4 Группы двигателей для выбора перечня измеряемых параметров, которыми следует руководствоваться при испытаниях, приведены в таблице 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1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47"/>
        <w:gridCol w:w="8242"/>
      </w:tblGrid>
      <w:tr w:rsidR="00492540" w:rsidTr="00492540">
        <w:trPr>
          <w:trHeight w:val="15"/>
        </w:trPr>
        <w:tc>
          <w:tcPr>
            <w:tcW w:w="2402" w:type="dxa"/>
            <w:hideMark/>
          </w:tcPr>
          <w:p w:rsidR="00492540" w:rsidRDefault="00492540">
            <w:pPr>
              <w:rPr>
                <w:sz w:val="2"/>
                <w:szCs w:val="24"/>
              </w:rPr>
            </w:pPr>
          </w:p>
        </w:tc>
        <w:tc>
          <w:tcPr>
            <w:tcW w:w="9055" w:type="dxa"/>
            <w:hideMark/>
          </w:tcPr>
          <w:p w:rsidR="00492540" w:rsidRDefault="00492540">
            <w:pPr>
              <w:rPr>
                <w:sz w:val="2"/>
                <w:szCs w:val="24"/>
              </w:rPr>
            </w:pPr>
          </w:p>
        </w:tc>
      </w:tr>
      <w:tr w:rsidR="00492540" w:rsidTr="0049254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группы двигателя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Характеристика группы двигателя</w:t>
            </w:r>
          </w:p>
        </w:tc>
      </w:tr>
      <w:tr w:rsidR="00492540" w:rsidTr="0049254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Двигатели, рабочий режим которых в условиях эксплуатации не контролируется, с частотой вращения коленчатого вала более 1800 </w:t>
            </w:r>
            <w:proofErr w:type="gramStart"/>
            <w:r>
              <w:rPr>
                <w:color w:val="2D2D2D"/>
                <w:sz w:val="15"/>
                <w:szCs w:val="15"/>
              </w:rPr>
              <w:t>об</w:t>
            </w:r>
            <w:proofErr w:type="gramEnd"/>
            <w:r>
              <w:rPr>
                <w:color w:val="2D2D2D"/>
                <w:sz w:val="15"/>
                <w:szCs w:val="15"/>
              </w:rPr>
              <w:t>/мин</w:t>
            </w:r>
          </w:p>
        </w:tc>
      </w:tr>
      <w:tr w:rsidR="00492540" w:rsidTr="0049254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II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Двигатели без наддува с частотой вращения коленчатого вала от 1500 </w:t>
            </w:r>
            <w:proofErr w:type="gramStart"/>
            <w:r>
              <w:rPr>
                <w:color w:val="2D2D2D"/>
                <w:sz w:val="15"/>
                <w:szCs w:val="15"/>
              </w:rPr>
              <w:t>об</w:t>
            </w:r>
            <w:proofErr w:type="gramEnd"/>
            <w:r>
              <w:rPr>
                <w:color w:val="2D2D2D"/>
                <w:sz w:val="15"/>
                <w:szCs w:val="15"/>
              </w:rPr>
              <w:t>/мин и более</w:t>
            </w:r>
          </w:p>
        </w:tc>
      </w:tr>
      <w:tr w:rsidR="00492540" w:rsidTr="0049254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III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Двигатели с наддувом с частотой вращения коленчатого вала от 1500 </w:t>
            </w:r>
            <w:proofErr w:type="gramStart"/>
            <w:r>
              <w:rPr>
                <w:color w:val="2D2D2D"/>
                <w:sz w:val="15"/>
                <w:szCs w:val="15"/>
              </w:rPr>
              <w:t>об</w:t>
            </w:r>
            <w:proofErr w:type="gramEnd"/>
            <w:r>
              <w:rPr>
                <w:color w:val="2D2D2D"/>
                <w:sz w:val="15"/>
                <w:szCs w:val="15"/>
              </w:rPr>
              <w:t>/мин и более</w:t>
            </w:r>
          </w:p>
        </w:tc>
      </w:tr>
      <w:tr w:rsidR="00492540" w:rsidTr="0049254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IV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Двигатели с частотой вращения коленчатого вала от 250 об/мин до </w:t>
            </w:r>
            <w:proofErr w:type="gramStart"/>
            <w:r>
              <w:rPr>
                <w:color w:val="2D2D2D"/>
                <w:sz w:val="15"/>
                <w:szCs w:val="15"/>
              </w:rPr>
              <w:t>1500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об/мин</w:t>
            </w:r>
          </w:p>
        </w:tc>
      </w:tr>
      <w:tr w:rsidR="00492540" w:rsidTr="0049254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V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Двигатели с частотой вращения коленчатого вала менее 250 </w:t>
            </w:r>
            <w:proofErr w:type="gramStart"/>
            <w:r>
              <w:rPr>
                <w:color w:val="2D2D2D"/>
                <w:sz w:val="15"/>
                <w:szCs w:val="15"/>
              </w:rPr>
              <w:t>об</w:t>
            </w:r>
            <w:proofErr w:type="gramEnd"/>
            <w:r>
              <w:rPr>
                <w:color w:val="2D2D2D"/>
                <w:sz w:val="15"/>
                <w:szCs w:val="15"/>
              </w:rPr>
              <w:t>/мин</w:t>
            </w:r>
          </w:p>
        </w:tc>
      </w:tr>
      <w:tr w:rsidR="00492540" w:rsidTr="00492540">
        <w:tc>
          <w:tcPr>
            <w:tcW w:w="1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lastRenderedPageBreak/>
              <w:t>1 Модификации двигателей с частотой вращения коленчатого вала, отличающейся от частоты вращения базовой модификации, относятся к группе двигателей базовой модификации.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2 Частота вращения указана на режиме длительной (номинальной) мощности или мощности на упоре подачи топлива (полной мощности).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</w:tbl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lastRenderedPageBreak/>
        <w:t>5.1.5 Перечень измеряемых параметров в зависимости от группы двигателя при всех видах испытаний должен соответствовать установленным в таблице 2.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2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06"/>
        <w:gridCol w:w="695"/>
        <w:gridCol w:w="859"/>
        <w:gridCol w:w="865"/>
        <w:gridCol w:w="704"/>
        <w:gridCol w:w="860"/>
      </w:tblGrid>
      <w:tr w:rsidR="00492540" w:rsidTr="00492540">
        <w:trPr>
          <w:trHeight w:val="15"/>
        </w:trPr>
        <w:tc>
          <w:tcPr>
            <w:tcW w:w="7207" w:type="dxa"/>
            <w:hideMark/>
          </w:tcPr>
          <w:p w:rsidR="00492540" w:rsidRDefault="0049254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92540" w:rsidRDefault="00492540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92540" w:rsidRDefault="00492540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92540" w:rsidRDefault="0049254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92540" w:rsidRDefault="00492540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92540" w:rsidRDefault="00492540">
            <w:pPr>
              <w:rPr>
                <w:sz w:val="2"/>
                <w:szCs w:val="24"/>
              </w:rPr>
            </w:pPr>
          </w:p>
        </w:tc>
      </w:tr>
      <w:tr w:rsidR="00492540" w:rsidTr="00492540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Измеряемые параметры</w:t>
            </w:r>
          </w:p>
        </w:tc>
        <w:tc>
          <w:tcPr>
            <w:tcW w:w="4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Группа двигателей</w:t>
            </w:r>
          </w:p>
        </w:tc>
      </w:tr>
      <w:tr w:rsidR="00492540" w:rsidTr="00492540">
        <w:tc>
          <w:tcPr>
            <w:tcW w:w="7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II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III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IV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V</w:t>
            </w:r>
          </w:p>
        </w:tc>
      </w:tr>
      <w:tr w:rsidR="00492540" w:rsidTr="00492540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Барометрическое давление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92540" w:rsidTr="00492540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Температура воздуха на входе в двигатель или агрегат наддува (температура окружающей среды)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92540" w:rsidTr="00492540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 Влажность окружающей среды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92540" w:rsidTr="00492540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 Частота вращения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92540" w:rsidTr="00492540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 Крутящий момент двигателя на валу отбора мощности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92540" w:rsidTr="00492540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 Положение упора подачи топлива и/или задания регулятора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92540" w:rsidTr="00492540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 Расход топлива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92540" w:rsidTr="00492540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 Давление воздуха на входе в двигатель или компрессор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92540" w:rsidTr="00492540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9 Давление </w:t>
            </w:r>
            <w:proofErr w:type="spellStart"/>
            <w:r>
              <w:rPr>
                <w:color w:val="2D2D2D"/>
                <w:sz w:val="15"/>
                <w:szCs w:val="15"/>
              </w:rPr>
              <w:t>наддувочного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воздуха после компрессора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92540" w:rsidTr="00492540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10 Давление </w:t>
            </w:r>
            <w:proofErr w:type="spellStart"/>
            <w:r>
              <w:rPr>
                <w:color w:val="2D2D2D"/>
                <w:sz w:val="15"/>
                <w:szCs w:val="15"/>
              </w:rPr>
              <w:t>наддувочного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воздуха после каждого охладителя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92540" w:rsidTr="00492540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 Давление отработавших газов на входе в турбокомпрессор или другие системы наддува, работающие на отработавших газах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92540" w:rsidTr="00492540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 Давление отработавших газов на выходе из двигателя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92540" w:rsidTr="00492540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 Максимальное давление сгорания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92540" w:rsidTr="00492540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 Давление сжатия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92540" w:rsidTr="00492540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 Среднее индикаторное давление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92540" w:rsidTr="00492540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 Давление смазочного масла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92540" w:rsidTr="00492540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Давление смазочного масла в отдельных цепях (турбокомпрессор, охлаждение поршня и др.)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92540" w:rsidTr="00492540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18 Давление смазочного масла </w:t>
            </w:r>
            <w:proofErr w:type="gramStart"/>
            <w:r>
              <w:rPr>
                <w:color w:val="2D2D2D"/>
                <w:sz w:val="15"/>
                <w:szCs w:val="15"/>
              </w:rPr>
              <w:t>перед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и после фильтров и охладителей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92540" w:rsidTr="00492540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 Давление подачи топлива перед топливным насосом высокого давления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92540" w:rsidTr="00492540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 Давление охлаждающей жидкости в отдельных цепях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92540" w:rsidTr="00492540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 Температура воздуха после турбокомпрессора (нагнетателя)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92540" w:rsidTr="00492540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22 Температура </w:t>
            </w:r>
            <w:proofErr w:type="spellStart"/>
            <w:r>
              <w:rPr>
                <w:color w:val="2D2D2D"/>
                <w:sz w:val="15"/>
                <w:szCs w:val="15"/>
              </w:rPr>
              <w:t>наддувочного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воздуха после охладителя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92540" w:rsidTr="00492540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 Температура отработавших газов на выходе из цилиндра (блока)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92540" w:rsidTr="00492540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 Температура отработавших газов на входе в турбокомпрессор или другие системы наддува, работающие на отработавших газах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92540" w:rsidTr="00492540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 Температура отработавших газов в выходном патрубке или за турбокомпрессором или за другими системами наддува, работающими на отработавших газах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92540" w:rsidTr="00492540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 Температура охлаждающей жидкости на входе и/или выходе из двигателя (блока цилиндров)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92540" w:rsidTr="00492540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 Температура охлаждающей жидкости в отдельных цепях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92540" w:rsidTr="00492540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 Температура вторичной охлаждающей жидкости до и после охладителей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92540" w:rsidTr="00492540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29 Температура охлаждающей жидкости на входе и выходе из охладителя </w:t>
            </w:r>
            <w:proofErr w:type="spellStart"/>
            <w:r>
              <w:rPr>
                <w:color w:val="2D2D2D"/>
                <w:sz w:val="15"/>
                <w:szCs w:val="15"/>
              </w:rPr>
              <w:t>наддувочного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воздуха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92540" w:rsidTr="00492540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 Температура смазочного масла на входе и/или выходе из двигателя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92540" w:rsidTr="00492540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 Температура подачи топлива перед топливным насосом высокого давления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92540" w:rsidTr="00492540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 Расход смазочного масла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92540" w:rsidTr="00492540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 Расход смазочного масла цилиндрового (при наличии отдельной смазки цилиндров)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92540" w:rsidTr="00492540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 Частота вращения ротора турбокомпрессора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92540" w:rsidTr="00492540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 Вязкость топлива при работе на тяжелом топливе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92540" w:rsidTr="00492540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 Натуральный показатель ослабления светового потока или условные единицы БОШ (FSN)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92540" w:rsidTr="00492540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 Удельные средневзвешенные выбросы вредных веществ с отработавшими газами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92540" w:rsidTr="00492540">
        <w:tc>
          <w:tcPr>
            <w:tcW w:w="11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1 Знаком "+" указана необходимость измерения параметра, знаком "</w:t>
            </w:r>
            <w:proofErr w:type="gramStart"/>
            <w:r>
              <w:rPr>
                <w:color w:val="2D2D2D"/>
                <w:sz w:val="15"/>
                <w:szCs w:val="15"/>
              </w:rPr>
              <w:t>-"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- измерение параметра не предусматривается.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2 Измерение параметров по пунктам 6, 8-15, 17-29, 31, 33-35 проводят, если это предусмотрено конструкцией двигателя.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</w:tbl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5.1.6 Двигатели, снабженные встроенными системами (механизмами) для передачи мощности (зубчатыми передачами, гидравлическими передачами, реверсивными муфтами и др.) или встроенными электрогенераторами, следует испытывать вместе с этими передачами и электрогенераторами.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Если двигатель испытывается вместе с приводимым механизмом или с системой передачи, которые могут быть отделены, то любые затраты мощности, вызванные этими присоединенными механизмами, должны быть исключены из объявленной мощности.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5.1.7 Проверки систем аварийно-предупредительной сигнализации и защиты, дистанционного автоматизированного управления, автоматического регулирования температуры, пусковой, реверсивной и топливной (при переключении с одного вида топлива на другой, если это предусмотрено конструкцией двигателя), должны производиться только в том случае, если комплектующие изделия этих систем монтируются на двигателе предприятием-изготовителем двигателя.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остальных случаях проверкам совместно со стендовыми устройствами подлежат те части систем, которые смонтированы на двигателе.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Объем проверяемых параметров систем двигателя устанавливают в программе испытаний.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5.1.8</w:t>
      </w:r>
      <w:proofErr w:type="gramStart"/>
      <w:r>
        <w:rPr>
          <w:color w:val="2D2D2D"/>
          <w:sz w:val="15"/>
          <w:szCs w:val="15"/>
        </w:rPr>
        <w:t xml:space="preserve"> Н</w:t>
      </w:r>
      <w:proofErr w:type="gramEnd"/>
      <w:r>
        <w:rPr>
          <w:color w:val="2D2D2D"/>
          <w:sz w:val="15"/>
          <w:szCs w:val="15"/>
        </w:rPr>
        <w:t>а испытания предъявляют двигатель, прошедший обкатку и регулировку в соответствии с программой испытаний.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5.1.9 Измерение параметров при испытаниях производят только после достижения двигателем стабильных рабочих режимов, как определено предприятием-изготовителем.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5.2 Приемо-сдаточные испытания</w:t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5.2.1 Приемо-сдаточным испытаниям должен подвергаться каждый двигатель с целью проверки качества изготовления, сборки, регулировки и контроля основных параметров, установленных техническими условиями на конкретный двигатель.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Допускается проводить приемо-сдаточные испытания двигателей выборочно от партии. Размер партии и объем выборки устанавливают в технических условиях на двигатели конкретного типа.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5.2.2 Приемо-сдаточные испытания должны включать: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а) измерение параметров в соответствии с таблицей 2;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определение: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1) отклонений от средних значений температуры отработавших газов и максимального давления сгорания по цилиндрам двигателя;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2) направления вращения по </w:t>
      </w:r>
      <w:r w:rsidRPr="00492540">
        <w:rPr>
          <w:color w:val="2D2D2D"/>
          <w:sz w:val="15"/>
          <w:szCs w:val="15"/>
        </w:rPr>
        <w:t>ГОСТ 22836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в) проверку (при наличии на двигателе):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1) устройства защиты от превышения частоты вращения;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2) системы автоматического регулирования частоты вращения - на соответствие требованиям </w:t>
      </w:r>
      <w:r w:rsidRPr="00492540">
        <w:rPr>
          <w:color w:val="2D2D2D"/>
          <w:sz w:val="15"/>
          <w:szCs w:val="15"/>
        </w:rPr>
        <w:t>ГОСТ 10511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3) системы аварийно-предупредительной сигнализации и защиты - на соответствие требованиям </w:t>
      </w:r>
      <w:r w:rsidRPr="00492540">
        <w:rPr>
          <w:color w:val="2D2D2D"/>
          <w:sz w:val="15"/>
          <w:szCs w:val="15"/>
        </w:rPr>
        <w:t>ГОСТ 11928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4) системы дистанционного автоматизированного управления - на соответствие требованиям </w:t>
      </w:r>
      <w:r w:rsidRPr="00492540">
        <w:rPr>
          <w:color w:val="2D2D2D"/>
          <w:sz w:val="15"/>
          <w:szCs w:val="15"/>
        </w:rPr>
        <w:t>ГОСТ 18174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5) системы пуска при фактических атмосферных условиях;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6) системы реверса двигателя на соответствие требованиям технических условий на двигатели конкретного типа;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7) устройств, обеспечивающих автоматическое ограничение нагрузки двигателя, а также сигнализацию о перегрузке при различных режимах в рабочем диапазоне частоты вращения.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5.2.3 Обязательными режимами при испытаниях являются: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холостой ход;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нагрузки 25% (для главных судовых и тепловозных двигателей), 50% и 75% от длительной (номинальной) или полной мощности;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режим максимального крутящего момента (для тепловозных двигателей);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длительная (номинальная) мощность или мощность на упоре подачи топлива (полная мощность);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- минимально устойчивая частота вращения коленчатого вала;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задний ход (для главных судовых двигателей реверсивных или с реверсивно-редукторной передачей).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двигателей, выпускаемых по лицензии, режимы испытаний устанавливают с учетом лицензионных документов.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5.2.4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>сли приемо-сдаточные испытания проводят на месте установки двигателя и объявленная мощность двигателя при соответствующей частоте вращения не может быть подтверждена или достигнута из-за специальных условий монтажа и/или местоположения установки, изготовитель и потребитель (заказчик) должны принять как имеющие силу испытания на стенде предприятия-изготовителя и проверить только объявленную частоту вращения двигателя на мощности, отличной от объявленной мощности, или объявленную мощность на частоте вращения, отличной от объявленной частоты вращения.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Расход топлива в этом случае допускается не учитывать.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5.2.5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конце приемо-сдаточных испытаний производят проверку состояния сборочных единиц и деталей двигателя путем его частичной разборки и/или осмотра в объеме, установленном программой испытаний.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5.2.6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осле осмотра, если он сопровождался разборкой, двигатель должен быть подвергнут проверке по программе, сокращенной по времени и объему.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5.2.7 Двигатели, транспортируемые потребителю (заказчику) в разобранном состоянии, по согласованию с потребителем (заказчиком) допускается не подвергать повторной проверке на стенде предприятия-изготовителя, если их детали и сборочные единицы не требуют замены.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5.2.8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двигателей со стабильными результатами испытаний по согласованию с потребителем (заказчиком) допускается проводить сокращенные приемо-сдаточные испытания.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5.3 Периодические испытания</w:t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5.3.1 Периодическим испытаниям следует подвергать отдельные образцы двигателей, находящихся в производстве, с целью проверки соответствия их основных параметров требованиям технических условий, стабильности качества их изготовления.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Сроки проведения периодических испытаний устанавливают в технических условиях на двигатели конкретного типа.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5.3.2 Периодические испытания должны включать: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а) измерения и проверки, предусмотренные программой приемо-сдаточных испытаний в соответствии с таблицей 2 для V группы двигателей в соответствии с таблицей 1;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снятие характеристик двигателя, предусмотренных программой;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в) определение расхода смазочного масла;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г) определение фактической границы </w:t>
      </w:r>
      <w:proofErr w:type="spellStart"/>
      <w:r>
        <w:rPr>
          <w:color w:val="2D2D2D"/>
          <w:sz w:val="15"/>
          <w:szCs w:val="15"/>
        </w:rPr>
        <w:t>помпажа</w:t>
      </w:r>
      <w:proofErr w:type="spellEnd"/>
      <w:r>
        <w:rPr>
          <w:color w:val="2D2D2D"/>
          <w:sz w:val="15"/>
          <w:szCs w:val="15"/>
        </w:rPr>
        <w:t xml:space="preserve"> компрессора при работе турбокомпрессора на двигателе (для двигателей с наддувом);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д</w:t>
      </w:r>
      <w:proofErr w:type="spellEnd"/>
      <w:r>
        <w:rPr>
          <w:color w:val="2D2D2D"/>
          <w:sz w:val="15"/>
          <w:szCs w:val="15"/>
        </w:rPr>
        <w:t>) определение расхода воздуха;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е) проверку работоспособности: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1) промышленных и судовых двигателей при температуре воды на входе внешнего контура охлаждения 305</w:t>
      </w:r>
      <w:proofErr w:type="gramStart"/>
      <w:r>
        <w:rPr>
          <w:color w:val="2D2D2D"/>
          <w:sz w:val="15"/>
          <w:szCs w:val="15"/>
        </w:rPr>
        <w:t xml:space="preserve"> К</w:t>
      </w:r>
      <w:proofErr w:type="gramEnd"/>
      <w:r>
        <w:rPr>
          <w:color w:val="2D2D2D"/>
          <w:sz w:val="15"/>
          <w:szCs w:val="15"/>
        </w:rPr>
        <w:t xml:space="preserve"> (32°С);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2) системы автоматического регулирования температуры воды и масла (при наличии ее на двигателе);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3) двигателя при переключении топливной системы с одного вида топлива на другое (при работе двигателя на различных видах топлива, если это предусмотрено конструкцией).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5.3.3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конце периодических испытаний производят проверку состояния сборочных единиц и деталей двигателя в соответствии с программой испытаний (одного или более поршней, цилиндров, подшипников и др., произвольно выбранных для проверки).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lastRenderedPageBreak/>
        <w:t>5.4 Специальные испытания</w:t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5.4.1 Специальными испытаниями являются любые из испытаний, которые могут быть затребованы потребителем (заказчиком), инспектирующими организациями, классификационными обществами или законодательным органом.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Примерный перечень специальных испытаний: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испытания на надежность (назначенный ресурс непрерывной работы, назначенный ресурс до переборки);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определение частоты и амплитуды крутильных колебаний при заданных сочетаниях мощность/частота вращения двигателя, если двигатель испытывается совместно с приводимым оборудованием;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определение уровня шума;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определение уровня вибрации;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определение уровня радиопомех;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проверка системы аварийного реверсирования судовых двигателей;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проверка возможности обеспечения установленной мощности при работе с допустимыми неисправностями (например, с одним или более неработающими турбокомпрессорами);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определение теплового баланса двигателя;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проверка работы двигателя на режимах ограничительной характеристики.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 Методы испытаний</w:t>
      </w:r>
    </w:p>
    <w:p w:rsidR="00492540" w:rsidRDefault="00492540" w:rsidP="00492540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6.1 Условия проведения испытаний</w:t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6.1.1 Испытаниям должен подвергаться двигатель, укомплектованный штатным оборудованием и технической документацией в соответствии с техническими условиями на двигатели конкретного типа и программой испытаний. Допускается использовать для испытаний двигателя имеющееся стендовое оборудование и приборы при условии, если они обеспечивают получение установленных показателей на штатном оборудовании.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Применяемая измерительная аппаратура должна иметь отметку о проведении периодической аттестации и свидетельство о поверке.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6.1.2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>о время испытаний на двигателе не допускается проведение работ и регулировок, кроме необходимых работ по техническому обслуживанию двигателя, предусмотренных в руководстве по эксплуатации и программе испытаний.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прекращении (перерыве) испытаний, вызванном неисправностями деталей, узлов или сборочных единиц двигателя или испытательного оборудования, вопрос о частичном или полном повторении испытаний должен быть согласован в порядке, установленном программой испытаний.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6.1.3 Испытания должны проводиться на горюче-смазочных материалах и охлаждающей жидкости, указанных в технических условиях на двигатель конкретного типа.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Если приемо-сдаточные испытания проводятся на месте установки двигателя, то потребитель (заказчик) должен обеспечить достаточное количество горюче-смазочных материалов и охлаждающей жидкости, при отсутствии иного соглашения с изготовителем двигателя.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6.1.4 Приемо-сдаточные испытания газовых двигателей могут проводиться на предприятии-изготовителе в том случае, если свойства газового топлива такие же, как у газового топлива, используемого на месте установки двигателя.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Приемо-сдаточные испытания газодизельных двигателей проводят на жидком топливе. Дополнительные приемо-сдаточные испытания на газовом топливе могут быть согласованы и проведены, если на предприятии-изготовителе имеется в наличии газовое топливо с такими же характеристиками горения, как газовое топливо, используемое на месте установки.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6.1.5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 xml:space="preserve">сли по согласованию изготовителя с потребителем (заказчиком) приемо-сдаточные испытания проводятся на испытательном стенде изготовителя с использованием газового топлива с характеристиками горения, значительно отличающимися от используемого на месте установки, то испытания могут быть проведены по согласованным значениям объявленной мощности, объявленной частоте вращения и расхода топлива путем регулировки двигателя. В этом случае </w:t>
      </w:r>
      <w:r>
        <w:rPr>
          <w:color w:val="2D2D2D"/>
          <w:sz w:val="15"/>
          <w:szCs w:val="15"/>
        </w:rPr>
        <w:lastRenderedPageBreak/>
        <w:t>необходимо восстановить регулировку двигателя для работы на газовом топливе, указанном в технических условиях на конкретный двигатель.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6.1.6 Атмосферные (барометрическое давление, температура воздуха на входе в двигатель или турбокомпрессор, относительная влажность) и рабочие (давление на впуске, противодавление на выпуске, температура охлаждающей жидкости на входе в охладитель </w:t>
      </w:r>
      <w:proofErr w:type="spellStart"/>
      <w:r>
        <w:rPr>
          <w:color w:val="2D2D2D"/>
          <w:sz w:val="15"/>
          <w:szCs w:val="15"/>
        </w:rPr>
        <w:t>наддувочного</w:t>
      </w:r>
      <w:proofErr w:type="spellEnd"/>
      <w:r>
        <w:rPr>
          <w:color w:val="2D2D2D"/>
          <w:sz w:val="15"/>
          <w:szCs w:val="15"/>
        </w:rPr>
        <w:t xml:space="preserve"> воздуха, температура топлива на входе в двигатель) условия, при которых обеспечиваются заявленные параметры двигателя, указывают в программе испытаний.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качестве стандартных исходных условий принимают условия по </w:t>
      </w:r>
      <w:r w:rsidRPr="00492540">
        <w:rPr>
          <w:color w:val="2D2D2D"/>
          <w:sz w:val="15"/>
          <w:szCs w:val="15"/>
        </w:rPr>
        <w:t>ГОСТ 10150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Если условия проведения испытаний отличаются от условий, установленных в программе испытаний или условий на месте установки двигателя, то мощность, при которой должен испытываться двигатель, определяют путем пересчета с учетом местных условий.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испытывать двигатель при искусственно измененных условиях, имитирующих условия на месте установки, с соответствующим пересчетом мощности.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6.1.7 Пересчет мощности и удельного расхода топлива двигателей с учетом местных условий проводят в соответствии с </w:t>
      </w:r>
      <w:r w:rsidRPr="00492540">
        <w:rPr>
          <w:color w:val="2D2D2D"/>
          <w:sz w:val="15"/>
          <w:szCs w:val="15"/>
        </w:rPr>
        <w:t>ГОСТ 10150</w:t>
      </w:r>
      <w:r>
        <w:rPr>
          <w:color w:val="2D2D2D"/>
          <w:sz w:val="15"/>
          <w:szCs w:val="15"/>
        </w:rPr>
        <w:t> по методике предприятия-изготовителя.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Примечание - Если двигатель с </w:t>
      </w:r>
      <w:proofErr w:type="spellStart"/>
      <w:r>
        <w:rPr>
          <w:color w:val="2D2D2D"/>
          <w:sz w:val="15"/>
          <w:szCs w:val="15"/>
        </w:rPr>
        <w:t>турбонаддувом</w:t>
      </w:r>
      <w:proofErr w:type="spellEnd"/>
      <w:r>
        <w:rPr>
          <w:color w:val="2D2D2D"/>
          <w:sz w:val="15"/>
          <w:szCs w:val="15"/>
        </w:rPr>
        <w:t xml:space="preserve"> при установленных атмосферных и рабочих условиях не достигает при установленной изготовителем мощности пределов частоты вращения турбокомпрессора и температуры газов на входе в его турбину, то изготовитель может установить в качестве исходных для пересчета мощности другие атмосферные условия, заменяющие исходные стандартные.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End"/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6.1.8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>сли при пересчете мощности двигателя, полученной на месте установки двигателя, к условиям на испытательном стенде будет получено значение, при котором максимальное давление сгорания в цилиндре будет больше допустимого, то разрешается проводить испытания двигателя при таком значении мощности, при котором максимальное давление сгорания не будет превышать допустимого значения.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6.1.9 Показатели надежности двигателей подтверждают испытаниями на надежность и/или эксплуатационными наблюдениями.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6.2 Определяемые параметры и погрешности измерений</w:t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6.2.1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проведении испытаний определяемые параметры, их обозначения, единицы измерения, а также погрешности измерения или расчета параметров должны соответствовать указанным в таблице 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3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82"/>
        <w:gridCol w:w="1218"/>
        <w:gridCol w:w="1550"/>
        <w:gridCol w:w="1739"/>
      </w:tblGrid>
      <w:tr w:rsidR="00492540" w:rsidTr="00492540">
        <w:trPr>
          <w:trHeight w:val="15"/>
        </w:trPr>
        <w:tc>
          <w:tcPr>
            <w:tcW w:w="6838" w:type="dxa"/>
            <w:hideMark/>
          </w:tcPr>
          <w:p w:rsidR="00492540" w:rsidRDefault="00492540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92540" w:rsidRDefault="00492540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492540" w:rsidRDefault="00492540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492540" w:rsidRDefault="00492540">
            <w:pPr>
              <w:rPr>
                <w:sz w:val="2"/>
                <w:szCs w:val="24"/>
              </w:rPr>
            </w:pPr>
          </w:p>
        </w:tc>
      </w:tr>
      <w:tr w:rsidR="00492540" w:rsidTr="00492540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параметра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Обозн</w:t>
            </w:r>
            <w:proofErr w:type="gramStart"/>
            <w:r>
              <w:rPr>
                <w:color w:val="2D2D2D"/>
                <w:sz w:val="15"/>
                <w:szCs w:val="15"/>
              </w:rPr>
              <w:t>а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чение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Единица измерения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Максимально допустимая погрешность измерения или расчета</w:t>
            </w:r>
          </w:p>
        </w:tc>
      </w:tr>
      <w:tr w:rsidR="00492540" w:rsidTr="00492540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Крутящий момент двигателя на валу отбора мощности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T</w:t>
            </w:r>
            <w:r>
              <w:rPr>
                <w:color w:val="2D2D2D"/>
                <w:sz w:val="15"/>
                <w:szCs w:val="15"/>
              </w:rPr>
              <w:pict>
                <v:shape id="_x0000_i1036" type="#_x0000_t75" alt="ГОСТ 10448-2014 Двигатели внутреннего сгорания поршневые. Приемка. Методы испытаний" style="width:11.3pt;height:18.8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Н·м (кг·м)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±1,5%</w:t>
            </w:r>
          </w:p>
        </w:tc>
      </w:tr>
      <w:tr w:rsidR="00492540" w:rsidTr="00492540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Тормозная мощность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i/>
                <w:iCs/>
                <w:color w:val="2D2D2D"/>
                <w:sz w:val="15"/>
                <w:szCs w:val="15"/>
              </w:rPr>
              <w:t>Р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кВт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±2,5%</w:t>
            </w:r>
          </w:p>
        </w:tc>
      </w:tr>
      <w:tr w:rsidR="00492540" w:rsidTr="00492540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 Частота вращения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proofErr w:type="gramStart"/>
            <w:r>
              <w:rPr>
                <w:i/>
                <w:iCs/>
                <w:color w:val="2D2D2D"/>
                <w:sz w:val="15"/>
                <w:szCs w:val="15"/>
              </w:rPr>
              <w:t>п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об</w:t>
            </w:r>
            <w:proofErr w:type="gramEnd"/>
            <w:r>
              <w:rPr>
                <w:color w:val="2D2D2D"/>
                <w:sz w:val="15"/>
                <w:szCs w:val="15"/>
              </w:rPr>
              <w:t>/мин (мин</w:t>
            </w:r>
            <w:r>
              <w:rPr>
                <w:color w:val="2D2D2D"/>
                <w:sz w:val="15"/>
                <w:szCs w:val="15"/>
              </w:rPr>
              <w:pict>
                <v:shape id="_x0000_i1037" type="#_x0000_t75" alt="ГОСТ 10448-2014 Двигатели внутреннего сгорания поршневые. Приемка. Методы испытаний" style="width:12.9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±2,0%</w:t>
            </w:r>
          </w:p>
        </w:tc>
      </w:tr>
      <w:tr w:rsidR="00492540" w:rsidTr="00492540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 Частота вращения при определении мощности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n</w:t>
            </w:r>
            <w:proofErr w:type="spellEnd"/>
            <w:r>
              <w:rPr>
                <w:color w:val="2D2D2D"/>
                <w:sz w:val="15"/>
                <w:szCs w:val="15"/>
              </w:rPr>
              <w:pict>
                <v:shape id="_x0000_i1038" type="#_x0000_t75" alt="ГОСТ 10448-2014 Двигатели внутреннего сгорания поршневые. Приемка. Методы испытаний" style="width:9.15pt;height:17.75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об</w:t>
            </w:r>
            <w:proofErr w:type="gramEnd"/>
            <w:r>
              <w:rPr>
                <w:color w:val="2D2D2D"/>
                <w:sz w:val="15"/>
                <w:szCs w:val="15"/>
              </w:rPr>
              <w:t>/мин (мин</w:t>
            </w:r>
            <w:r>
              <w:rPr>
                <w:color w:val="2D2D2D"/>
                <w:sz w:val="15"/>
                <w:szCs w:val="15"/>
              </w:rPr>
              <w:pict>
                <v:shape id="_x0000_i1039" type="#_x0000_t75" alt="ГОСТ 10448-2014 Двигатели внутреннего сгорания поршневые. Приемка. Методы испытаний" style="width:12.9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±1,0%</w:t>
            </w:r>
          </w:p>
        </w:tc>
      </w:tr>
      <w:tr w:rsidR="00492540" w:rsidTr="00492540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 Частота вращения ротора турбокомпрессора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n</w:t>
            </w:r>
            <w:proofErr w:type="spellEnd"/>
            <w:r>
              <w:rPr>
                <w:color w:val="2D2D2D"/>
                <w:sz w:val="15"/>
                <w:szCs w:val="15"/>
              </w:rPr>
              <w:pict>
                <v:shape id="_x0000_i1040" type="#_x0000_t75" alt="ГОСТ 10448-2014 Двигатели внутреннего сгорания поршневые. Приемка. Методы испытаний" style="width:6.45pt;height:17.75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об</w:t>
            </w:r>
            <w:proofErr w:type="gramEnd"/>
            <w:r>
              <w:rPr>
                <w:color w:val="2D2D2D"/>
                <w:sz w:val="15"/>
                <w:szCs w:val="15"/>
              </w:rPr>
              <w:t>/мин (мин</w:t>
            </w:r>
            <w:r>
              <w:rPr>
                <w:color w:val="2D2D2D"/>
                <w:sz w:val="15"/>
                <w:szCs w:val="15"/>
              </w:rPr>
              <w:pict>
                <v:shape id="_x0000_i1041" type="#_x0000_t75" alt="ГОСТ 10448-2014 Двигатели внутреннего сгорания поршневые. Приемка. Методы испытаний" style="width:12.9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±2,0%</w:t>
            </w:r>
          </w:p>
        </w:tc>
      </w:tr>
      <w:tr w:rsidR="00492540" w:rsidTr="00492540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 Атмосферное давление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proofErr w:type="gramStart"/>
            <w:r>
              <w:rPr>
                <w:i/>
                <w:iCs/>
                <w:color w:val="2D2D2D"/>
                <w:sz w:val="15"/>
                <w:szCs w:val="15"/>
              </w:rPr>
              <w:t>р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42" type="#_x0000_t75" alt="ГОСТ 10448-2014 Двигатели внутреннего сгорания поршневые. Приемка. Методы испытаний" style="width:9.15pt;height:17.75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кПа</w:t>
            </w:r>
            <w:r>
              <w:rPr>
                <w:color w:val="2D2D2D"/>
                <w:sz w:val="15"/>
                <w:szCs w:val="15"/>
              </w:rPr>
              <w:br/>
              <w:t>(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рт.ст</w:t>
            </w:r>
            <w:proofErr w:type="spellEnd"/>
            <w:r>
              <w:rPr>
                <w:color w:val="2D2D2D"/>
                <w:sz w:val="15"/>
                <w:szCs w:val="15"/>
              </w:rPr>
              <w:t>.)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±0,5%</w:t>
            </w:r>
          </w:p>
        </w:tc>
      </w:tr>
      <w:tr w:rsidR="00492540" w:rsidTr="00492540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 Давление сжатия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proofErr w:type="gramStart"/>
            <w:r>
              <w:rPr>
                <w:i/>
                <w:iCs/>
                <w:color w:val="2D2D2D"/>
                <w:sz w:val="15"/>
                <w:szCs w:val="15"/>
              </w:rPr>
              <w:t>р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43" type="#_x0000_t75" alt="ГОСТ 10448-2014 Двигатели внутреннего сгорания поршневые. Приемка. Методы испытаний" style="width:8.05pt;height:17.75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кПа (кгс/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44" type="#_x0000_t75" alt="ГОСТ 10448-2014 Двигатели внутреннего сгорания поршневые. Приемка. Методы испытаний" style="width:8.05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±3,0%</w:t>
            </w:r>
          </w:p>
        </w:tc>
      </w:tr>
      <w:tr w:rsidR="00492540" w:rsidTr="00492540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 Максимальное давление сгорания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proofErr w:type="gramStart"/>
            <w:r>
              <w:rPr>
                <w:i/>
                <w:iCs/>
                <w:color w:val="2D2D2D"/>
                <w:sz w:val="15"/>
                <w:szCs w:val="15"/>
              </w:rPr>
              <w:t>р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45" type="#_x0000_t75" alt="ГОСТ 10448-2014 Двигатели внутреннего сгорания поршневые. Приемка. Методы испытаний" style="width:20.4pt;height:17.75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кПа (кгс/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46" type="#_x0000_t75" alt="ГОСТ 10448-2014 Двигатели внутреннего сгорания поршневые. Приемка. Методы испытаний" style="width:8.05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±3,0%</w:t>
            </w:r>
          </w:p>
        </w:tc>
      </w:tr>
      <w:tr w:rsidR="00492540" w:rsidTr="00492540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 Среднее индикаторное давление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proofErr w:type="gramStart"/>
            <w:r>
              <w:rPr>
                <w:i/>
                <w:iCs/>
                <w:color w:val="2D2D2D"/>
                <w:sz w:val="15"/>
                <w:szCs w:val="15"/>
              </w:rPr>
              <w:t>р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47" type="#_x0000_t75" alt="ГОСТ 10448-2014 Двигатели внутреннего сгорания поршневые. Приемка. Методы испытаний" style="width:5.9pt;height:17.75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кПа (кгс/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48" type="#_x0000_t75" alt="ГОСТ 10448-2014 Двигатели внутреннего сгорания поршневые. Приемка. Методы испытаний" style="width:8.05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±10,0%</w:t>
            </w:r>
          </w:p>
        </w:tc>
      </w:tr>
      <w:tr w:rsidR="00492540" w:rsidTr="00492540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 Давление воздуха на входе в двигатель или компрессор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proofErr w:type="gramStart"/>
            <w:r>
              <w:rPr>
                <w:i/>
                <w:iCs/>
                <w:color w:val="2D2D2D"/>
                <w:sz w:val="15"/>
                <w:szCs w:val="15"/>
              </w:rPr>
              <w:t>р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49" type="#_x0000_t75" alt="ГОСТ 10448-2014 Двигатели внутреннего сгорания поршневые. Приемка. Методы испытаний" style="width:9.15pt;height:17.75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кПа (кгс/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50" type="#_x0000_t75" alt="ГОСТ 10448-2014 Двигатели внутреннего сгорания поршневые. Приемка. Методы испытаний" style="width:8.05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±1,0%</w:t>
            </w:r>
          </w:p>
        </w:tc>
      </w:tr>
      <w:tr w:rsidR="00492540" w:rsidTr="00492540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 Разрежение на входе в двигатель или компрессор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1" type="#_x0000_t75" alt="ГОСТ 10448-2014 Двигатели внутреннего сгорания поршневые. Приемка. Методы испытаний" style="width:23.1pt;height:17.75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кПа (кгс/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52" type="#_x0000_t75" alt="ГОСТ 10448-2014 Двигатели внутреннего сгорания поршневые. Приемка. Методы испытаний" style="width:8.05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±1,5%</w:t>
            </w:r>
          </w:p>
        </w:tc>
      </w:tr>
      <w:tr w:rsidR="00492540" w:rsidTr="00492540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12 Давление </w:t>
            </w:r>
            <w:proofErr w:type="spellStart"/>
            <w:r>
              <w:rPr>
                <w:color w:val="2D2D2D"/>
                <w:sz w:val="15"/>
                <w:szCs w:val="15"/>
              </w:rPr>
              <w:t>наддувочного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воздуха после компрессора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proofErr w:type="gramStart"/>
            <w:r>
              <w:rPr>
                <w:i/>
                <w:iCs/>
                <w:color w:val="2D2D2D"/>
                <w:sz w:val="15"/>
                <w:szCs w:val="15"/>
              </w:rPr>
              <w:t>р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53" type="#_x0000_t75" alt="ГОСТ 10448-2014 Двигатели внутреннего сгорания поршневые. Приемка. Методы испытаний" style="width:8.05pt;height:17.75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кПа (кгс/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54" type="#_x0000_t75" alt="ГОСТ 10448-2014 Двигатели внутреннего сгорания поршневые. Приемка. Методы испытаний" style="width:8.05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±2,0%</w:t>
            </w:r>
          </w:p>
        </w:tc>
      </w:tr>
      <w:tr w:rsidR="00492540" w:rsidTr="00492540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 xml:space="preserve">13 Давление </w:t>
            </w:r>
            <w:proofErr w:type="spellStart"/>
            <w:r>
              <w:rPr>
                <w:color w:val="2D2D2D"/>
                <w:sz w:val="15"/>
                <w:szCs w:val="15"/>
              </w:rPr>
              <w:t>наддувочного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воздуха после охладителя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proofErr w:type="gramStart"/>
            <w:r>
              <w:rPr>
                <w:i/>
                <w:iCs/>
                <w:color w:val="2D2D2D"/>
                <w:sz w:val="15"/>
                <w:szCs w:val="15"/>
              </w:rPr>
              <w:t>р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55" type="#_x0000_t75" alt="ГОСТ 10448-2014 Двигатели внутреннего сгорания поршневые. Приемка. Методы испытаний" style="width:14.5pt;height:17.75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кПа (кгс/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56" type="#_x0000_t75" alt="ГОСТ 10448-2014 Двигатели внутреннего сгорания поршневые. Приемка. Методы испытаний" style="width:8.05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±2,0%</w:t>
            </w:r>
          </w:p>
        </w:tc>
      </w:tr>
      <w:tr w:rsidR="00492540" w:rsidTr="00492540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 Давление отработавших газов на входе в турбокомпрессор или другие системы наддува, работающие на отработавших газах (только в двигателях с постоянной системой давления)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proofErr w:type="gramStart"/>
            <w:r>
              <w:rPr>
                <w:i/>
                <w:iCs/>
                <w:color w:val="2D2D2D"/>
                <w:sz w:val="15"/>
                <w:szCs w:val="15"/>
              </w:rPr>
              <w:t>р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57" type="#_x0000_t75" alt="ГОСТ 10448-2014 Двигатели внутреннего сгорания поршневые. Приемка. Методы испытаний" style="width:12.9pt;height:18.8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кПа (кгс/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58" type="#_x0000_t75" alt="ГОСТ 10448-2014 Двигатели внутреннего сгорания поршневые. Приемка. Методы испытаний" style="width:8.05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±5,0%</w:t>
            </w:r>
          </w:p>
        </w:tc>
      </w:tr>
      <w:tr w:rsidR="00492540" w:rsidTr="00492540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 Давление отработавших газов в выходном патрубке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proofErr w:type="gramStart"/>
            <w:r>
              <w:rPr>
                <w:i/>
                <w:iCs/>
                <w:color w:val="2D2D2D"/>
                <w:sz w:val="15"/>
                <w:szCs w:val="15"/>
              </w:rPr>
              <w:t>р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59" type="#_x0000_t75" alt="ГОСТ 10448-2014 Двигатели внутреннего сгорания поршневые. Приемка. Методы испытаний" style="width:14.5pt;height:18.8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кПа (кгс/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60" type="#_x0000_t75" alt="ГОСТ 10448-2014 Двигатели внутреннего сгорания поршневые. Приемка. Методы испытаний" style="width:8.05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±5,0%</w:t>
            </w:r>
          </w:p>
        </w:tc>
      </w:tr>
      <w:tr w:rsidR="00492540" w:rsidTr="00492540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 Давление охлаждающей жидкости (агента)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proofErr w:type="gramStart"/>
            <w:r>
              <w:rPr>
                <w:i/>
                <w:iCs/>
                <w:color w:val="2D2D2D"/>
                <w:sz w:val="15"/>
                <w:szCs w:val="15"/>
              </w:rPr>
              <w:t>р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61" type="#_x0000_t75" alt="ГОСТ 10448-2014 Двигатели внутреннего сгорания поршневые. Приемка. Методы испытаний" style="width:20.4pt;height:17.75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кПа (кгс/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62" type="#_x0000_t75" alt="ГОСТ 10448-2014 Двигатели внутреннего сгорания поршневые. Приемка. Методы испытаний" style="width:8.05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±5,0%</w:t>
            </w:r>
          </w:p>
        </w:tc>
      </w:tr>
      <w:tr w:rsidR="00492540" w:rsidTr="00492540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Перепад давления наддува в воздушном охладителе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3" type="#_x0000_t75" alt="ГОСТ 10448-2014 Двигатели внутреннего сгорания поршневые. Приемка. Методы испытаний" style="width:26.35pt;height:17.75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кПа (кгс/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64" type="#_x0000_t75" alt="ГОСТ 10448-2014 Двигатели внутреннего сгорания поршневые. Приемка. Методы испытаний" style="width:8.05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±10,0%</w:t>
            </w:r>
          </w:p>
        </w:tc>
      </w:tr>
      <w:tr w:rsidR="00492540" w:rsidTr="00492540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 Давление смазочного масла (на смазку двигателя, турбокомпрессора, охлаждение поршня, до и после фильтров и т.д.)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P</w:t>
            </w:r>
            <w:r>
              <w:rPr>
                <w:color w:val="2D2D2D"/>
                <w:sz w:val="15"/>
                <w:szCs w:val="15"/>
              </w:rPr>
              <w:pict>
                <v:shape id="_x0000_i1065" type="#_x0000_t75" alt="ГОСТ 10448-2014 Двигатели внутреннего сгорания поршневые. Приемка. Методы испытаний" style="width:8.05pt;height:17.75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кПа (кгс/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66" type="#_x0000_t75" alt="ГОСТ 10448-2014 Двигатели внутреннего сгорания поршневые. Приемка. Методы испытаний" style="width:8.05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±5,0%</w:t>
            </w:r>
          </w:p>
        </w:tc>
      </w:tr>
      <w:tr w:rsidR="00492540" w:rsidTr="00492540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 Давление топлива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P</w:t>
            </w:r>
            <w:r>
              <w:rPr>
                <w:color w:val="2D2D2D"/>
                <w:sz w:val="15"/>
                <w:szCs w:val="15"/>
              </w:rPr>
              <w:pict>
                <v:shape id="_x0000_i1067" type="#_x0000_t75" alt="ГОСТ 10448-2014 Двигатели внутреннего сгорания поршневые. Приемка. Методы испытаний" style="width:9.65pt;height:18.8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кПа (кгс/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68" type="#_x0000_t75" alt="ГОСТ 10448-2014 Двигатели внутреннего сгорания поршневые. Приемка. Методы испытаний" style="width:8.05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±5,0%</w:t>
            </w:r>
          </w:p>
        </w:tc>
      </w:tr>
      <w:tr w:rsidR="00492540" w:rsidTr="00492540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 Температура воздуха на входе в двигатель или агрегат наддува (температура окружающей среды)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T</w:t>
            </w:r>
            <w:r>
              <w:rPr>
                <w:color w:val="2D2D2D"/>
                <w:sz w:val="15"/>
                <w:szCs w:val="15"/>
              </w:rPr>
              <w:pict>
                <v:shape id="_x0000_i1069" type="#_x0000_t75" alt="ГОСТ 10448-2014 Двигатели внутреннего сгорания поршневые. Приемка. Методы испытаний" style="width:9.15pt;height:17.75pt"/>
              </w:pict>
            </w:r>
            <w:r>
              <w:rPr>
                <w:color w:val="2D2D2D"/>
                <w:sz w:val="15"/>
                <w:szCs w:val="15"/>
              </w:rPr>
              <w:t> (</w:t>
            </w: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t</w:t>
            </w:r>
            <w:proofErr w:type="spellEnd"/>
            <w:r>
              <w:rPr>
                <w:color w:val="2D2D2D"/>
                <w:sz w:val="15"/>
                <w:szCs w:val="15"/>
              </w:rPr>
              <w:pict>
                <v:shape id="_x0000_i1070" type="#_x0000_t75" alt="ГОСТ 10448-2014 Двигатели внутреннего сгорания поршневые. Приемка. Методы испытаний" style="width:9.15pt;height:17.75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 (°С)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К</w:t>
            </w:r>
            <w:proofErr w:type="gramEnd"/>
          </w:p>
        </w:tc>
      </w:tr>
      <w:tr w:rsidR="00492540" w:rsidTr="00492540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 Температура воздуха после турбокомпрессора (нагнетателя)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T</w:t>
            </w:r>
            <w:r>
              <w:rPr>
                <w:color w:val="2D2D2D"/>
                <w:sz w:val="15"/>
                <w:szCs w:val="15"/>
              </w:rPr>
              <w:pict>
                <v:shape id="_x0000_i1071" type="#_x0000_t75" alt="ГОСТ 10448-2014 Двигатели внутреннего сгорания поршневые. Приемка. Методы испытаний" style="width:8.05pt;height:17.75pt"/>
              </w:pict>
            </w:r>
            <w:r>
              <w:rPr>
                <w:color w:val="2D2D2D"/>
                <w:sz w:val="15"/>
                <w:szCs w:val="15"/>
              </w:rPr>
              <w:t> (</w:t>
            </w: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t</w:t>
            </w:r>
            <w:proofErr w:type="spellEnd"/>
            <w:r>
              <w:rPr>
                <w:color w:val="2D2D2D"/>
                <w:sz w:val="15"/>
                <w:szCs w:val="15"/>
              </w:rPr>
              <w:pict>
                <v:shape id="_x0000_i1072" type="#_x0000_t75" alt="ГОСТ 10448-2014 Двигатели внутреннего сгорания поршневые. Приемка. Методы испытаний" style="width:8.05pt;height:17.75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 (°С)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±4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К</w:t>
            </w:r>
            <w:proofErr w:type="gramEnd"/>
          </w:p>
        </w:tc>
      </w:tr>
      <w:tr w:rsidR="00492540" w:rsidTr="00492540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22 Температура </w:t>
            </w:r>
            <w:proofErr w:type="spellStart"/>
            <w:r>
              <w:rPr>
                <w:color w:val="2D2D2D"/>
                <w:sz w:val="15"/>
                <w:szCs w:val="15"/>
              </w:rPr>
              <w:t>наддувочного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воздуха после охладителя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T</w:t>
            </w:r>
            <w:r>
              <w:rPr>
                <w:color w:val="2D2D2D"/>
                <w:sz w:val="15"/>
                <w:szCs w:val="15"/>
              </w:rPr>
              <w:pict>
                <v:shape id="_x0000_i1073" type="#_x0000_t75" alt="ГОСТ 10448-2014 Двигатели внутреннего сгорания поршневые. Приемка. Методы испытаний" style="width:14.5pt;height:17.75pt"/>
              </w:pict>
            </w:r>
            <w:r>
              <w:rPr>
                <w:color w:val="2D2D2D"/>
                <w:sz w:val="15"/>
                <w:szCs w:val="15"/>
              </w:rPr>
              <w:t> (</w:t>
            </w: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t</w:t>
            </w:r>
            <w:proofErr w:type="spellEnd"/>
            <w:r>
              <w:rPr>
                <w:color w:val="2D2D2D"/>
                <w:sz w:val="15"/>
                <w:szCs w:val="15"/>
              </w:rPr>
              <w:pict>
                <v:shape id="_x0000_i1074" type="#_x0000_t75" alt="ГОСТ 10448-2014 Двигатели внутреннего сгорания поршневые. Приемка. Методы испытаний" style="width:14.5pt;height:17.75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 (°С)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±4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К</w:t>
            </w:r>
            <w:proofErr w:type="gramEnd"/>
          </w:p>
        </w:tc>
      </w:tr>
      <w:tr w:rsidR="00492540" w:rsidTr="00492540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 Температура отработавших газов на выходе из цилиндра (блока)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T</w:t>
            </w:r>
            <w:r>
              <w:rPr>
                <w:color w:val="2D2D2D"/>
                <w:sz w:val="15"/>
                <w:szCs w:val="15"/>
              </w:rPr>
              <w:pict>
                <v:shape id="_x0000_i1075" type="#_x0000_t75" alt="ГОСТ 10448-2014 Двигатели внутреннего сгорания поршневые. Приемка. Методы испытаний" style="width:9.65pt;height:18.8pt"/>
              </w:pict>
            </w:r>
            <w:r>
              <w:rPr>
                <w:color w:val="2D2D2D"/>
                <w:sz w:val="15"/>
                <w:szCs w:val="15"/>
              </w:rPr>
              <w:t> (</w:t>
            </w: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t</w:t>
            </w:r>
            <w:proofErr w:type="spellEnd"/>
            <w:r>
              <w:rPr>
                <w:color w:val="2D2D2D"/>
                <w:sz w:val="15"/>
                <w:szCs w:val="15"/>
              </w:rPr>
              <w:pict>
                <v:shape id="_x0000_i1076" type="#_x0000_t75" alt="ГОСТ 10448-2014 Двигатели внутреннего сгорания поршневые. Приемка. Методы испытаний" style="width:9.65pt;height:18.8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 (°С)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±25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К</w:t>
            </w:r>
            <w:proofErr w:type="gramEnd"/>
          </w:p>
        </w:tc>
      </w:tr>
      <w:tr w:rsidR="00492540" w:rsidTr="00492540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 Температура отработавших газов на входе в турбокомпрессор или другие системы наддува, работающие на отработавших газах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T</w:t>
            </w:r>
            <w:r>
              <w:rPr>
                <w:color w:val="2D2D2D"/>
                <w:sz w:val="15"/>
                <w:szCs w:val="15"/>
              </w:rPr>
              <w:pict>
                <v:shape id="_x0000_i1077" type="#_x0000_t75" alt="ГОСТ 10448-2014 Двигатели внутреннего сгорания поршневые. Приемка. Методы испытаний" style="width:12.9pt;height:18.8pt"/>
              </w:pict>
            </w:r>
            <w:r>
              <w:rPr>
                <w:color w:val="2D2D2D"/>
                <w:sz w:val="15"/>
                <w:szCs w:val="15"/>
              </w:rPr>
              <w:t> (</w:t>
            </w: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t</w:t>
            </w:r>
            <w:proofErr w:type="spellEnd"/>
            <w:r>
              <w:rPr>
                <w:color w:val="2D2D2D"/>
                <w:sz w:val="15"/>
                <w:szCs w:val="15"/>
              </w:rPr>
              <w:pict>
                <v:shape id="_x0000_i1078" type="#_x0000_t75" alt="ГОСТ 10448-2014 Двигатели внутреннего сгорания поршневые. Приемка. Методы испытаний" style="width:12.9pt;height:18.8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 (°С)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±20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К</w:t>
            </w:r>
            <w:proofErr w:type="gramEnd"/>
          </w:p>
        </w:tc>
      </w:tr>
      <w:tr w:rsidR="00492540" w:rsidTr="00492540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 Температура отработавших газов в выходном патрубке или за турбокомпрессором или за другими системами наддува, работающими на отработавших газах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T</w:t>
            </w:r>
            <w:r>
              <w:rPr>
                <w:color w:val="2D2D2D"/>
                <w:sz w:val="15"/>
                <w:szCs w:val="15"/>
              </w:rPr>
              <w:pict>
                <v:shape id="_x0000_i1079" type="#_x0000_t75" alt="ГОСТ 10448-2014 Двигатели внутреннего сгорания поршневые. Приемка. Методы испытаний" style="width:14.5pt;height:18.8pt"/>
              </w:pict>
            </w:r>
            <w:r>
              <w:rPr>
                <w:color w:val="2D2D2D"/>
                <w:sz w:val="15"/>
                <w:szCs w:val="15"/>
              </w:rPr>
              <w:t> (</w:t>
            </w: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t</w:t>
            </w:r>
            <w:proofErr w:type="spellEnd"/>
            <w:r>
              <w:rPr>
                <w:color w:val="2D2D2D"/>
                <w:sz w:val="15"/>
                <w:szCs w:val="15"/>
              </w:rPr>
              <w:pict>
                <v:shape id="_x0000_i1080" type="#_x0000_t75" alt="ГОСТ 10448-2014 Двигатели внутреннего сгорания поршневые. Приемка. Методы испытаний" style="width:14.5pt;height:18.8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 (°С)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±15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К</w:t>
            </w:r>
            <w:proofErr w:type="gramEnd"/>
          </w:p>
        </w:tc>
      </w:tr>
      <w:tr w:rsidR="00492540" w:rsidTr="00492540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 Температура охлаждающей жидкости (агента) на входе и выходе из двигателя (цилиндра), в отдельных цепях, на входе и выходе из охладителей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T</w:t>
            </w:r>
            <w:r>
              <w:rPr>
                <w:color w:val="2D2D2D"/>
                <w:sz w:val="15"/>
                <w:szCs w:val="15"/>
              </w:rPr>
              <w:pict>
                <v:shape id="_x0000_i1081" type="#_x0000_t75" alt="ГОСТ 10448-2014 Двигатели внутреннего сгорания поршневые. Приемка. Методы испытаний" style="width:20.4pt;height:17.75pt"/>
              </w:pict>
            </w:r>
            <w:r>
              <w:rPr>
                <w:color w:val="2D2D2D"/>
                <w:sz w:val="15"/>
                <w:szCs w:val="15"/>
              </w:rPr>
              <w:t> (</w:t>
            </w: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t</w:t>
            </w:r>
            <w:proofErr w:type="spellEnd"/>
            <w:r>
              <w:rPr>
                <w:color w:val="2D2D2D"/>
                <w:sz w:val="15"/>
                <w:szCs w:val="15"/>
              </w:rPr>
              <w:pict>
                <v:shape id="_x0000_i1082" type="#_x0000_t75" alt="ГОСТ 10448-2014 Двигатели внутреннего сгорания поршневые. Приемка. Методы испытаний" style="width:20.4pt;height:17.75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 (°С)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±4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К</w:t>
            </w:r>
            <w:proofErr w:type="gramEnd"/>
          </w:p>
        </w:tc>
      </w:tr>
      <w:tr w:rsidR="00492540" w:rsidTr="00492540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 Температура смазочного масла на входе и выходе из двигателя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T</w:t>
            </w:r>
            <w:r>
              <w:rPr>
                <w:color w:val="2D2D2D"/>
                <w:sz w:val="15"/>
                <w:szCs w:val="15"/>
              </w:rPr>
              <w:pict>
                <v:shape id="_x0000_i1083" type="#_x0000_t75" alt="ГОСТ 10448-2014 Двигатели внутреннего сгорания поршневые. Приемка. Методы испытаний" style="width:8.05pt;height:17.75pt"/>
              </w:pict>
            </w:r>
            <w:r>
              <w:rPr>
                <w:color w:val="2D2D2D"/>
                <w:sz w:val="15"/>
                <w:szCs w:val="15"/>
              </w:rPr>
              <w:t> (</w:t>
            </w: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t</w:t>
            </w:r>
            <w:proofErr w:type="spellEnd"/>
            <w:r>
              <w:rPr>
                <w:color w:val="2D2D2D"/>
                <w:sz w:val="15"/>
                <w:szCs w:val="15"/>
              </w:rPr>
              <w:pict>
                <v:shape id="_x0000_i1084" type="#_x0000_t75" alt="ГОСТ 10448-2014 Двигатели внутреннего сгорания поршневые. Приемка. Методы испытаний" style="width:8.05pt;height:17.75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 (°С)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К</w:t>
            </w:r>
            <w:proofErr w:type="gramEnd"/>
          </w:p>
        </w:tc>
      </w:tr>
      <w:tr w:rsidR="00492540" w:rsidTr="00492540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 Температура топлива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T</w:t>
            </w:r>
            <w:r>
              <w:rPr>
                <w:color w:val="2D2D2D"/>
                <w:sz w:val="15"/>
                <w:szCs w:val="15"/>
              </w:rPr>
              <w:pict>
                <v:shape id="_x0000_i1085" type="#_x0000_t75" alt="ГОСТ 10448-2014 Двигатели внутреннего сгорания поршневые. Приемка. Методы испытаний" style="width:9.65pt;height:18.8pt"/>
              </w:pict>
            </w:r>
            <w:r>
              <w:rPr>
                <w:color w:val="2D2D2D"/>
                <w:sz w:val="15"/>
                <w:szCs w:val="15"/>
              </w:rPr>
              <w:t> (</w:t>
            </w: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t</w:t>
            </w:r>
            <w:proofErr w:type="spellEnd"/>
            <w:r>
              <w:rPr>
                <w:color w:val="2D2D2D"/>
                <w:sz w:val="15"/>
                <w:szCs w:val="15"/>
              </w:rPr>
              <w:pict>
                <v:shape id="_x0000_i1086" type="#_x0000_t75" alt="ГОСТ 10448-2014 Двигатели внутреннего сгорания поршневые. Приемка. Методы испытаний" style="width:9.65pt;height:18.8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 (°С)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±3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К</w:t>
            </w:r>
            <w:proofErr w:type="gramEnd"/>
          </w:p>
        </w:tc>
      </w:tr>
      <w:tr w:rsidR="00492540" w:rsidTr="00492540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 Расход топлива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  <w:r>
              <w:rPr>
                <w:color w:val="2D2D2D"/>
                <w:sz w:val="15"/>
                <w:szCs w:val="15"/>
              </w:rPr>
              <w:t>/с (кг/с) (кг/ч)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±1,0%</w:t>
            </w:r>
          </w:p>
        </w:tc>
      </w:tr>
      <w:tr w:rsidR="00492540" w:rsidTr="00492540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 Удельный расход топлива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b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  <w:r>
              <w:rPr>
                <w:color w:val="2D2D2D"/>
                <w:sz w:val="15"/>
                <w:szCs w:val="15"/>
              </w:rPr>
              <w:t>/(кВт·ч)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±3,5%</w:t>
            </w:r>
          </w:p>
        </w:tc>
      </w:tr>
      <w:tr w:rsidR="00492540" w:rsidTr="00492540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 Расход смазочного масла: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  <w:r>
              <w:rPr>
                <w:color w:val="2D2D2D"/>
                <w:sz w:val="15"/>
                <w:szCs w:val="15"/>
              </w:rPr>
              <w:t>/с (кг/с) (кг/ч)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±10%</w:t>
            </w:r>
          </w:p>
        </w:tc>
      </w:tr>
      <w:tr w:rsidR="00492540" w:rsidTr="0049254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цилиндрового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C</w:t>
            </w:r>
            <w:r>
              <w:rPr>
                <w:color w:val="2D2D2D"/>
                <w:sz w:val="15"/>
                <w:szCs w:val="15"/>
              </w:rPr>
              <w:pict>
                <v:shape id="_x0000_i1087" type="#_x0000_t75" alt="ГОСТ 10448-2014 Двигатели внутреннего сгорания поршневые. Приемка. Методы испытаний" style="width:15.05pt;height:18.8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rPr>
                <w:sz w:val="24"/>
                <w:szCs w:val="24"/>
              </w:rPr>
            </w:pPr>
          </w:p>
        </w:tc>
      </w:tr>
      <w:tr w:rsidR="00492540" w:rsidTr="00492540"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циркуляционного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C</w:t>
            </w:r>
            <w:r>
              <w:rPr>
                <w:color w:val="2D2D2D"/>
                <w:sz w:val="15"/>
                <w:szCs w:val="15"/>
              </w:rPr>
              <w:pict>
                <v:shape id="_x0000_i1088" type="#_x0000_t75" alt="ГОСТ 10448-2014 Двигатели внутреннего сгорания поршневые. Приемка. Методы испытаний" style="width:15.6pt;height:18.8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rPr>
                <w:sz w:val="24"/>
                <w:szCs w:val="24"/>
              </w:rPr>
            </w:pPr>
          </w:p>
        </w:tc>
      </w:tr>
      <w:tr w:rsidR="00492540" w:rsidTr="00492540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 Удельный расход смазочного масла: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  <w:r>
              <w:rPr>
                <w:color w:val="2D2D2D"/>
                <w:sz w:val="15"/>
                <w:szCs w:val="15"/>
              </w:rPr>
              <w:t>/(кВт·ч)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±12,5%</w:t>
            </w:r>
          </w:p>
        </w:tc>
      </w:tr>
      <w:tr w:rsidR="00492540" w:rsidTr="0049254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цилиндрового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c</w:t>
            </w:r>
            <w:proofErr w:type="spellEnd"/>
            <w:r>
              <w:rPr>
                <w:color w:val="2D2D2D"/>
                <w:sz w:val="15"/>
                <w:szCs w:val="15"/>
              </w:rPr>
              <w:pict>
                <v:shape id="_x0000_i1089" type="#_x0000_t75" alt="ГОСТ 10448-2014 Двигатели внутреннего сгорания поршневые. Приемка. Методы испытаний" style="width:15.05pt;height:18.8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rPr>
                <w:sz w:val="24"/>
                <w:szCs w:val="24"/>
              </w:rPr>
            </w:pPr>
          </w:p>
        </w:tc>
      </w:tr>
      <w:tr w:rsidR="00492540" w:rsidTr="00492540"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циркуляционного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c</w:t>
            </w:r>
            <w:proofErr w:type="spellEnd"/>
            <w:r>
              <w:rPr>
                <w:color w:val="2D2D2D"/>
                <w:sz w:val="15"/>
                <w:szCs w:val="15"/>
              </w:rPr>
              <w:pict>
                <v:shape id="_x0000_i1090" type="#_x0000_t75" alt="ГОСТ 10448-2014 Двигатели внутреннего сгорания поршневые. Приемка. Методы испытаний" style="width:15.6pt;height:18.8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rPr>
                <w:sz w:val="24"/>
                <w:szCs w:val="24"/>
              </w:rPr>
            </w:pPr>
          </w:p>
        </w:tc>
      </w:tr>
      <w:tr w:rsidR="00492540" w:rsidTr="00492540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 Расход воздуха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A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кг</w:t>
            </w:r>
            <w:proofErr w:type="gramEnd"/>
            <w:r>
              <w:rPr>
                <w:color w:val="2D2D2D"/>
                <w:sz w:val="15"/>
                <w:szCs w:val="15"/>
              </w:rPr>
              <w:t>/с (кг/ч)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±5,0%</w:t>
            </w:r>
          </w:p>
        </w:tc>
      </w:tr>
      <w:tr w:rsidR="00492540" w:rsidTr="00492540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 Поток охлаждающей жидкости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m</w:t>
            </w:r>
            <w:proofErr w:type="spellEnd"/>
            <w:r>
              <w:rPr>
                <w:color w:val="2D2D2D"/>
                <w:sz w:val="15"/>
                <w:szCs w:val="15"/>
              </w:rPr>
              <w:pict>
                <v:shape id="_x0000_i1091" type="#_x0000_t75" alt="ГОСТ 10448-2014 Двигатели внутреннего сгорания поршневые. Приемка. Методы испытаний" style="width:11.3pt;height:17.75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кг</w:t>
            </w:r>
            <w:proofErr w:type="gramEnd"/>
            <w:r>
              <w:rPr>
                <w:color w:val="2D2D2D"/>
                <w:sz w:val="15"/>
                <w:szCs w:val="15"/>
              </w:rPr>
              <w:t>/с (кг/ч)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±5,0%</w:t>
            </w:r>
          </w:p>
        </w:tc>
      </w:tr>
      <w:tr w:rsidR="00492540" w:rsidTr="00492540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 Циркуляционный расход смазочного масла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m</w:t>
            </w:r>
            <w:proofErr w:type="spellEnd"/>
            <w:r>
              <w:rPr>
                <w:color w:val="2D2D2D"/>
                <w:sz w:val="15"/>
                <w:szCs w:val="15"/>
              </w:rPr>
              <w:pict>
                <v:shape id="_x0000_i1092" type="#_x0000_t75" alt="ГОСТ 10448-2014 Двигатели внутреннего сгорания поршневые. Приемка. Методы испытаний" style="width:8.05pt;height:17.75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кг</w:t>
            </w:r>
            <w:proofErr w:type="gramEnd"/>
            <w:r>
              <w:rPr>
                <w:color w:val="2D2D2D"/>
                <w:sz w:val="15"/>
                <w:szCs w:val="15"/>
              </w:rPr>
              <w:t>/с (кг/ч)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±5,0%</w:t>
            </w:r>
          </w:p>
        </w:tc>
      </w:tr>
      <w:tr w:rsidR="00492540" w:rsidTr="00492540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 Относительная влажность воздуха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93" type="#_x0000_t75" alt="ГОСТ 10448-2014 Двигатели внутреннего сгорания поршневые. Приемка. Методы испытаний" style="width:15.05pt;height:17.2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%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±5,0%</w:t>
            </w:r>
          </w:p>
        </w:tc>
      </w:tr>
      <w:tr w:rsidR="00492540" w:rsidTr="00492540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 Положение упора подачи топлива или исполнительного органа регулятора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±0,5 деления шкалы</w:t>
            </w:r>
          </w:p>
        </w:tc>
      </w:tr>
      <w:tr w:rsidR="00492540" w:rsidTr="00492540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38 Параметры </w:t>
            </w:r>
            <w:proofErr w:type="spellStart"/>
            <w:r>
              <w:rPr>
                <w:color w:val="2D2D2D"/>
                <w:sz w:val="15"/>
                <w:szCs w:val="15"/>
              </w:rPr>
              <w:t>дымности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отработавших газов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соответствии с </w:t>
            </w:r>
            <w:r w:rsidRPr="00492540">
              <w:rPr>
                <w:color w:val="2D2D2D"/>
                <w:sz w:val="15"/>
                <w:szCs w:val="15"/>
              </w:rPr>
              <w:t>ГОСТ 24028</w:t>
            </w:r>
          </w:p>
        </w:tc>
      </w:tr>
      <w:tr w:rsidR="00492540" w:rsidTr="00492540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 Параметры выбросов вредных веществ с отработавшими газами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соответствии с </w:t>
            </w:r>
            <w:r w:rsidRPr="00492540">
              <w:rPr>
                <w:color w:val="2D2D2D"/>
                <w:sz w:val="15"/>
                <w:szCs w:val="15"/>
              </w:rPr>
              <w:t>ГОСТ 31967</w:t>
            </w:r>
          </w:p>
        </w:tc>
      </w:tr>
      <w:tr w:rsidR="00492540" w:rsidTr="00492540">
        <w:tc>
          <w:tcPr>
            <w:tcW w:w="11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1 Погрешности измерения относятся к максимальному значению измеряемого параметра при длительной (номинальной) мощности или мощности на упоре подачи топлива (полной мощности).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2 Погрешности измерения давления (за исключением давления по пунктам 6 и 11) выражены в процентах от избыточного давления.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3 Погрешность измерения времени при испытаниях не должна превышать ±0,07%.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4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Е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сли общая погрешность измерения включает измерение ряда величин, каждая из которых имеет свою погрешность измерений, то общую погрешность определяют путем извлечения квадратного корня из суммы квадратов отдельных погрешностей, каждая с необходимым коэффициентом, равным показателю </w:t>
            </w:r>
            <w:r>
              <w:rPr>
                <w:color w:val="2D2D2D"/>
                <w:sz w:val="15"/>
                <w:szCs w:val="15"/>
              </w:rPr>
              <w:lastRenderedPageBreak/>
              <w:t>степени данного параметра в расчетной формуле.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5 Предельную погрешность комплекса средств измерений рассчитывают как корень квадратный из суммы квадратов погрешностей отдельных средств измерений, входящих в комплекс.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6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П</w:t>
            </w:r>
            <w:proofErr w:type="gramEnd"/>
            <w:r>
              <w:rPr>
                <w:color w:val="2D2D2D"/>
                <w:sz w:val="15"/>
                <w:szCs w:val="15"/>
              </w:rPr>
              <w:t>о согласованию с потребителем допускается для измерения температуры в системах смазки и охлаждения применять манометрические термометры класса 4.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</w:tbl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6.2.2 Применяемая измерительная аппаратура указана в рекомендуемом приложении Б.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6.2.3 Применяемые приборы должны быть выбраны таким образом, чтобы измеряемые параметры находились на участке шкалы с наибольшей точностью измерений.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6.2.4 Места установки датчиков измеряемых параметров на стенде и испытываемом двигателе, а также специальная измерительная аппаратура регламентируются программой испытаний.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6.3 Порядок проведения испытаний</w:t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6.3.1 Испытания двигателя проводят при работе по характеристикам, установленным программой испытаний.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6.3.2 Характеристики следует снимать в соответствии с программой испытаний путем последовательного увеличения (или уменьшения) нагрузки двигателя в диапазоне от холостого хода до максимальной мощности при соответствующей частоте вращения.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6.3.3 Продолжительность режима должна обеспечивать проведение необходимых измерений. На режиме длительной (номинальной) мощности или мощности на упоре подачи топлива (полной мощности) число измерений каждого параметра должно быть не менее трех.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6.3.4 Измерения проводят после достижения двигателем установившегося температурного режима.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6.3.5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проведении измерений нагрузка, частота вращения, температура и давление рабочих агентов должны поддерживаться в пределах, установленных программой испытаний.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6.3.6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программу испытаний двигателя должны быть включены следующие методики проверок и измерений: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системы автоматического регулирования скорости в соответствии с </w:t>
      </w:r>
      <w:r w:rsidRPr="00492540">
        <w:rPr>
          <w:color w:val="2D2D2D"/>
          <w:sz w:val="15"/>
          <w:szCs w:val="15"/>
        </w:rPr>
        <w:t>ГОСТ 11479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системы аварийно-предупредительной сигнализации и защиты в соответствии с </w:t>
      </w:r>
      <w:r w:rsidRPr="00492540">
        <w:rPr>
          <w:color w:val="2D2D2D"/>
          <w:sz w:val="15"/>
          <w:szCs w:val="15"/>
        </w:rPr>
        <w:t>ГОСТ 11928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системы автоматического регулирования температуры воды и смазочного масла;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системы пуска и реверсирования;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системы дистанционного автоматизированного управления;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расхода топлива объемным или весовым способом;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расхода смазочного масла объемным или весовым способом;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показателей надежности;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шума и вибрации;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</w:t>
      </w:r>
      <w:proofErr w:type="spellStart"/>
      <w:r>
        <w:rPr>
          <w:color w:val="2D2D2D"/>
          <w:sz w:val="15"/>
          <w:szCs w:val="15"/>
        </w:rPr>
        <w:t>дымности</w:t>
      </w:r>
      <w:proofErr w:type="spellEnd"/>
      <w:r>
        <w:rPr>
          <w:color w:val="2D2D2D"/>
          <w:sz w:val="15"/>
          <w:szCs w:val="15"/>
        </w:rPr>
        <w:t xml:space="preserve"> отработавших газов в соответствии с </w:t>
      </w:r>
      <w:r w:rsidRPr="00492540">
        <w:rPr>
          <w:color w:val="2D2D2D"/>
          <w:sz w:val="15"/>
          <w:szCs w:val="15"/>
        </w:rPr>
        <w:t>ГОСТ 24028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выброса вредных веществ с отработавшими газами двигателей в соответствии с </w:t>
      </w:r>
      <w:r w:rsidRPr="00492540">
        <w:rPr>
          <w:color w:val="2D2D2D"/>
          <w:sz w:val="15"/>
          <w:szCs w:val="15"/>
        </w:rPr>
        <w:t>ГОСТ 31967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работоспособности судовых и промышленных двигателей при температуре воды внешнего контура охлаждения 305</w:t>
      </w:r>
      <w:proofErr w:type="gramStart"/>
      <w:r>
        <w:rPr>
          <w:color w:val="2D2D2D"/>
          <w:sz w:val="15"/>
          <w:szCs w:val="15"/>
        </w:rPr>
        <w:t xml:space="preserve"> К</w:t>
      </w:r>
      <w:proofErr w:type="gramEnd"/>
      <w:r>
        <w:rPr>
          <w:color w:val="2D2D2D"/>
          <w:sz w:val="15"/>
          <w:szCs w:val="15"/>
        </w:rPr>
        <w:t xml:space="preserve"> (32°С);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переключения топливной системы с одного вида топлива на другое (если это предусмотрено конструкцией двигателя);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устойчивости работы двигателя при допустимых кренах и дифферентах (расчетным путем при проектировании двигателя и/или контролем на макете, или испытаниями опытного образца, или другим методом, установленным в программе испытаний).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lastRenderedPageBreak/>
        <w:t>6.3.7 Имитацию атмосферных и рабочих условий на месте установки двигателя при испытании на стенде рекомендуется осуществлять следующими методами: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снижением давления воздуха на входе в двигатель (турбокомпрессор) с одновременным равным по значению снижением давления выпускных газов (за двигателем, турбокомпрессором);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</w:t>
      </w:r>
      <w:proofErr w:type="spellStart"/>
      <w:r>
        <w:rPr>
          <w:color w:val="2D2D2D"/>
          <w:sz w:val="15"/>
          <w:szCs w:val="15"/>
        </w:rPr>
        <w:t>дросселированием</w:t>
      </w:r>
      <w:proofErr w:type="spellEnd"/>
      <w:r>
        <w:rPr>
          <w:color w:val="2D2D2D"/>
          <w:sz w:val="15"/>
          <w:szCs w:val="15"/>
        </w:rPr>
        <w:t xml:space="preserve"> воздуха на входе в двигатель (турбокомпрессор) или отработавших газов на выходе из двигателя (турбокомпрессора);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повышением температуры воздуха на входе в двигатель (турбокомпрессор), воды на входе в охладитель воздуха и топлива путем их искусственного подогрева.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На двигателях с наддувом и промежуточным охлаждением </w:t>
      </w:r>
      <w:proofErr w:type="spellStart"/>
      <w:r>
        <w:rPr>
          <w:color w:val="2D2D2D"/>
          <w:sz w:val="15"/>
          <w:szCs w:val="15"/>
        </w:rPr>
        <w:t>наддувочного</w:t>
      </w:r>
      <w:proofErr w:type="spellEnd"/>
      <w:r>
        <w:rPr>
          <w:color w:val="2D2D2D"/>
          <w:sz w:val="15"/>
          <w:szCs w:val="15"/>
        </w:rPr>
        <w:t xml:space="preserve"> воздуха повышенную температуру окружающей среды допускается имитировать путем </w:t>
      </w:r>
      <w:proofErr w:type="spellStart"/>
      <w:r>
        <w:rPr>
          <w:color w:val="2D2D2D"/>
          <w:sz w:val="15"/>
          <w:szCs w:val="15"/>
        </w:rPr>
        <w:t>дросселирования</w:t>
      </w:r>
      <w:proofErr w:type="spellEnd"/>
      <w:r>
        <w:rPr>
          <w:color w:val="2D2D2D"/>
          <w:sz w:val="15"/>
          <w:szCs w:val="15"/>
        </w:rPr>
        <w:t xml:space="preserve"> воздуха на входе в турбокомпрессор, создавая при этом ту же температуру воздуха после охлаждения, что и в условиях на месте установки. Степень </w:t>
      </w:r>
      <w:proofErr w:type="spellStart"/>
      <w:r>
        <w:rPr>
          <w:color w:val="2D2D2D"/>
          <w:sz w:val="15"/>
          <w:szCs w:val="15"/>
        </w:rPr>
        <w:t>дросселирования</w:t>
      </w:r>
      <w:proofErr w:type="spellEnd"/>
      <w:r>
        <w:rPr>
          <w:color w:val="2D2D2D"/>
          <w:sz w:val="15"/>
          <w:szCs w:val="15"/>
        </w:rPr>
        <w:t xml:space="preserve"> следует определять по диаграмме, приведенной в справочном приложении 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6.4 Обработка результатов испытаний</w:t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6.4.1 Мощность двигателя </w:t>
      </w:r>
      <w:proofErr w:type="gramStart"/>
      <w:r>
        <w:rPr>
          <w:i/>
          <w:iCs/>
          <w:color w:val="2D2D2D"/>
          <w:sz w:val="15"/>
          <w:szCs w:val="15"/>
        </w:rPr>
        <w:t>Р</w:t>
      </w:r>
      <w:proofErr w:type="gramEnd"/>
      <w:r>
        <w:rPr>
          <w:color w:val="2D2D2D"/>
          <w:sz w:val="15"/>
          <w:szCs w:val="15"/>
        </w:rPr>
        <w:t>, кВт, определяют по формулам: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а) при измерении крутящего момента (гидротормозом, электрической балансирной машиной и т.д.) и частоты вращения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655320" cy="422910"/>
            <wp:effectExtent l="19050" t="0" r="0" b="0"/>
            <wp:docPr id="70" name="Рисунок 70" descr="ГОСТ 10448-2014 Двигатели внутреннего сгорания поршневые. Приемка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ГОСТ 10448-2014 Двигатели внутреннего сгорания поршневые. Приемка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(2)</w:t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где </w:t>
      </w:r>
      <w:r>
        <w:rPr>
          <w:i/>
          <w:iCs/>
          <w:color w:val="2D2D2D"/>
          <w:sz w:val="15"/>
          <w:szCs w:val="15"/>
        </w:rPr>
        <w:t>T</w:t>
      </w:r>
      <w:r>
        <w:rPr>
          <w:color w:val="2D2D2D"/>
          <w:sz w:val="15"/>
          <w:szCs w:val="15"/>
        </w:rPr>
        <w:pict>
          <v:shape id="_x0000_i1095" type="#_x0000_t75" alt="ГОСТ 10448-2014 Двигатели внутреннего сгорания поршневые. Приемка. Методы испытаний" style="width:11.3pt;height:18.8pt"/>
        </w:pict>
      </w:r>
      <w:r>
        <w:rPr>
          <w:color w:val="2D2D2D"/>
          <w:sz w:val="15"/>
          <w:szCs w:val="15"/>
        </w:rPr>
        <w:t> - крутящий момент, Н·м;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i/>
          <w:iCs/>
          <w:color w:val="2D2D2D"/>
          <w:sz w:val="15"/>
          <w:szCs w:val="15"/>
        </w:rPr>
        <w:t>n</w:t>
      </w:r>
      <w:proofErr w:type="spellEnd"/>
      <w:r>
        <w:rPr>
          <w:color w:val="2D2D2D"/>
          <w:sz w:val="15"/>
          <w:szCs w:val="15"/>
        </w:rPr>
        <w:pict>
          <v:shape id="_x0000_i1096" type="#_x0000_t75" alt="ГОСТ 10448-2014 Двигатели внутреннего сгорания поршневые. Приемка. Методы испытаний" style="width:9.15pt;height:17.75pt"/>
        </w:pict>
      </w:r>
      <w:r>
        <w:rPr>
          <w:color w:val="2D2D2D"/>
          <w:sz w:val="15"/>
          <w:szCs w:val="15"/>
        </w:rPr>
        <w:t xml:space="preserve"> - частота вращения, </w:t>
      </w:r>
      <w:proofErr w:type="gramStart"/>
      <w:r>
        <w:rPr>
          <w:color w:val="2D2D2D"/>
          <w:sz w:val="15"/>
          <w:szCs w:val="15"/>
        </w:rPr>
        <w:t>об</w:t>
      </w:r>
      <w:proofErr w:type="gramEnd"/>
      <w:r>
        <w:rPr>
          <w:color w:val="2D2D2D"/>
          <w:sz w:val="15"/>
          <w:szCs w:val="15"/>
        </w:rPr>
        <w:t>/мин;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при измерении параметров генератора: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1) постоянного тока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716280" cy="464185"/>
            <wp:effectExtent l="19050" t="0" r="7620" b="0"/>
            <wp:docPr id="73" name="Рисунок 73" descr="ГОСТ 10448-2014 Двигатели внутреннего сгорания поршневые. Приемка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ГОСТ 10448-2014 Двигатели внутреннего сгорания поршневые. Приемка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(3)</w:t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i/>
          <w:iCs/>
          <w:color w:val="2D2D2D"/>
          <w:sz w:val="15"/>
          <w:szCs w:val="15"/>
        </w:rPr>
        <w:t>I</w:t>
      </w:r>
      <w:r>
        <w:rPr>
          <w:color w:val="2D2D2D"/>
          <w:sz w:val="15"/>
          <w:szCs w:val="15"/>
        </w:rPr>
        <w:t> - сила тока, А;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U</w:t>
      </w:r>
      <w:r>
        <w:rPr>
          <w:color w:val="2D2D2D"/>
          <w:sz w:val="15"/>
          <w:szCs w:val="15"/>
        </w:rPr>
        <w:t> - напряжение на зажимах генератора, 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98" type="#_x0000_t75" alt="ГОСТ 10448-2014 Двигатели внутреннего сгорания поршневые. Приемка. Методы испытаний" style="width:17.2pt;height:18.8pt"/>
        </w:pict>
      </w:r>
      <w:r>
        <w:rPr>
          <w:color w:val="2D2D2D"/>
          <w:sz w:val="15"/>
          <w:szCs w:val="15"/>
        </w:rPr>
        <w:t> - КПД генератора при данной частоте вращения и измеряемой мощности;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2) переменного тока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187450" cy="429895"/>
            <wp:effectExtent l="19050" t="0" r="0" b="0"/>
            <wp:docPr id="75" name="Рисунок 75" descr="ГОСТ 10448-2014 Двигатели внутреннего сгорания поршневые. Приемка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ГОСТ 10448-2014 Двигатели внутреннего сгорания поршневые. Приемка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(4)</w:t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или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716280" cy="464185"/>
            <wp:effectExtent l="19050" t="0" r="7620" b="0"/>
            <wp:docPr id="76" name="Рисунок 76" descr="ГОСТ 10448-2014 Двигатели внутреннего сгорания поршневые. Приемка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ГОСТ 10448-2014 Двигатели внутреннего сгорания поршневые. Приемка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(5)</w:t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proofErr w:type="spellStart"/>
      <w:r>
        <w:rPr>
          <w:i/>
          <w:iCs/>
          <w:color w:val="2D2D2D"/>
          <w:sz w:val="15"/>
          <w:szCs w:val="15"/>
        </w:rPr>
        <w:t>m</w:t>
      </w:r>
      <w:proofErr w:type="spellEnd"/>
      <w:r>
        <w:rPr>
          <w:color w:val="2D2D2D"/>
          <w:sz w:val="15"/>
          <w:szCs w:val="15"/>
        </w:rPr>
        <w:t> - число фаз;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lastRenderedPageBreak/>
        <w:t>U</w:t>
      </w:r>
      <w:r>
        <w:rPr>
          <w:color w:val="2D2D2D"/>
          <w:sz w:val="15"/>
          <w:szCs w:val="15"/>
        </w:rPr>
        <w:pict>
          <v:shape id="_x0000_i1101" type="#_x0000_t75" alt="ГОСТ 10448-2014 Двигатели внутреннего сгорания поршневые. Приемка. Методы испытаний" style="width:9.65pt;height:18.8pt"/>
        </w:pict>
      </w:r>
      <w:r>
        <w:rPr>
          <w:color w:val="2D2D2D"/>
          <w:sz w:val="15"/>
          <w:szCs w:val="15"/>
        </w:rPr>
        <w:t xml:space="preserve"> - фазное напряжение на зажимах генератора, </w:t>
      </w:r>
      <w:proofErr w:type="gramStart"/>
      <w:r>
        <w:rPr>
          <w:color w:val="2D2D2D"/>
          <w:sz w:val="15"/>
          <w:szCs w:val="15"/>
        </w:rPr>
        <w:t>В</w:t>
      </w:r>
      <w:proofErr w:type="gram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I</w:t>
      </w:r>
      <w:r>
        <w:rPr>
          <w:color w:val="2D2D2D"/>
          <w:sz w:val="15"/>
          <w:szCs w:val="15"/>
        </w:rPr>
        <w:pict>
          <v:shape id="_x0000_i1102" type="#_x0000_t75" alt="ГОСТ 10448-2014 Двигатели внутреннего сгорания поршневые. Приемка. Методы испытаний" style="width:9.65pt;height:18.8pt"/>
        </w:pict>
      </w:r>
      <w:r>
        <w:rPr>
          <w:color w:val="2D2D2D"/>
          <w:sz w:val="15"/>
          <w:szCs w:val="15"/>
        </w:rPr>
        <w:t> - фазное значение силы тока, 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03" type="#_x0000_t75" alt="ГОСТ 10448-2014 Двигатели внутреннего сгорания поршневые. Приемка. Методы испытаний" style="width:11.3pt;height:12.9pt"/>
        </w:pict>
      </w:r>
      <w:r>
        <w:rPr>
          <w:color w:val="2D2D2D"/>
          <w:sz w:val="15"/>
          <w:szCs w:val="15"/>
        </w:rPr>
        <w:t> - сдвиг по фазе между напряжением и силой тока;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W</w:t>
      </w:r>
      <w:r>
        <w:rPr>
          <w:color w:val="2D2D2D"/>
          <w:sz w:val="15"/>
          <w:szCs w:val="15"/>
        </w:rPr>
        <w:t xml:space="preserve"> - показания ваттметра, </w:t>
      </w:r>
      <w:proofErr w:type="gramStart"/>
      <w:r>
        <w:rPr>
          <w:color w:val="2D2D2D"/>
          <w:sz w:val="15"/>
          <w:szCs w:val="15"/>
        </w:rPr>
        <w:t>Вт</w:t>
      </w:r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6.4.2 Удельный расход топлива, </w:t>
      </w:r>
      <w:proofErr w:type="spellStart"/>
      <w:r>
        <w:rPr>
          <w:i/>
          <w:iCs/>
          <w:color w:val="2D2D2D"/>
          <w:sz w:val="15"/>
          <w:szCs w:val="15"/>
        </w:rPr>
        <w:t>b</w:t>
      </w:r>
      <w:proofErr w:type="spellEnd"/>
      <w:r>
        <w:rPr>
          <w:color w:val="2D2D2D"/>
          <w:sz w:val="15"/>
          <w:szCs w:val="15"/>
        </w:rPr>
        <w:t>, г/(кВт·ч), приведенный к условной теплотворной способности топлива, определяют по формуле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269365" cy="464185"/>
            <wp:effectExtent l="19050" t="0" r="6985" b="0"/>
            <wp:docPr id="80" name="Рисунок 80" descr="ГОСТ 10448-2014 Двигатели внутреннего сгорания поршневые. Приемка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ГОСТ 10448-2014 Двигатели внутреннего сгорания поршневые. Приемка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(6)</w:t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где </w:t>
      </w:r>
      <w:r>
        <w:rPr>
          <w:color w:val="2D2D2D"/>
          <w:sz w:val="15"/>
          <w:szCs w:val="15"/>
        </w:rPr>
        <w:pict>
          <v:shape id="_x0000_i1105" type="#_x0000_t75" alt="ГОСТ 10448-2014 Двигатели внутреннего сгорания поршневые. Приемка. Методы испытаний" style="width:18.8pt;height:12.9pt"/>
        </w:pict>
      </w:r>
      <w:r>
        <w:rPr>
          <w:color w:val="2D2D2D"/>
          <w:sz w:val="15"/>
          <w:szCs w:val="15"/>
        </w:rPr>
        <w:t> - количество израсходованного при измерении топлива, кг (количество израсходованного газового топлива в кг определяется через его плотность при нормальных условиях);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06" type="#_x0000_t75" alt="ГОСТ 10448-2014 Двигатели внутреннего сгорания поршневые. Приемка. Методы испытаний" style="width:9.15pt;height:11.3pt"/>
        </w:pict>
      </w:r>
      <w:r>
        <w:rPr>
          <w:color w:val="2D2D2D"/>
          <w:sz w:val="15"/>
          <w:szCs w:val="15"/>
        </w:rPr>
        <w:t> - продолжительность измерения, с;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07" type="#_x0000_t75" alt="ГОСТ 10448-2014 Двигатели внутреннего сгорания поршневые. Приемка. Методы испытаний" style="width:24.2pt;height:18.8pt"/>
        </w:pict>
      </w:r>
      <w:r>
        <w:rPr>
          <w:color w:val="2D2D2D"/>
          <w:sz w:val="15"/>
          <w:szCs w:val="15"/>
        </w:rPr>
        <w:t> - фактическая низшая теплотворная способность топлива, применяемого при испытаниях, кДж/кг;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08" type="#_x0000_t75" alt="ГОСТ 10448-2014 Двигатели внутреннего сгорания поршневые. Приемка. Методы испытаний" style="width:18.8pt;height:17.2pt"/>
        </w:pict>
      </w:r>
      <w:r>
        <w:rPr>
          <w:color w:val="2D2D2D"/>
          <w:sz w:val="15"/>
          <w:szCs w:val="15"/>
        </w:rPr>
        <w:t> - условная низшая теплотворная способность топлива, равная 42700 кДж/кг (10200 ккал/кг).</w:t>
      </w:r>
      <w:r>
        <w:rPr>
          <w:color w:val="2D2D2D"/>
          <w:sz w:val="15"/>
          <w:szCs w:val="15"/>
        </w:rPr>
        <w:br/>
      </w:r>
      <w:proofErr w:type="gramEnd"/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6.4.3 Удельный расход смазочного масла </w:t>
      </w:r>
      <w:r>
        <w:rPr>
          <w:i/>
          <w:iCs/>
          <w:color w:val="2D2D2D"/>
          <w:sz w:val="15"/>
          <w:szCs w:val="15"/>
        </w:rPr>
        <w:t>с</w:t>
      </w:r>
      <w:r>
        <w:rPr>
          <w:color w:val="2D2D2D"/>
          <w:sz w:val="15"/>
          <w:szCs w:val="15"/>
        </w:rPr>
        <w:pict>
          <v:shape id="_x0000_i1109" type="#_x0000_t75" alt="ГОСТ 10448-2014 Двигатели внутреннего сгорания поршневые. Приемка. Методы испытаний" style="width:8.05pt;height:17.75pt"/>
        </w:pict>
      </w:r>
      <w:r>
        <w:rPr>
          <w:color w:val="2D2D2D"/>
          <w:sz w:val="15"/>
          <w:szCs w:val="15"/>
        </w:rPr>
        <w:t xml:space="preserve">, </w:t>
      </w:r>
      <w:proofErr w:type="gramStart"/>
      <w:r>
        <w:rPr>
          <w:color w:val="2D2D2D"/>
          <w:sz w:val="15"/>
          <w:szCs w:val="15"/>
        </w:rPr>
        <w:t>г</w:t>
      </w:r>
      <w:proofErr w:type="gramEnd"/>
      <w:r>
        <w:rPr>
          <w:color w:val="2D2D2D"/>
          <w:sz w:val="15"/>
          <w:szCs w:val="15"/>
        </w:rPr>
        <w:t>/(кВт·ч), определяют по формуле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819150" cy="389255"/>
            <wp:effectExtent l="19050" t="0" r="0" b="0"/>
            <wp:docPr id="86" name="Рисунок 86" descr="ГОСТ 10448-2014 Двигатели внутреннего сгорания поршневые. Приемка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ГОСТ 10448-2014 Двигатели внутреннего сгорания поршневые. Приемка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(7)</w:t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111" type="#_x0000_t75" alt="ГОСТ 10448-2014 Двигатели внутреннего сгорания поршневые. Приемка. Методы испытаний" style="width:20.95pt;height:17.75pt"/>
        </w:pict>
      </w:r>
      <w:r>
        <w:rPr>
          <w:color w:val="2D2D2D"/>
          <w:sz w:val="15"/>
          <w:szCs w:val="15"/>
        </w:rPr>
        <w:t xml:space="preserve"> - количество израсходованного при измерении смазочного масла, </w:t>
      </w:r>
      <w:proofErr w:type="gramStart"/>
      <w:r>
        <w:rPr>
          <w:color w:val="2D2D2D"/>
          <w:sz w:val="15"/>
          <w:szCs w:val="15"/>
        </w:rPr>
        <w:t>кг</w:t>
      </w:r>
      <w:proofErr w:type="gram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12" type="#_x0000_t75" alt="ГОСТ 10448-2014 Двигатели внутреннего сгорания поршневые. Приемка. Методы испытаний" style="width:11.3pt;height:14.5pt"/>
        </w:pict>
      </w:r>
      <w:r>
        <w:rPr>
          <w:color w:val="2D2D2D"/>
          <w:sz w:val="15"/>
          <w:szCs w:val="15"/>
        </w:rPr>
        <w:t> - продолжительность измерения, ч.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6.4.4 Коэффициент запаса крутящего момента </w:t>
      </w:r>
      <w:r>
        <w:rPr>
          <w:color w:val="2D2D2D"/>
          <w:sz w:val="15"/>
          <w:szCs w:val="15"/>
        </w:rPr>
        <w:pict>
          <v:shape id="_x0000_i1113" type="#_x0000_t75" alt="ГОСТ 10448-2014 Двигатели внутреннего сгорания поршневые. Приемка. Методы испытаний" style="width:9.65pt;height:12.9pt"/>
        </w:pict>
      </w:r>
      <w:r>
        <w:rPr>
          <w:color w:val="2D2D2D"/>
          <w:sz w:val="15"/>
          <w:szCs w:val="15"/>
        </w:rPr>
        <w:t> определяют по формуле: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675640" cy="484505"/>
            <wp:effectExtent l="19050" t="0" r="0" b="0"/>
            <wp:docPr id="90" name="Рисунок 90" descr="ГОСТ 10448-2014 Двигатели внутреннего сгорания поршневые. Приемка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ГОСТ 10448-2014 Двигатели внутреннего сгорания поршневые. Приемка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(8)</w:t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i/>
          <w:iCs/>
          <w:color w:val="2D2D2D"/>
          <w:sz w:val="15"/>
          <w:szCs w:val="15"/>
        </w:rPr>
        <w:t>T</w:t>
      </w:r>
      <w:r>
        <w:rPr>
          <w:color w:val="2D2D2D"/>
          <w:sz w:val="15"/>
          <w:szCs w:val="15"/>
        </w:rPr>
        <w:pict>
          <v:shape id="_x0000_i1115" type="#_x0000_t75" alt="ГОСТ 10448-2014 Двигатели внутреннего сгорания поршневые. Приемка. Методы испытаний" style="width:27.4pt;height:18.8pt"/>
        </w:pict>
      </w:r>
      <w:r>
        <w:rPr>
          <w:color w:val="2D2D2D"/>
          <w:sz w:val="15"/>
          <w:szCs w:val="15"/>
        </w:rPr>
        <w:t> - максимальное значение крутящего момента при работе двигателя по внешней характеристике, Н·м;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T</w:t>
      </w:r>
      <w:r>
        <w:rPr>
          <w:color w:val="2D2D2D"/>
          <w:sz w:val="15"/>
          <w:szCs w:val="15"/>
        </w:rPr>
        <w:pict>
          <v:shape id="_x0000_i1116" type="#_x0000_t75" alt="ГОСТ 10448-2014 Двигатели внутреннего сгорания поршневые. Приемка. Методы испытаний" style="width:11.3pt;height:18.8pt"/>
        </w:pict>
      </w:r>
      <w:r>
        <w:rPr>
          <w:color w:val="2D2D2D"/>
          <w:sz w:val="15"/>
          <w:szCs w:val="15"/>
        </w:rPr>
        <w:t> - значение крутящего момента на режиме длительной (номинальной) мощности, Н·м.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6.4.5 Отклонение от среднего значения максимального давления сгорания </w:t>
      </w:r>
      <w:r>
        <w:rPr>
          <w:color w:val="2D2D2D"/>
          <w:sz w:val="15"/>
          <w:szCs w:val="15"/>
        </w:rPr>
        <w:pict>
          <v:shape id="_x0000_i1117" type="#_x0000_t75" alt="ГОСТ 10448-2014 Двигатели внутреннего сгорания поршневые. Приемка. Методы испытаний" style="width:9.65pt;height:14.5pt"/>
        </w:pict>
      </w:r>
      <w:r>
        <w:rPr>
          <w:color w:val="2D2D2D"/>
          <w:sz w:val="15"/>
          <w:szCs w:val="15"/>
        </w:rPr>
        <w:t>, %, определяют по формуле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296670" cy="429895"/>
            <wp:effectExtent l="19050" t="0" r="0" b="0"/>
            <wp:docPr id="94" name="Рисунок 94" descr="ГОСТ 10448-2014 Двигатели внутреннего сгорания поршневые. Приемка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ГОСТ 10448-2014 Двигатели внутреннего сгорания поршневые. Приемка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(9)</w:t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9255" cy="225425"/>
            <wp:effectExtent l="19050" t="0" r="0" b="0"/>
            <wp:docPr id="95" name="Рисунок 95" descr="ГОСТ 10448-2014 Двигатели внутреннего сгорания поршневые. Приемка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ГОСТ 10448-2014 Двигатели внутреннего сгорания поршневые. Приемка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значение максимального давления сгорания данного цилиндра, МПа;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20" type="#_x0000_t75" alt="ГОСТ 10448-2014 Двигатели внутреннего сгорания поршневые. Приемка. Методы испытаний" style="width:26.85pt;height:17.75pt"/>
        </w:pict>
      </w:r>
      <w:r>
        <w:rPr>
          <w:color w:val="2D2D2D"/>
          <w:sz w:val="15"/>
          <w:szCs w:val="15"/>
        </w:rPr>
        <w:t> - среднее значение максимального давления сгорания двигателя, МПа.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6.4.6 Результаты периодических и приемо-сдаточных испытаний двигателя оформляют в соответствии с </w:t>
      </w:r>
      <w:r w:rsidRPr="00492540">
        <w:rPr>
          <w:color w:val="2D2D2D"/>
          <w:sz w:val="15"/>
          <w:szCs w:val="15"/>
        </w:rPr>
        <w:t>ГОСТ 15.309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7 Требования безопасности</w:t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испытаниях должны выполняться требования безопасности, предусмотренные </w:t>
      </w:r>
      <w:r w:rsidRPr="00492540">
        <w:rPr>
          <w:color w:val="2D2D2D"/>
          <w:sz w:val="15"/>
          <w:szCs w:val="15"/>
        </w:rPr>
        <w:t>ГОСТ 31966</w:t>
      </w:r>
      <w:r>
        <w:rPr>
          <w:color w:val="2D2D2D"/>
          <w:sz w:val="15"/>
          <w:szCs w:val="15"/>
        </w:rPr>
        <w:t>, техническими условиями и руководством по эксплуатации предприятия-изготовителя на двигатели, испытательные стенды, измерительные приборы, горюче-смазочные материалы и охлаждающие жидкости.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7.2</w:t>
      </w:r>
      <w:proofErr w:type="gramStart"/>
      <w:r>
        <w:rPr>
          <w:color w:val="2D2D2D"/>
          <w:sz w:val="15"/>
          <w:szCs w:val="15"/>
        </w:rPr>
        <w:t xml:space="preserve"> Н</w:t>
      </w:r>
      <w:proofErr w:type="gramEnd"/>
      <w:r>
        <w:rPr>
          <w:color w:val="2D2D2D"/>
          <w:sz w:val="15"/>
          <w:szCs w:val="15"/>
        </w:rPr>
        <w:t>е допускается проведение испытаний без защитных ограждений вращающихся деталей двигателя, испытательного стенда и измерительных приборов.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7.3 Выпускные трубопроводы стенда, а также патрубки, соединяющие турбокомпрессор с охладителем </w:t>
      </w:r>
      <w:proofErr w:type="spellStart"/>
      <w:r>
        <w:rPr>
          <w:color w:val="2D2D2D"/>
          <w:sz w:val="15"/>
          <w:szCs w:val="15"/>
        </w:rPr>
        <w:t>наддувочного</w:t>
      </w:r>
      <w:proofErr w:type="spellEnd"/>
      <w:r>
        <w:rPr>
          <w:color w:val="2D2D2D"/>
          <w:sz w:val="15"/>
          <w:szCs w:val="15"/>
        </w:rPr>
        <w:t xml:space="preserve"> воздуха, должны быть </w:t>
      </w:r>
      <w:proofErr w:type="spellStart"/>
      <w:r>
        <w:rPr>
          <w:color w:val="2D2D2D"/>
          <w:sz w:val="15"/>
          <w:szCs w:val="15"/>
        </w:rPr>
        <w:t>термоизолированы</w:t>
      </w:r>
      <w:proofErr w:type="spellEnd"/>
      <w:r>
        <w:rPr>
          <w:color w:val="2D2D2D"/>
          <w:sz w:val="15"/>
          <w:szCs w:val="15"/>
        </w:rPr>
        <w:t xml:space="preserve">. Участки трубопроводов, с которыми исключено соприкосновение обслуживающего персонала при работе двигателя, допускается не </w:t>
      </w:r>
      <w:proofErr w:type="spellStart"/>
      <w:r>
        <w:rPr>
          <w:color w:val="2D2D2D"/>
          <w:sz w:val="15"/>
          <w:szCs w:val="15"/>
        </w:rPr>
        <w:t>термоизолировать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(рекомендуемое). Примерное содержание программы испытаний</w:t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br/>
        <w:t>(рекомендуемое)</w:t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В программе испытаний рекомендуется указывать: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область распространения программы;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условия проведения испытаний (комплектность и мощность навесных вспомогательных механизмов, атмосферные и рабочие условия, сорта рабочих агентов, оборудование стенда);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объем и порядок проведения испытаний с указанием продолжительности режимов и проверок;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перечень определяемых параметров двигателя и его систем;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методики определения параметров двигателя и его систем;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методики проверок систем двигателя;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объем разборки двигателя и измерений деталей;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методики обработки результатов испытаний.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Б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(рекомендуемое). Измерительная аппаратура, применяемая при испытании двигателей</w:t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</w:t>
      </w:r>
      <w:proofErr w:type="gramStart"/>
      <w:r>
        <w:rPr>
          <w:color w:val="2D2D2D"/>
          <w:sz w:val="15"/>
          <w:szCs w:val="15"/>
        </w:rPr>
        <w:t xml:space="preserve"> Б</w:t>
      </w:r>
      <w:proofErr w:type="gramEnd"/>
      <w:r>
        <w:rPr>
          <w:color w:val="2D2D2D"/>
          <w:sz w:val="15"/>
          <w:szCs w:val="15"/>
        </w:rPr>
        <w:br/>
        <w:t>(рекомендуемое)</w:t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Б.1 При испытаниях рекомендуется применять следующую измерительную аппаратуру: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гидравлические, электрические или торсионные динамометры для измерения крутящего момента;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тахометры, счетчики оборотов (импульсов) с секундомерами, </w:t>
      </w:r>
      <w:proofErr w:type="spellStart"/>
      <w:r>
        <w:rPr>
          <w:color w:val="2D2D2D"/>
          <w:sz w:val="15"/>
          <w:szCs w:val="15"/>
        </w:rPr>
        <w:t>тахоскопы</w:t>
      </w:r>
      <w:proofErr w:type="spellEnd"/>
      <w:r>
        <w:rPr>
          <w:color w:val="2D2D2D"/>
          <w:sz w:val="15"/>
          <w:szCs w:val="15"/>
        </w:rPr>
        <w:t xml:space="preserve"> для измерения частоты вращения;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пружинные и жидкостные барометры для измерения барометрического давления;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</w:t>
      </w:r>
      <w:proofErr w:type="spellStart"/>
      <w:r>
        <w:rPr>
          <w:color w:val="2D2D2D"/>
          <w:sz w:val="15"/>
          <w:szCs w:val="15"/>
        </w:rPr>
        <w:t>максиметры</w:t>
      </w:r>
      <w:proofErr w:type="spellEnd"/>
      <w:r>
        <w:rPr>
          <w:color w:val="2D2D2D"/>
          <w:sz w:val="15"/>
          <w:szCs w:val="15"/>
        </w:rPr>
        <w:t>, механические и электрические индикаторы для измерения максимального давления сгорания и давления в конце сжатия;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</w:t>
      </w:r>
      <w:proofErr w:type="gramStart"/>
      <w:r>
        <w:rPr>
          <w:color w:val="2D2D2D"/>
          <w:sz w:val="15"/>
          <w:szCs w:val="15"/>
        </w:rPr>
        <w:t>пружинные и жидкостные манометры для измерения давления топлива, смазочного масла, других рабочих агентов;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- термометры сопротивления, термопары, термометры жидкостные и манометрические для измерения температур воздуха, отработавших газов, охлаждающей жидкости, смазочного масла, топлива и других агентов;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нормальные сужающие устройства и другие расходомеры для измерения расхода топлива, расхода воздуха, потока жидкостей;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устройства для измерения массового или объемного расхода топлива;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механические или электронные секундомеры для измерения расхода контрольных доз топлива, смазочного масла, продолжительности пуска и других показателей;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аппаратура для измерения уровня шума двигателя;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аппаратура для измерения вибрации двигателя;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</w:t>
      </w:r>
      <w:proofErr w:type="spellStart"/>
      <w:r>
        <w:rPr>
          <w:color w:val="2D2D2D"/>
          <w:sz w:val="15"/>
          <w:szCs w:val="15"/>
        </w:rPr>
        <w:t>дымомеры</w:t>
      </w:r>
      <w:proofErr w:type="spellEnd"/>
      <w:r>
        <w:rPr>
          <w:color w:val="2D2D2D"/>
          <w:sz w:val="15"/>
          <w:szCs w:val="15"/>
        </w:rPr>
        <w:t xml:space="preserve"> для определения параметров </w:t>
      </w:r>
      <w:proofErr w:type="spellStart"/>
      <w:r>
        <w:rPr>
          <w:color w:val="2D2D2D"/>
          <w:sz w:val="15"/>
          <w:szCs w:val="15"/>
        </w:rPr>
        <w:t>дымности</w:t>
      </w:r>
      <w:proofErr w:type="spellEnd"/>
      <w:r>
        <w:rPr>
          <w:color w:val="2D2D2D"/>
          <w:sz w:val="15"/>
          <w:szCs w:val="15"/>
        </w:rPr>
        <w:t xml:space="preserve"> отработавших газов;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газоанализаторы для определения выбросов продуктов сгорания.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Б.2 Все применяемые при испытаниях измерительные приборы и аппаратура подлежат поверке и тарировке в соответствии с действующими Правилами.</w:t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Б.3 Динамометры или другие подобные устройства для измерения крутящего момента подвергаются статической тарировке.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Электрические динамометры тарируют на положения "Торможение" и "Прокрутка".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92540" w:rsidRDefault="00492540" w:rsidP="0049254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В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(справочное). Диаграмма 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для определения давления на входе в компрессор при имитации высокой температуры воздуха в условиях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на месте установки двигателя</w:t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br/>
        <w:t>(справочное)</w:t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Диаграмма </w:t>
      </w:r>
      <w:proofErr w:type="gramStart"/>
      <w:r>
        <w:rPr>
          <w:color w:val="2D2D2D"/>
          <w:sz w:val="15"/>
          <w:szCs w:val="15"/>
        </w:rPr>
        <w:t>для определения давления на входе в компрессор при имитации высокой температуры воздуха в условиях</w:t>
      </w:r>
      <w:proofErr w:type="gramEnd"/>
      <w:r>
        <w:rPr>
          <w:color w:val="2D2D2D"/>
          <w:sz w:val="15"/>
          <w:szCs w:val="15"/>
        </w:rPr>
        <w:t xml:space="preserve"> на месте установки двигателя приведена на рисунке В.1.</w:t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492540" w:rsidRDefault="00492540" w:rsidP="00492540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3582670" cy="3916680"/>
            <wp:effectExtent l="19050" t="0" r="0" b="0"/>
            <wp:docPr id="97" name="Рисунок 97" descr="ГОСТ 10448-2014 Двигатели внутреннего сгорания поршневые. Приемка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ГОСТ 10448-2014 Двигатели внутреннего сгорания поршневые. Приемка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670" cy="391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spellStart"/>
      <w:proofErr w:type="gramStart"/>
      <w:r>
        <w:rPr>
          <w:i/>
          <w:iCs/>
          <w:color w:val="2D2D2D"/>
          <w:sz w:val="15"/>
          <w:szCs w:val="15"/>
        </w:rPr>
        <w:t>р</w:t>
      </w:r>
      <w:proofErr w:type="spellEnd"/>
      <w:proofErr w:type="gramEnd"/>
      <w:r>
        <w:rPr>
          <w:color w:val="2D2D2D"/>
          <w:sz w:val="15"/>
          <w:szCs w:val="15"/>
        </w:rPr>
        <w:pict>
          <v:shape id="_x0000_i1122" type="#_x0000_t75" alt="ГОСТ 10448-2014 Двигатели внутреннего сгорания поршневые. Приемка. Методы испытаний" style="width:8.05pt;height:17.75pt"/>
        </w:pict>
      </w:r>
      <w:r>
        <w:rPr>
          <w:color w:val="2D2D2D"/>
          <w:sz w:val="15"/>
          <w:szCs w:val="15"/>
        </w:rPr>
        <w:t> - давление окружающей среды при испытаниях; </w:t>
      </w:r>
      <w:proofErr w:type="spellStart"/>
      <w:r>
        <w:rPr>
          <w:i/>
          <w:iCs/>
          <w:color w:val="2D2D2D"/>
          <w:sz w:val="15"/>
          <w:szCs w:val="15"/>
        </w:rPr>
        <w:t>р</w:t>
      </w:r>
      <w:proofErr w:type="spellEnd"/>
      <w:r>
        <w:rPr>
          <w:color w:val="2D2D2D"/>
          <w:sz w:val="15"/>
          <w:szCs w:val="15"/>
        </w:rPr>
        <w:pict>
          <v:shape id="_x0000_i1123" type="#_x0000_t75" alt="ГОСТ 10448-2014 Двигатели внутреннего сгорания поршневые. Приемка. Методы испытаний" style="width:6.45pt;height:17.2pt"/>
        </w:pict>
      </w:r>
      <w:r>
        <w:rPr>
          <w:color w:val="2D2D2D"/>
          <w:sz w:val="15"/>
          <w:szCs w:val="15"/>
        </w:rPr>
        <w:t> - давление воздуха после дросселя; </w:t>
      </w:r>
      <w:proofErr w:type="spellStart"/>
      <w:r>
        <w:rPr>
          <w:i/>
          <w:iCs/>
          <w:color w:val="2D2D2D"/>
          <w:sz w:val="15"/>
          <w:szCs w:val="15"/>
        </w:rPr>
        <w:t>р</w:t>
      </w:r>
      <w:proofErr w:type="spellEnd"/>
      <w:r>
        <w:rPr>
          <w:color w:val="2D2D2D"/>
          <w:sz w:val="15"/>
          <w:szCs w:val="15"/>
        </w:rPr>
        <w:pict>
          <v:shape id="_x0000_i1124" type="#_x0000_t75" alt="ГОСТ 10448-2014 Двигатели внутреннего сгорания поршневые. Приемка. Методы испытаний" style="width:9.15pt;height:17.75pt"/>
        </w:pict>
      </w:r>
      <w:r>
        <w:rPr>
          <w:color w:val="2D2D2D"/>
          <w:sz w:val="15"/>
          <w:szCs w:val="15"/>
        </w:rPr>
        <w:t> - давление воздуха на выходе из компрессора; </w:t>
      </w:r>
      <w:r>
        <w:rPr>
          <w:i/>
          <w:iCs/>
          <w:color w:val="2D2D2D"/>
          <w:sz w:val="15"/>
          <w:szCs w:val="15"/>
        </w:rPr>
        <w:t>Т</w:t>
      </w:r>
      <w:r>
        <w:rPr>
          <w:color w:val="2D2D2D"/>
          <w:sz w:val="15"/>
          <w:szCs w:val="15"/>
        </w:rPr>
        <w:pict>
          <v:shape id="_x0000_i1125" type="#_x0000_t75" alt="ГОСТ 10448-2014 Двигатели внутреннего сгорания поршневые. Приемка. Методы испытаний" style="width:8.05pt;height:17.75pt"/>
        </w:pict>
      </w:r>
      <w:r>
        <w:rPr>
          <w:color w:val="2D2D2D"/>
          <w:sz w:val="15"/>
          <w:szCs w:val="15"/>
        </w:rPr>
        <w:t> - температура окружающей среды при испытании; </w:t>
      </w:r>
      <w:r>
        <w:rPr>
          <w:i/>
          <w:iCs/>
          <w:color w:val="2D2D2D"/>
          <w:sz w:val="15"/>
          <w:szCs w:val="15"/>
        </w:rPr>
        <w:t>Т</w:t>
      </w:r>
      <w:r>
        <w:rPr>
          <w:color w:val="2D2D2D"/>
          <w:sz w:val="15"/>
          <w:szCs w:val="15"/>
        </w:rPr>
        <w:pict>
          <v:shape id="_x0000_i1126" type="#_x0000_t75" alt="ГОСТ 10448-2014 Двигатели внутреннего сгорания поршневые. Приемка. Методы испытаний" style="width:14.5pt;height:17.75pt"/>
        </w:pict>
      </w:r>
      <w:r>
        <w:rPr>
          <w:color w:val="2D2D2D"/>
          <w:sz w:val="15"/>
          <w:szCs w:val="15"/>
        </w:rPr>
        <w:t> - температура окружающей среды на месте установки двигателя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В.1</w:t>
      </w:r>
    </w:p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44"/>
        <w:gridCol w:w="2381"/>
        <w:gridCol w:w="2864"/>
      </w:tblGrid>
      <w:tr w:rsidR="00492540" w:rsidTr="00492540">
        <w:trPr>
          <w:trHeight w:val="15"/>
        </w:trPr>
        <w:tc>
          <w:tcPr>
            <w:tcW w:w="5729" w:type="dxa"/>
            <w:hideMark/>
          </w:tcPr>
          <w:p w:rsidR="00492540" w:rsidRDefault="00492540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492540" w:rsidRDefault="00492540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492540" w:rsidRDefault="00492540">
            <w:pPr>
              <w:rPr>
                <w:sz w:val="2"/>
                <w:szCs w:val="24"/>
              </w:rPr>
            </w:pPr>
          </w:p>
        </w:tc>
      </w:tr>
      <w:tr w:rsidR="00492540" w:rsidTr="00492540">
        <w:tc>
          <w:tcPr>
            <w:tcW w:w="572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УДК 621.436:006.354</w:t>
            </w: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МКС 27.020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NEQ</w:t>
            </w:r>
          </w:p>
        </w:tc>
      </w:tr>
      <w:tr w:rsidR="00492540" w:rsidTr="00492540">
        <w:tc>
          <w:tcPr>
            <w:tcW w:w="1145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540" w:rsidRDefault="004925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Ключевые слова: двигатели внутреннего сгорания поршневые, приемка, методы испытаний</w:t>
            </w:r>
          </w:p>
        </w:tc>
      </w:tr>
    </w:tbl>
    <w:p w:rsidR="00492540" w:rsidRDefault="00492540" w:rsidP="004925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</w:r>
    </w:p>
    <w:p w:rsidR="00FC651B" w:rsidRPr="008D575E" w:rsidRDefault="00FC651B" w:rsidP="008D575E">
      <w:pPr>
        <w:rPr>
          <w:szCs w:val="15"/>
        </w:rPr>
      </w:pPr>
    </w:p>
    <w:sectPr w:rsidR="00FC651B" w:rsidRPr="008D575E" w:rsidSect="0095551E">
      <w:footerReference w:type="default" r:id="rId18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3B7" w:rsidRDefault="008B33B7" w:rsidP="007E5D19">
      <w:pPr>
        <w:spacing w:after="0" w:line="240" w:lineRule="auto"/>
      </w:pPr>
      <w:r>
        <w:separator/>
      </w:r>
    </w:p>
  </w:endnote>
  <w:end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3300A9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3B7" w:rsidRDefault="008B33B7" w:rsidP="007E5D19">
      <w:pPr>
        <w:spacing w:after="0" w:line="240" w:lineRule="auto"/>
      </w:pPr>
      <w:r>
        <w:separator/>
      </w:r>
    </w:p>
  </w:footnote>
  <w:foot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D3CE5"/>
    <w:multiLevelType w:val="multilevel"/>
    <w:tmpl w:val="C6FA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ED7579"/>
    <w:multiLevelType w:val="multilevel"/>
    <w:tmpl w:val="E702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CA7218"/>
    <w:multiLevelType w:val="multilevel"/>
    <w:tmpl w:val="B050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2A6523"/>
    <w:multiLevelType w:val="multilevel"/>
    <w:tmpl w:val="7FEA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7D444B"/>
    <w:multiLevelType w:val="multilevel"/>
    <w:tmpl w:val="671E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7A20D9"/>
    <w:multiLevelType w:val="multilevel"/>
    <w:tmpl w:val="DE04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823725"/>
    <w:multiLevelType w:val="multilevel"/>
    <w:tmpl w:val="67E4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EC5578"/>
    <w:multiLevelType w:val="multilevel"/>
    <w:tmpl w:val="52C6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36"/>
  </w:num>
  <w:num w:numId="3">
    <w:abstractNumId w:val="38"/>
  </w:num>
  <w:num w:numId="4">
    <w:abstractNumId w:val="6"/>
  </w:num>
  <w:num w:numId="5">
    <w:abstractNumId w:val="28"/>
  </w:num>
  <w:num w:numId="6">
    <w:abstractNumId w:val="22"/>
  </w:num>
  <w:num w:numId="7">
    <w:abstractNumId w:val="21"/>
  </w:num>
  <w:num w:numId="8">
    <w:abstractNumId w:val="7"/>
  </w:num>
  <w:num w:numId="9">
    <w:abstractNumId w:val="32"/>
  </w:num>
  <w:num w:numId="10">
    <w:abstractNumId w:val="16"/>
  </w:num>
  <w:num w:numId="11">
    <w:abstractNumId w:val="17"/>
  </w:num>
  <w:num w:numId="12">
    <w:abstractNumId w:val="19"/>
  </w:num>
  <w:num w:numId="13">
    <w:abstractNumId w:val="31"/>
  </w:num>
  <w:num w:numId="14">
    <w:abstractNumId w:val="18"/>
  </w:num>
  <w:num w:numId="15">
    <w:abstractNumId w:val="5"/>
  </w:num>
  <w:num w:numId="16">
    <w:abstractNumId w:val="34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0"/>
  </w:num>
  <w:num w:numId="22">
    <w:abstractNumId w:val="11"/>
  </w:num>
  <w:num w:numId="23">
    <w:abstractNumId w:val="13"/>
  </w:num>
  <w:num w:numId="24">
    <w:abstractNumId w:val="14"/>
  </w:num>
  <w:num w:numId="25">
    <w:abstractNumId w:val="35"/>
  </w:num>
  <w:num w:numId="26">
    <w:abstractNumId w:val="25"/>
  </w:num>
  <w:num w:numId="27">
    <w:abstractNumId w:val="29"/>
  </w:num>
  <w:num w:numId="28">
    <w:abstractNumId w:val="8"/>
  </w:num>
  <w:num w:numId="29">
    <w:abstractNumId w:val="23"/>
  </w:num>
  <w:num w:numId="30">
    <w:abstractNumId w:val="37"/>
  </w:num>
  <w:num w:numId="31">
    <w:abstractNumId w:val="12"/>
  </w:num>
  <w:num w:numId="32">
    <w:abstractNumId w:val="10"/>
  </w:num>
  <w:num w:numId="33">
    <w:abstractNumId w:val="9"/>
  </w:num>
  <w:num w:numId="34">
    <w:abstractNumId w:val="33"/>
  </w:num>
  <w:num w:numId="35">
    <w:abstractNumId w:val="27"/>
  </w:num>
  <w:num w:numId="36">
    <w:abstractNumId w:val="30"/>
  </w:num>
  <w:num w:numId="37">
    <w:abstractNumId w:val="26"/>
  </w:num>
  <w:num w:numId="38">
    <w:abstractNumId w:val="15"/>
  </w:num>
  <w:num w:numId="39">
    <w:abstractNumId w:val="24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224AF"/>
    <w:rsid w:val="0024605C"/>
    <w:rsid w:val="002D3ACA"/>
    <w:rsid w:val="00313072"/>
    <w:rsid w:val="003300A9"/>
    <w:rsid w:val="00362C0C"/>
    <w:rsid w:val="003D53F9"/>
    <w:rsid w:val="003F7A45"/>
    <w:rsid w:val="004025BA"/>
    <w:rsid w:val="00477A04"/>
    <w:rsid w:val="00492540"/>
    <w:rsid w:val="0059308D"/>
    <w:rsid w:val="005D6E61"/>
    <w:rsid w:val="00604B84"/>
    <w:rsid w:val="006B6B83"/>
    <w:rsid w:val="007214CA"/>
    <w:rsid w:val="007E5D19"/>
    <w:rsid w:val="008B3347"/>
    <w:rsid w:val="008B33B7"/>
    <w:rsid w:val="008D575E"/>
    <w:rsid w:val="008E615F"/>
    <w:rsid w:val="0091318A"/>
    <w:rsid w:val="00940225"/>
    <w:rsid w:val="0095551E"/>
    <w:rsid w:val="009B2CA3"/>
    <w:rsid w:val="00A22746"/>
    <w:rsid w:val="00A716F7"/>
    <w:rsid w:val="00A9165C"/>
    <w:rsid w:val="00AA6FD4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2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011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006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8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1911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4989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5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62656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18861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3882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7198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087533901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91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40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08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35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9439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0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3474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66947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399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0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204952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20159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8910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5961</Words>
  <Characters>33983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39865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2017-10-25T08:47:00Z</dcterms:created>
  <dcterms:modified xsi:type="dcterms:W3CDTF">2017-10-25T08:47:00Z</dcterms:modified>
</cp:coreProperties>
</file>