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BF" w:rsidRDefault="005E13BF" w:rsidP="005E13B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25478-91 Автотранспортные средства. Требования к техническому состоянию по условиям безопасности движения. Методы проверки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ГОСТ 25478-91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Д08</w:t>
      </w:r>
    </w:p>
    <w:p w:rsidR="005E13BF" w:rsidRPr="005E13BF" w:rsidRDefault="005E13BF" w:rsidP="005E13B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br/>
        <w:t>ГОСУДАРСТВЕННЫЙ СТАНДАРТ СОЮЗА ССР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АВТОТРАНСПОРТНЫЕ СРЕДСТВА. ТРЕБОВАНИЯ К ТЕХНИЧЕСКОМУ </w:t>
      </w:r>
      <w:r>
        <w:rPr>
          <w:color w:val="3C3C3C"/>
          <w:sz w:val="41"/>
          <w:szCs w:val="41"/>
        </w:rPr>
        <w:br/>
        <w:t>СОСТОЯНИЮ ПО УСЛОВИЯМ БЕЗОПАСНОСТИ ДВИЖЕНИЯ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Методы проверки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Motor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vehicles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gramStart"/>
      <w:r w:rsidRPr="005E13BF">
        <w:rPr>
          <w:color w:val="3C3C3C"/>
          <w:sz w:val="41"/>
          <w:szCs w:val="41"/>
          <w:lang w:val="en-US"/>
        </w:rPr>
        <w:t>Requirements for technical condition </w:t>
      </w:r>
      <w:r w:rsidRPr="005E13BF">
        <w:rPr>
          <w:color w:val="3C3C3C"/>
          <w:sz w:val="41"/>
          <w:szCs w:val="41"/>
          <w:lang w:val="en-US"/>
        </w:rPr>
        <w:br/>
        <w:t>regarding to road safety.</w:t>
      </w:r>
      <w:proofErr w:type="gramEnd"/>
      <w:r w:rsidRPr="005E13BF">
        <w:rPr>
          <w:color w:val="3C3C3C"/>
          <w:sz w:val="41"/>
          <w:szCs w:val="41"/>
          <w:lang w:val="en-US"/>
        </w:rPr>
        <w:t xml:space="preserve"> Methods of inspection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5E13BF">
        <w:rPr>
          <w:color w:val="2D2D2D"/>
          <w:sz w:val="15"/>
          <w:szCs w:val="15"/>
        </w:rPr>
        <w:br/>
      </w:r>
      <w:r w:rsidRPr="005E13BF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ОКП 45000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1993-07-01</w:t>
      </w:r>
    </w:p>
    <w:p w:rsidR="005E13BF" w:rsidRDefault="005E13BF" w:rsidP="005E13B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ИНФОРМАЦИОННЫЕ ДАННЫЕ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1. РАЗРАБОТАН И ВНЕСЕН ТК 278 "Безопасность дорожного движения"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РАЗРАБОТЧИКИ: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В.И.Суковицин</w:t>
      </w:r>
      <w:proofErr w:type="spellEnd"/>
      <w:r>
        <w:rPr>
          <w:color w:val="2D2D2D"/>
          <w:sz w:val="15"/>
          <w:szCs w:val="15"/>
        </w:rPr>
        <w:t xml:space="preserve"> (руководитель темы); </w:t>
      </w:r>
      <w:proofErr w:type="spellStart"/>
      <w:r>
        <w:rPr>
          <w:color w:val="2D2D2D"/>
          <w:sz w:val="15"/>
          <w:szCs w:val="15"/>
        </w:rPr>
        <w:t>С.В.Вахменцев</w:t>
      </w:r>
      <w:proofErr w:type="spellEnd"/>
      <w:r>
        <w:rPr>
          <w:color w:val="2D2D2D"/>
          <w:sz w:val="15"/>
          <w:szCs w:val="15"/>
        </w:rPr>
        <w:t xml:space="preserve">; А.М.Сторожев; </w:t>
      </w:r>
      <w:proofErr w:type="spellStart"/>
      <w:r>
        <w:rPr>
          <w:color w:val="2D2D2D"/>
          <w:sz w:val="15"/>
          <w:szCs w:val="15"/>
        </w:rPr>
        <w:t>В.А.Топалиди</w:t>
      </w:r>
      <w:proofErr w:type="spellEnd"/>
      <w:r>
        <w:rPr>
          <w:color w:val="2D2D2D"/>
          <w:sz w:val="15"/>
          <w:szCs w:val="15"/>
        </w:rPr>
        <w:t xml:space="preserve"> (руководитель темы); </w:t>
      </w:r>
      <w:proofErr w:type="spellStart"/>
      <w:r>
        <w:rPr>
          <w:color w:val="2D2D2D"/>
          <w:sz w:val="15"/>
          <w:szCs w:val="15"/>
        </w:rPr>
        <w:t>А.А.Костянов</w:t>
      </w:r>
      <w:proofErr w:type="spellEnd"/>
      <w:r>
        <w:rPr>
          <w:color w:val="2D2D2D"/>
          <w:sz w:val="15"/>
          <w:szCs w:val="15"/>
        </w:rPr>
        <w:t xml:space="preserve">; С.И.Гурьянов; </w:t>
      </w:r>
      <w:proofErr w:type="spellStart"/>
      <w:r>
        <w:rPr>
          <w:color w:val="2D2D2D"/>
          <w:sz w:val="15"/>
          <w:szCs w:val="15"/>
        </w:rPr>
        <w:t>Ф.Ю.Ходжабеков</w:t>
      </w:r>
      <w:proofErr w:type="spellEnd"/>
      <w:r>
        <w:rPr>
          <w:color w:val="2D2D2D"/>
          <w:sz w:val="15"/>
          <w:szCs w:val="15"/>
        </w:rPr>
        <w:t xml:space="preserve">; </w:t>
      </w:r>
      <w:proofErr w:type="spellStart"/>
      <w:r>
        <w:rPr>
          <w:color w:val="2D2D2D"/>
          <w:sz w:val="15"/>
          <w:szCs w:val="15"/>
        </w:rPr>
        <w:t>А.М.Харазов</w:t>
      </w:r>
      <w:proofErr w:type="spellEnd"/>
      <w:r>
        <w:rPr>
          <w:color w:val="2D2D2D"/>
          <w:sz w:val="15"/>
          <w:szCs w:val="15"/>
        </w:rPr>
        <w:t xml:space="preserve"> (руководитель темы); </w:t>
      </w:r>
      <w:proofErr w:type="spellStart"/>
      <w:r>
        <w:rPr>
          <w:color w:val="2D2D2D"/>
          <w:sz w:val="15"/>
          <w:szCs w:val="15"/>
        </w:rPr>
        <w:t>В.С.Гернер</w:t>
      </w:r>
      <w:proofErr w:type="spellEnd"/>
      <w:r>
        <w:rPr>
          <w:color w:val="2D2D2D"/>
          <w:sz w:val="15"/>
          <w:szCs w:val="15"/>
        </w:rPr>
        <w:t xml:space="preserve">; Э.К.Карапетян; К.М.Левитин (руководитель темы); </w:t>
      </w:r>
      <w:proofErr w:type="spellStart"/>
      <w:r>
        <w:rPr>
          <w:color w:val="2D2D2D"/>
          <w:sz w:val="15"/>
          <w:szCs w:val="15"/>
        </w:rPr>
        <w:t>Л.Г.Новаковский</w:t>
      </w:r>
      <w:proofErr w:type="spellEnd"/>
      <w:r>
        <w:rPr>
          <w:color w:val="2D2D2D"/>
          <w:sz w:val="15"/>
          <w:szCs w:val="15"/>
        </w:rPr>
        <w:t>; А.М.Резник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 УТВЕРЖДЕН И ВВЕДЕН В ДЕЙСТВИЕ Постановлением Комитета стандартизации и метрологии СССР от 02.12.91 N 1851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3. Срок проверки стандарта - 1996 г., периодичность проверки 5 лет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4. ВЗАМЕН ГОСТ 25478-82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5.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14"/>
        <w:gridCol w:w="4435"/>
      </w:tblGrid>
      <w:tr w:rsidR="005E13BF" w:rsidTr="005E13BF">
        <w:trPr>
          <w:trHeight w:val="15"/>
        </w:trPr>
        <w:tc>
          <w:tcPr>
            <w:tcW w:w="5914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</w:tr>
      <w:tr w:rsidR="005E13BF" w:rsidTr="005E13BF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приложения</w:t>
            </w:r>
          </w:p>
        </w:tc>
      </w:tr>
      <w:tr w:rsidR="005E13BF" w:rsidTr="005E13BF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13BF">
              <w:rPr>
                <w:color w:val="2D2D2D"/>
                <w:sz w:val="15"/>
                <w:szCs w:val="15"/>
              </w:rPr>
              <w:t>ГОСТ 17.2.2.03-87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1.7.1, 2.6.1</w:t>
            </w:r>
          </w:p>
        </w:tc>
      </w:tr>
      <w:tr w:rsidR="005E13BF" w:rsidTr="005E13B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ГОСТ 3544-75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1</w:t>
            </w:r>
          </w:p>
        </w:tc>
      </w:tr>
      <w:tr w:rsidR="005E13BF" w:rsidTr="005E13B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5727-88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1.8.3</w:t>
            </w:r>
          </w:p>
        </w:tc>
      </w:tr>
      <w:tr w:rsidR="005E13BF" w:rsidTr="005E13B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8769-75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1.4.1</w:t>
            </w:r>
          </w:p>
        </w:tc>
      </w:tr>
      <w:tr w:rsidR="005E13BF" w:rsidTr="005E13B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9921-81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2.5.2</w:t>
            </w:r>
          </w:p>
        </w:tc>
      </w:tr>
      <w:tr w:rsidR="005E13BF" w:rsidTr="005E13B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18837-89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1.8.13</w:t>
            </w:r>
          </w:p>
        </w:tc>
      </w:tr>
      <w:tr w:rsidR="005E13BF" w:rsidTr="005E13B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21015-88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1.8.13</w:t>
            </w:r>
          </w:p>
        </w:tc>
      </w:tr>
      <w:tr w:rsidR="005E13BF" w:rsidTr="005E13B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13BF">
              <w:rPr>
                <w:color w:val="2D2D2D"/>
                <w:sz w:val="15"/>
                <w:szCs w:val="15"/>
              </w:rPr>
              <w:t>ГОСТ 21393-75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1.7.2, 2.6.2</w:t>
            </w:r>
          </w:p>
        </w:tc>
      </w:tr>
      <w:tr w:rsidR="005E13BF" w:rsidTr="005E13BF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13BF">
              <w:rPr>
                <w:color w:val="2D2D2D"/>
                <w:sz w:val="15"/>
                <w:szCs w:val="15"/>
              </w:rPr>
              <w:t>ГОСТ 29120-91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1</w:t>
            </w:r>
          </w:p>
        </w:tc>
      </w:tr>
    </w:tbl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6. ПЕРЕИЗДАНИЕ. Ноябрь 1998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Настоящий стандарт распространяется на грузовые и легковые автомобили, автобусы, автопоезда, находящиеся в эксплуатации (далее - автотранспортные средства), предназначенные для движения на автомобильных дорогах СССР общего пользования.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устанавливает: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к техническому состоянию автотранспортных средств (АТС) и их составных элементов в части, относящейся к обеспечению безопасности движения;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предельно допустимые значения параметров АТС и их составных элементов в части, относящейся к обеспечению безопасности движения;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методы проверки, используемые при контроле технического состояния АТС в эксплуатации.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не распространяется: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АТС, максимальная скорость которых, установленная предприятием-изготовителем, не превышает 25 км/ч;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А</w:t>
      </w:r>
      <w:proofErr w:type="gramStart"/>
      <w:r>
        <w:rPr>
          <w:color w:val="2D2D2D"/>
          <w:sz w:val="15"/>
          <w:szCs w:val="15"/>
        </w:rPr>
        <w:t>ТС с дв</w:t>
      </w:r>
      <w:proofErr w:type="gramEnd"/>
      <w:r>
        <w:rPr>
          <w:color w:val="2D2D2D"/>
          <w:sz w:val="15"/>
          <w:szCs w:val="15"/>
        </w:rPr>
        <w:t>игателем, имеющие менее четырех колес, если их полная масса не превышает 1 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АТС с установленной нагрузкой на ось свыше 10 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пп.1.4.2, 2.1.2.8, 2.1.3.1.а, 2.1.3.7.а, 2.1.6, 2.3.2 и 2.3.4 являются рекомендуемыми, другие требования настоящего стандарта являются обязательными.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Основные термины, используемые в стандарте, и их определения приведены в приложении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Классификация автотранспортных сре</w:t>
      </w:r>
      <w:proofErr w:type="gramStart"/>
      <w:r>
        <w:rPr>
          <w:color w:val="2D2D2D"/>
          <w:sz w:val="15"/>
          <w:szCs w:val="15"/>
        </w:rPr>
        <w:t>дств пр</w:t>
      </w:r>
      <w:proofErr w:type="gramEnd"/>
      <w:r>
        <w:rPr>
          <w:color w:val="2D2D2D"/>
          <w:sz w:val="15"/>
          <w:szCs w:val="15"/>
        </w:rPr>
        <w:t>иведена в приложении 2. </w:t>
      </w:r>
    </w:p>
    <w:p w:rsidR="005E13BF" w:rsidRDefault="005E13BF" w:rsidP="005E13BF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ТРЕБОВАНИЯ К ТЕХНИЧЕСКОМУ СОСТОЯНИЮ АВТОТРАНСПОРТНЫХ СРЕДСТВ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1.1.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1.1.1. </w:t>
      </w:r>
      <w:proofErr w:type="gramStart"/>
      <w:r>
        <w:rPr>
          <w:color w:val="2D2D2D"/>
          <w:sz w:val="15"/>
          <w:szCs w:val="15"/>
        </w:rPr>
        <w:t>Рабочие жидкости и детали (включая элементы их крепления) тормозного и рулевого управлений, а также иные составные части автотранспортного средства, требования к которым установлены в настоящем стандарте, не допускается заменять на аналогичные по назначению жидкости и детали, не соответствующие требованиям, установленным к ним в технической и нормативно-технической документации, или без согласования с уполномоченной на то организацией.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1.1.2.</w:t>
      </w:r>
      <w:proofErr w:type="gramEnd"/>
      <w:r>
        <w:rPr>
          <w:color w:val="2D2D2D"/>
          <w:sz w:val="15"/>
          <w:szCs w:val="15"/>
        </w:rPr>
        <w:t xml:space="preserve"> В эксплуатации не допускается исключать предусмотренные или устанавливать не предусмотренные конструкцией элементы тормозного и рулевого управлений, а также иных составных частей автотранспортного средства, требования к которым установлены в настоящем стандарте, без согласования с предприятием-изготовителем автотранспортного средства или иной уполномоченной на то организацией.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1.2. Требования к тормозному управлению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1.2.1. </w:t>
      </w:r>
      <w:proofErr w:type="gramStart"/>
      <w:r>
        <w:rPr>
          <w:color w:val="2D2D2D"/>
          <w:sz w:val="15"/>
          <w:szCs w:val="15"/>
        </w:rPr>
        <w:t>Нормативы эффективности торможения и устойчивости автотранспортного средства при торможении рабочей тормозной системой для автотранспортных средств полной массы и автотранспортных средств в снаряженном состоянии с учетом массы водителя и одного пассажира (испытателя) приведены: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в табл. 1 - для автотранспортных средств, производство которых начато после 01.01.81;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табл. 2 - для автотранспортных средств, производство которых было начато до 01.01.81.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Нормативы </w:t>
      </w:r>
      <w:proofErr w:type="gramStart"/>
      <w:r>
        <w:rPr>
          <w:color w:val="2D2D2D"/>
          <w:sz w:val="15"/>
          <w:szCs w:val="15"/>
        </w:rPr>
        <w:t>коэффициента неравномерности тормозных сил колес оси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25478-91 Автотранспортные средства. Требования к техническому состоянию по условиям безопасности движения. Методы проверки" style="width:17.2pt;height:17.2pt"/>
        </w:pict>
      </w:r>
      <w:r>
        <w:rPr>
          <w:color w:val="2D2D2D"/>
          <w:sz w:val="15"/>
          <w:szCs w:val="15"/>
        </w:rPr>
        <w:t> для автопоездов категорий </w:t>
      </w:r>
      <w:r>
        <w:rPr>
          <w:color w:val="2D2D2D"/>
          <w:sz w:val="15"/>
          <w:szCs w:val="15"/>
        </w:rPr>
        <w:pict>
          <v:shape id="_x0000_i1028" type="#_x0000_t75" alt="ГОСТ 25478-91 Автотранспортные средства. Требования к техническому состоянию по условиям безопасности движения. Методы проверки" style="width:18.8pt;height:17.7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29" type="#_x0000_t75" alt="ГОСТ 25478-91 Автотранспортные средства. Требования к техническому состоянию по условиям безопасности движения. Методы проверки" style="width:17.7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30" type="#_x0000_t75" alt="ГОСТ 25478-91 Автотранспортные средства. Требования к техническому состоянию по условиям безопасности движения. Методы проверки" style="width:17.2pt;height:17.75pt"/>
        </w:pict>
      </w:r>
      <w:r>
        <w:rPr>
          <w:color w:val="2D2D2D"/>
          <w:sz w:val="15"/>
          <w:szCs w:val="15"/>
        </w:rPr>
        <w:t> приведены в табл.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 Перечень показателей эффективности торможения рабочей и другими тормозными системами, а также устойчивости автотранспортного средства при торможении и для различных типов автотранспортных средств и методов проверки приведен в п.2.1.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 Для автотранспортных средств, оборудованных устройствами регулирования тормозных сил колес передних и задних осей, нормативами эффективности торможения при любом весовом состоянии автотранспортного средства являются нормативы, установленные для автотранспортных средств полной массы.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7"/>
        <w:gridCol w:w="1212"/>
        <w:gridCol w:w="687"/>
        <w:gridCol w:w="1170"/>
        <w:gridCol w:w="1155"/>
        <w:gridCol w:w="1174"/>
        <w:gridCol w:w="1005"/>
        <w:gridCol w:w="1155"/>
        <w:gridCol w:w="1024"/>
      </w:tblGrid>
      <w:tr w:rsidR="005E13BF" w:rsidTr="005E13BF">
        <w:trPr>
          <w:trHeight w:val="15"/>
        </w:trPr>
        <w:tc>
          <w:tcPr>
            <w:tcW w:w="2033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</w:tr>
      <w:tr w:rsidR="005E13BF" w:rsidTr="005E13BF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Тип </w:t>
            </w:r>
            <w:proofErr w:type="spellStart"/>
            <w:r>
              <w:rPr>
                <w:color w:val="2D2D2D"/>
                <w:sz w:val="15"/>
                <w:szCs w:val="15"/>
              </w:rPr>
              <w:t>автотран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портного средства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Категория </w:t>
            </w:r>
            <w:proofErr w:type="spellStart"/>
            <w:r>
              <w:rPr>
                <w:color w:val="2D2D2D"/>
                <w:sz w:val="15"/>
                <w:szCs w:val="15"/>
              </w:rPr>
              <w:t>автотран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портного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1" type="#_x0000_t75" alt="ГОСТ 25478-91 Автотранспортные средства. Требования к техническому состоянию по условиям безопасности движения. Методы проверки" style="width:15.05pt;height:16.65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км</w:t>
            </w:r>
            <w:proofErr w:type="gramEnd"/>
            <w:r>
              <w:rPr>
                <w:color w:val="2D2D2D"/>
                <w:sz w:val="15"/>
                <w:szCs w:val="15"/>
              </w:rPr>
              <w:t>/ч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2" type="#_x0000_t75" alt="ГОСТ 25478-91 Автотранспортные средства. Требования к техническому состоянию по условиям безопасности движения. Методы проверки" style="width:20.95pt;height:17.2pt"/>
              </w:pict>
            </w:r>
            <w:proofErr w:type="gramStart"/>
            <w:r>
              <w:rPr>
                <w:color w:val="2D2D2D"/>
                <w:sz w:val="15"/>
                <w:szCs w:val="15"/>
              </w:rPr>
              <w:t>Н(</w:t>
            </w:r>
            <w:proofErr w:type="gramEnd"/>
            <w:r>
              <w:rPr>
                <w:color w:val="2D2D2D"/>
                <w:sz w:val="15"/>
                <w:szCs w:val="15"/>
              </w:rPr>
              <w:t>кгс), не более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3" type="#_x0000_t75" alt="ГОСТ 25478-91 Автотранспортные средства. Требования к техническому состоянию по условиям безопасности движения. Методы проверки" style="width:15.05pt;height:17.2pt"/>
              </w:pict>
            </w:r>
            <w:r>
              <w:rPr>
                <w:color w:val="2D2D2D"/>
                <w:sz w:val="15"/>
                <w:szCs w:val="15"/>
              </w:rPr>
              <w:t>*,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,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4" type="#_x0000_t75" alt="ГОСТ 25478-91 Автотранспортные средства. Требования к техническому состоянию по условиям безопасности движения. Методы проверки" style="width:23.1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/с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25478-91 Автотранспортные средства. Требования к техническому состоянию по условиям безопасности движения. Методы проверки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6" type="#_x0000_t75" alt="ГОСТ 25478-91 Автотранспортные средства. Требования к техническому состоянию по условиям безопасности движения. Методы проверки" style="width:15.05pt;height:15.6pt"/>
              </w:pict>
            </w:r>
            <w:r>
              <w:rPr>
                <w:color w:val="2D2D2D"/>
                <w:sz w:val="15"/>
                <w:szCs w:val="15"/>
              </w:rPr>
              <w:t>,</w:t>
            </w:r>
          </w:p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7" type="#_x0000_t75" alt="ГОСТ 25478-91 Автотранспортные средства. Требования к техническому состоянию по условиям безопасности движения. Методы проверки" style="width:17.75pt;height:17.2pt"/>
              </w:pict>
            </w:r>
            <w:r>
              <w:rPr>
                <w:color w:val="2D2D2D"/>
                <w:sz w:val="15"/>
                <w:szCs w:val="15"/>
              </w:rPr>
              <w:t>,</w:t>
            </w:r>
          </w:p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8" type="#_x0000_t75" alt="ГОСТ 25478-91 Автотранспортные средства. Требования к техническому состоянию по условиям безопасности движения. Методы проверки" style="width:24.2pt;height:18.8pt"/>
              </w:pict>
            </w:r>
            <w:r>
              <w:rPr>
                <w:color w:val="2D2D2D"/>
                <w:sz w:val="15"/>
                <w:szCs w:val="15"/>
              </w:rPr>
              <w:t>,</w:t>
            </w:r>
          </w:p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</w:t>
            </w:r>
          </w:p>
        </w:tc>
      </w:tr>
      <w:tr w:rsidR="005E13BF" w:rsidTr="005E13BF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Одиночные автотранспортные средства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9" type="#_x0000_t75" alt="ГОСТ 25478-91 Автотранспортные средства. Требования к техническому состоянию по условиям безопасности движения. Методы проверки" style="width:17.75pt;height:16.6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490 (50)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12,9 (12,2)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</w:tr>
      <w:tr w:rsidR="005E13BF" w:rsidTr="005E13B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0" type="#_x0000_t75" alt="ГОСТ 25478-91 Автотранспортные средства. Требования к техническому состоянию по условиям безопасности движения. Методы проверки" style="width:20.4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17,0 (13,6)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0,8</w:t>
            </w:r>
          </w:p>
        </w:tc>
      </w:tr>
      <w:tr w:rsidR="005E13BF" w:rsidTr="005E13B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1" type="#_x0000_t75" alt="ГОСТ 25478-91 Автотранспортные средства. Требования к техническому состоянию по условиям безопасности движения. Методы проверки" style="width:18.8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17,4 (16,8)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</w:tr>
      <w:tr w:rsidR="005E13BF" w:rsidTr="005E13B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</w:t>
            </w:r>
            <w:r>
              <w:rPr>
                <w:color w:val="2D2D2D"/>
                <w:sz w:val="15"/>
                <w:szCs w:val="15"/>
              </w:rPr>
              <w:pict>
                <v:shape id="_x0000_i1042" type="#_x0000_t75" alt="ГОСТ 25478-91 Автотранспортные средства. Требования к техническому состоянию по условиям безопасности движения. Методы проверки" style="width:6.45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686 (70)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19,0 (15,1)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</w:tr>
      <w:tr w:rsidR="005E13BF" w:rsidTr="005E13B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</w:t>
            </w:r>
            <w:r>
              <w:rPr>
                <w:color w:val="2D2D2D"/>
                <w:sz w:val="15"/>
                <w:szCs w:val="15"/>
              </w:rPr>
              <w:pict>
                <v:shape id="_x0000_i1043" type="#_x0000_t75" alt="ГОСТ 25478-91 Автотранспортные средства. Требования к техническому состоянию по условиям безопасности движения. Методы проверки" style="width:8.05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20,1 (17,3)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</w:tr>
      <w:tr w:rsidR="005E13BF" w:rsidTr="005E13BF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</w:t>
            </w:r>
            <w:r>
              <w:rPr>
                <w:color w:val="2D2D2D"/>
                <w:sz w:val="15"/>
                <w:szCs w:val="15"/>
              </w:rPr>
              <w:pict>
                <v:shape id="_x0000_i1044" type="#_x0000_t75" alt="ГОСТ 25478-91 Автотранспортные средства. Требования к техническому состоянию по условиям безопасности движения. Методы проверки" style="width:8.05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19,7 (16,0)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</w:tr>
      <w:tr w:rsidR="005E13BF" w:rsidTr="005E13BF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Автопоезда, тягачами которых являются автотранспортные средства категорий М-</w:t>
            </w:r>
            <w:proofErr w:type="gramStart"/>
            <w:r>
              <w:rPr>
                <w:color w:val="2D2D2D"/>
                <w:sz w:val="15"/>
                <w:szCs w:val="15"/>
              </w:rPr>
              <w:t>N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</w:t>
            </w:r>
            <w:r>
              <w:rPr>
                <w:color w:val="2D2D2D"/>
                <w:sz w:val="15"/>
                <w:szCs w:val="15"/>
              </w:rPr>
              <w:pict>
                <v:shape id="_x0000_i1045" type="#_x0000_t75" alt="ГОСТ 25478-91 Автотранспортные средства. Требования к техническому состоянию по условиям безопасности движения. Методы проверки" style="width:7.5pt;height:19.3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490 (50)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16,5 (13,6)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</w:tr>
      <w:tr w:rsidR="005E13BF" w:rsidTr="005E13B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</w:t>
            </w:r>
            <w:r>
              <w:rPr>
                <w:color w:val="2D2D2D"/>
                <w:sz w:val="15"/>
                <w:szCs w:val="15"/>
              </w:rPr>
              <w:pict>
                <v:shape id="_x0000_i1046" type="#_x0000_t75" alt="ГОСТ 25478-91 Автотранспортные средства. Требования к техническому состоянию по условиям безопасности движения. Методы проверки" style="width:8.05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40**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20,6 (15,2)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</w:tr>
      <w:tr w:rsidR="005E13BF" w:rsidTr="005E13B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</w:t>
            </w:r>
            <w:r>
              <w:rPr>
                <w:color w:val="2D2D2D"/>
                <w:sz w:val="15"/>
                <w:szCs w:val="15"/>
              </w:rPr>
              <w:pict>
                <v:shape id="_x0000_i1047" type="#_x0000_t75" alt="ГОСТ 25478-91 Автотранспортные средства. Требования к техническому состоянию по условиям безопасности движения. Методы проверки" style="width:8.05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 (18,4)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По табл. </w:t>
            </w:r>
            <w:proofErr w:type="gramStart"/>
            <w:r>
              <w:rPr>
                <w:color w:val="2D2D2D"/>
                <w:sz w:val="15"/>
                <w:szCs w:val="15"/>
              </w:rPr>
              <w:t>З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</w:tr>
      <w:tr w:rsidR="005E13BF" w:rsidTr="005E13B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</w:t>
            </w:r>
            <w:r>
              <w:rPr>
                <w:color w:val="2D2D2D"/>
                <w:sz w:val="15"/>
                <w:szCs w:val="15"/>
              </w:rPr>
              <w:pict>
                <v:shape id="_x0000_i1048" type="#_x0000_t75" alt="ГОСТ 25478-91 Автотранспортные средства. Требования к техническому состоянию по условиям безопасности движения. Методы проверки" style="width:6.45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686 (70)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21,8 (17,7)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</w:tr>
      <w:tr w:rsidR="005E13BF" w:rsidTr="005E13BF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</w:t>
            </w:r>
            <w:r>
              <w:rPr>
                <w:color w:val="2D2D2D"/>
                <w:sz w:val="15"/>
                <w:szCs w:val="15"/>
              </w:rPr>
              <w:pict>
                <v:shape id="_x0000_i1049" type="#_x0000_t75" alt="ГОСТ 25478-91 Автотранспортные средства. Требования к техническому состоянию по условиям безопасности движения. Методы проверки" style="width:8.05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21,3 (18,8)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5E13BF" w:rsidTr="005E13BF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</w:t>
            </w:r>
            <w:r>
              <w:rPr>
                <w:color w:val="2D2D2D"/>
                <w:sz w:val="15"/>
                <w:szCs w:val="15"/>
              </w:rPr>
              <w:pict>
                <v:shape id="_x0000_i1050" type="#_x0000_t75" alt="ГОСТ 25478-91 Автотранспортные средства. Требования к техническому состоянию по условиям безопасности движения. Методы проверки" style="width:8.05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20,8 (18,4)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табл. 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</w:tr>
    </w:tbl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____________________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* Для автотранспортных сре</w:t>
      </w:r>
      <w:proofErr w:type="gramStart"/>
      <w:r>
        <w:rPr>
          <w:color w:val="2D2D2D"/>
          <w:sz w:val="15"/>
          <w:szCs w:val="15"/>
        </w:rPr>
        <w:t>дств в с</w:t>
      </w:r>
      <w:proofErr w:type="gramEnd"/>
      <w:r>
        <w:rPr>
          <w:color w:val="2D2D2D"/>
          <w:sz w:val="15"/>
          <w:szCs w:val="15"/>
        </w:rPr>
        <w:t>наряженном состоянии нормативы тормозного пути приведены в скобках.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 Если автотранспортное средство согласно руководству по эксплуатации не может развить указанную в табл. 1 начальную скорость торможения, то торможение должно проводиться с максимальной скоростью данного автотранспортного средства.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74"/>
        <w:gridCol w:w="1220"/>
        <w:gridCol w:w="1316"/>
        <w:gridCol w:w="1188"/>
        <w:gridCol w:w="1478"/>
        <w:gridCol w:w="1030"/>
        <w:gridCol w:w="1013"/>
        <w:gridCol w:w="1170"/>
      </w:tblGrid>
      <w:tr w:rsidR="005E13BF" w:rsidTr="005E13BF">
        <w:trPr>
          <w:trHeight w:val="15"/>
        </w:trPr>
        <w:tc>
          <w:tcPr>
            <w:tcW w:w="2218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</w:tr>
      <w:tr w:rsidR="005E13BF" w:rsidTr="005E13B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авт</w:t>
            </w:r>
            <w:proofErr w:type="gramStart"/>
            <w:r>
              <w:rPr>
                <w:color w:val="2D2D2D"/>
                <w:sz w:val="15"/>
                <w:szCs w:val="15"/>
              </w:rPr>
              <w:t>о-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транспортного средства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Категория </w:t>
            </w:r>
            <w:proofErr w:type="spellStart"/>
            <w:r>
              <w:rPr>
                <w:color w:val="2D2D2D"/>
                <w:sz w:val="15"/>
                <w:szCs w:val="15"/>
              </w:rPr>
              <w:t>автотран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портного средства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1" type="#_x0000_t75" alt="ГОСТ 25478-91 Автотранспортные средства. Требования к техническому состоянию по условиям безопасности движения. Методы проверки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,</w:t>
            </w:r>
            <w:proofErr w:type="gramStart"/>
            <w:r>
              <w:rPr>
                <w:color w:val="2D2D2D"/>
                <w:sz w:val="15"/>
                <w:szCs w:val="15"/>
              </w:rPr>
              <w:t>км</w:t>
            </w:r>
            <w:proofErr w:type="gramEnd"/>
            <w:r>
              <w:rPr>
                <w:color w:val="2D2D2D"/>
                <w:sz w:val="15"/>
                <w:szCs w:val="15"/>
              </w:rPr>
              <w:t>/ч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2" type="#_x0000_t75" alt="ГОСТ 25478-91 Автотранспортные средства. Требования к техническому состоянию по условиям безопасности движения. Методы проверки" style="width:15.6pt;height:17.2pt"/>
              </w:pict>
            </w:r>
            <w:r>
              <w:rPr>
                <w:color w:val="2D2D2D"/>
                <w:sz w:val="15"/>
                <w:szCs w:val="15"/>
              </w:rPr>
              <w:t>,</w:t>
            </w:r>
            <w:proofErr w:type="gramStart"/>
            <w:r>
              <w:rPr>
                <w:color w:val="2D2D2D"/>
                <w:sz w:val="15"/>
                <w:szCs w:val="15"/>
              </w:rPr>
              <w:t>Н(</w:t>
            </w:r>
            <w:proofErr w:type="gramEnd"/>
            <w:r>
              <w:rPr>
                <w:color w:val="2D2D2D"/>
                <w:sz w:val="15"/>
                <w:szCs w:val="15"/>
              </w:rPr>
              <w:t>кгс),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3" type="#_x0000_t75" alt="ГОСТ 25478-91 Автотранспортные средства. Требования к техническому состоянию по условиям безопасности движения. Методы проверки" style="width:15.05pt;height:15.05pt"/>
              </w:pict>
            </w:r>
            <w:r>
              <w:rPr>
                <w:color w:val="2D2D2D"/>
                <w:sz w:val="15"/>
                <w:szCs w:val="15"/>
              </w:rPr>
              <w:t xml:space="preserve">*,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,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4" type="#_x0000_t75" alt="ГОСТ 25478-91 Автотранспортные средства. Требования к техническому состоянию по условиям безопасности движения. Методы проверки" style="width:23.1pt;height:18.8pt"/>
              </w:pict>
            </w:r>
            <w:r>
              <w:rPr>
                <w:color w:val="2D2D2D"/>
                <w:sz w:val="15"/>
                <w:szCs w:val="15"/>
              </w:rPr>
              <w:t>,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/с</w:t>
            </w:r>
            <w:r>
              <w:rPr>
                <w:color w:val="2D2D2D"/>
                <w:sz w:val="15"/>
                <w:szCs w:val="15"/>
              </w:rPr>
              <w:pict>
                <v:shape id="_x0000_i1055" type="#_x0000_t75" alt="ГОСТ 25478-91 Автотранспортные средства. Требования к техническому состоянию по условиям безопасности движения. Методы проверки" style="width:8.05pt;height:17.2pt"/>
              </w:pict>
            </w:r>
            <w:r>
              <w:rPr>
                <w:color w:val="2D2D2D"/>
                <w:sz w:val="15"/>
                <w:szCs w:val="15"/>
              </w:rPr>
              <w:t>,</w:t>
            </w:r>
            <w:r>
              <w:rPr>
                <w:color w:val="2D2D2D"/>
                <w:sz w:val="15"/>
                <w:szCs w:val="15"/>
              </w:rPr>
              <w:br/>
              <w:t>не менее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6" type="#_x0000_t75" alt="ГОСТ 25478-91 Автотранспортные средства. Требования к техническому состоянию по условиям безопасности движения. Методы проверки" style="width:17.75pt;height:18.8pt"/>
              </w:pict>
            </w:r>
            <w:r>
              <w:rPr>
                <w:color w:val="2D2D2D"/>
                <w:sz w:val="15"/>
                <w:szCs w:val="15"/>
              </w:rPr>
              <w:t>,с, не более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7" type="#_x0000_t75" alt="ГОСТ 25478-91 Автотранспортные средства. Требования к техническому состоянию по условиям безопасности движения. Методы проверки" style="width:15.05pt;height:17.2pt"/>
              </w:pict>
            </w:r>
            <w:r>
              <w:rPr>
                <w:color w:val="2D2D2D"/>
                <w:sz w:val="15"/>
                <w:szCs w:val="15"/>
              </w:rPr>
              <w:t>,</w:t>
            </w:r>
            <w:r>
              <w:rPr>
                <w:color w:val="2D2D2D"/>
                <w:sz w:val="15"/>
                <w:szCs w:val="15"/>
              </w:rPr>
              <w:br/>
              <w:t>не менее</w:t>
            </w:r>
          </w:p>
        </w:tc>
      </w:tr>
      <w:tr w:rsidR="005E13BF" w:rsidTr="005E13B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Одиночные автотранспортные средства и автопоезд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</w:t>
            </w:r>
            <w:r>
              <w:rPr>
                <w:color w:val="2D2D2D"/>
                <w:sz w:val="15"/>
                <w:szCs w:val="15"/>
              </w:rPr>
              <w:pict>
                <v:shape id="_x0000_i1058" type="#_x0000_t75" alt="ГОСТ 25478-91 Автотранспортные средства. Требования к техническому состоянию по условиям безопасности движения. Методы проверки" style="width:6.45pt;height:17.2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490 (50)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16,2 (14,5)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0,53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E13BF" w:rsidTr="005E13BF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</w:t>
            </w:r>
            <w:r>
              <w:rPr>
                <w:color w:val="2D2D2D"/>
                <w:sz w:val="15"/>
                <w:szCs w:val="15"/>
              </w:rPr>
              <w:pict>
                <v:shape id="_x0000_i1059" type="#_x0000_t75" alt="ГОСТ 25478-91 Автотранспортные средства. Требования к техническому состоянию по условиям безопасности движения. Методы проверки" style="width:8.05pt;height:17.2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21,2 (18,7)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0,46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E13BF" w:rsidTr="005E13BF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</w:t>
            </w:r>
            <w:r>
              <w:rPr>
                <w:color w:val="2D2D2D"/>
                <w:sz w:val="15"/>
                <w:szCs w:val="15"/>
              </w:rPr>
              <w:pict>
                <v:shape id="_x0000_i1060" type="#_x0000_t75" alt="ГОСТ 25478-91 Автотранспортные средства. Требования к техническому состоянию по условиям безопасности движения. Методы проверки" style="width:8.05pt;height:17.75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21,2 (19,9)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</w:tr>
      <w:tr w:rsidR="005E13BF" w:rsidTr="005E13B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Одиночные автотранспортные средства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</w:t>
            </w:r>
            <w:r>
              <w:rPr>
                <w:color w:val="2D2D2D"/>
                <w:sz w:val="15"/>
                <w:szCs w:val="15"/>
              </w:rPr>
              <w:pict>
                <v:shape id="_x0000_i1061" type="#_x0000_t75" alt="ГОСТ 25478-91 Автотранспортные средства. Требования к техническому состоянию по условиям безопасности движения. Методы проверки" style="width:6.45pt;height:17.2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23,0 (19,0)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5E13BF" w:rsidTr="005E13BF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</w:t>
            </w:r>
            <w:r>
              <w:rPr>
                <w:color w:val="2D2D2D"/>
                <w:sz w:val="15"/>
                <w:szCs w:val="15"/>
              </w:rPr>
              <w:pict>
                <v:shape id="_x0000_i1062" type="#_x0000_t75" alt="ГОСТ 25478-91 Автотранспортные средства. Требования к техническому состоянию по условиям безопасности движения. Методы проверки" style="width:8.05pt;height:17.2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23,0 (18,4)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</w:tr>
      <w:tr w:rsidR="005E13BF" w:rsidTr="005E13BF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</w:t>
            </w:r>
            <w:r>
              <w:rPr>
                <w:color w:val="2D2D2D"/>
                <w:sz w:val="15"/>
                <w:szCs w:val="15"/>
              </w:rPr>
              <w:pict>
                <v:shape id="_x0000_i1063" type="#_x0000_t75" alt="ГОСТ 25478-91 Автотранспортные средства. Требования к техническому состоянию по условиям безопасности движения. Методы проверки" style="width:8.05pt;height:17.75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40**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686 (70)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23,0 (17,7)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0,41</w:t>
            </w:r>
          </w:p>
        </w:tc>
      </w:tr>
      <w:tr w:rsidR="005E13BF" w:rsidTr="005E13B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Автопоезда,</w:t>
            </w:r>
            <w:r>
              <w:rPr>
                <w:color w:val="2D2D2D"/>
                <w:sz w:val="15"/>
                <w:szCs w:val="15"/>
              </w:rPr>
              <w:br/>
              <w:t>тягачами которых являются автомобили категорий N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</w:t>
            </w:r>
            <w:r>
              <w:rPr>
                <w:color w:val="2D2D2D"/>
                <w:sz w:val="15"/>
                <w:szCs w:val="15"/>
              </w:rPr>
              <w:pict>
                <v:shape id="_x0000_i1064" type="#_x0000_t75" alt="ГОСТ 25478-91 Автотранспортные средства. Требования к техническому состоянию по условиям безопасности движения. Методы проверки" style="width:6.45pt;height:17.2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25,0 (22,7)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</w:tr>
      <w:tr w:rsidR="005E13BF" w:rsidTr="005E13BF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</w:t>
            </w:r>
            <w:r>
              <w:rPr>
                <w:color w:val="2D2D2D"/>
                <w:sz w:val="15"/>
                <w:szCs w:val="15"/>
              </w:rPr>
              <w:pict>
                <v:shape id="_x0000_i1065" type="#_x0000_t75" alt="ГОСТ 25478-91 Автотранспортные средства. Требования к техническому состоянию по условиям безопасности движения. Методы проверки" style="width:8.05pt;height:17.2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25,0 (22,1)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</w:tr>
      <w:tr w:rsidR="005E13BF" w:rsidTr="005E13BF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</w:t>
            </w:r>
            <w:r>
              <w:rPr>
                <w:color w:val="2D2D2D"/>
                <w:sz w:val="15"/>
                <w:szCs w:val="15"/>
              </w:rPr>
              <w:pict>
                <v:shape id="_x0000_i1066" type="#_x0000_t75" alt="ГОСТ 25478-91 Автотранспортные средства. Требования к техническому состоянию по условиям безопасности движения. Методы проверки" style="width:8.05pt;height:17.75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25,0 (21,9)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</w:tr>
    </w:tbl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* Для автотранспортных сре</w:t>
      </w:r>
      <w:proofErr w:type="gramStart"/>
      <w:r>
        <w:rPr>
          <w:color w:val="2D2D2D"/>
          <w:sz w:val="15"/>
          <w:szCs w:val="15"/>
        </w:rPr>
        <w:t>дств в с</w:t>
      </w:r>
      <w:proofErr w:type="gramEnd"/>
      <w:r>
        <w:rPr>
          <w:color w:val="2D2D2D"/>
          <w:sz w:val="15"/>
          <w:szCs w:val="15"/>
        </w:rPr>
        <w:t>наряженном состоянии нормативы тормозного пути приведены в скобках.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 Если автотранспортное средство согласно руководству по эксплуатации не может развить указанную в табл. 2 начальную скорость торможения, то торможение должно проводиться с максимальной скоростью данного автотранспортного средства.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Примечание. Обозначения в табл. 1 и табл. 2: </w:t>
      </w:r>
      <w:r>
        <w:rPr>
          <w:color w:val="2D2D2D"/>
          <w:sz w:val="15"/>
          <w:szCs w:val="15"/>
        </w:rPr>
        <w:pict>
          <v:shape id="_x0000_i1067" type="#_x0000_t75" alt="ГОСТ 25478-91 Автотранспортные средства. Требования к техническому состоянию по условиям безопасности движения. Методы проверки" style="width:15.05pt;height:17.75pt"/>
        </w:pict>
      </w:r>
      <w:r>
        <w:rPr>
          <w:i/>
          <w:iCs/>
          <w:color w:val="2D2D2D"/>
          <w:sz w:val="15"/>
          <w:szCs w:val="15"/>
        </w:rPr>
        <w:t>-</w:t>
      </w:r>
      <w:r>
        <w:rPr>
          <w:color w:val="2D2D2D"/>
          <w:sz w:val="15"/>
          <w:szCs w:val="15"/>
        </w:rPr>
        <w:t> начальная скорость торможения, </w:t>
      </w:r>
      <w:r>
        <w:rPr>
          <w:color w:val="2D2D2D"/>
          <w:sz w:val="15"/>
          <w:szCs w:val="15"/>
        </w:rPr>
        <w:pict>
          <v:shape id="_x0000_i1068" type="#_x0000_t75" alt="ГОСТ 25478-91 Автотранспортные средства. Требования к техническому состоянию по условиям безопасности движения. Методы проверки" style="width:15.6pt;height:17.2pt"/>
        </w:pict>
      </w:r>
      <w:r>
        <w:rPr>
          <w:color w:val="2D2D2D"/>
          <w:sz w:val="15"/>
          <w:szCs w:val="15"/>
        </w:rPr>
        <w:t> - сила на органе управления, </w:t>
      </w:r>
      <w:r>
        <w:rPr>
          <w:color w:val="2D2D2D"/>
          <w:sz w:val="15"/>
          <w:szCs w:val="15"/>
        </w:rPr>
        <w:pict>
          <v:shape id="_x0000_i1069" type="#_x0000_t75" alt="ГОСТ 25478-91 Автотранспортные средства. Требования к техническому состоянию по условиям безопасности движения. Методы проверки" style="width:15.05pt;height:17.2pt"/>
        </w:pict>
      </w:r>
      <w:r>
        <w:rPr>
          <w:color w:val="2D2D2D"/>
          <w:sz w:val="15"/>
          <w:szCs w:val="15"/>
        </w:rPr>
        <w:t>- тормозной путь, </w:t>
      </w:r>
      <w:r>
        <w:rPr>
          <w:color w:val="2D2D2D"/>
          <w:sz w:val="15"/>
          <w:szCs w:val="15"/>
        </w:rPr>
        <w:pict>
          <v:shape id="_x0000_i1070" type="#_x0000_t75" alt="ГОСТ 25478-91 Автотранспортные средства. Требования к техническому состоянию по условиям безопасности движения. Методы проверки" style="width:23.1pt;height:18.8pt"/>
        </w:pict>
      </w:r>
      <w:r>
        <w:rPr>
          <w:color w:val="2D2D2D"/>
          <w:sz w:val="15"/>
          <w:szCs w:val="15"/>
        </w:rPr>
        <w:t>- установившееся замедление, </w:t>
      </w:r>
      <w:r>
        <w:rPr>
          <w:color w:val="2D2D2D"/>
          <w:sz w:val="15"/>
          <w:szCs w:val="15"/>
        </w:rPr>
        <w:pict>
          <v:shape id="_x0000_i1071" type="#_x0000_t75" alt="ГОСТ 25478-91 Автотранспортные средства. Требования к техническому состоянию по условиям безопасности движения. Методы проверки" style="width:15.05pt;height:17.2pt"/>
        </w:pict>
      </w:r>
      <w:r>
        <w:rPr>
          <w:color w:val="2D2D2D"/>
          <w:sz w:val="15"/>
          <w:szCs w:val="15"/>
        </w:rPr>
        <w:t>- общая удельная тормозная сила, </w:t>
      </w:r>
      <w:r>
        <w:rPr>
          <w:color w:val="2D2D2D"/>
          <w:sz w:val="15"/>
          <w:szCs w:val="15"/>
        </w:rPr>
        <w:pict>
          <v:shape id="_x0000_i1072" type="#_x0000_t75" alt="ГОСТ 25478-91 Автотранспортные средства. Требования к техническому состоянию по условиям безопасности движения. Методы проверки" style="width:17.75pt;height:17.2pt"/>
        </w:pict>
      </w:r>
      <w:r>
        <w:rPr>
          <w:color w:val="2D2D2D"/>
          <w:sz w:val="15"/>
          <w:szCs w:val="15"/>
        </w:rPr>
        <w:t> - коэффициент неравномерности тормозных сил колес оси, </w:t>
      </w:r>
      <w:r>
        <w:rPr>
          <w:color w:val="2D2D2D"/>
          <w:sz w:val="15"/>
          <w:szCs w:val="15"/>
        </w:rPr>
        <w:pict>
          <v:shape id="_x0000_i1073" type="#_x0000_t75" alt="ГОСТ 25478-91 Автотранспортные средства. Требования к техническому состоянию по условиям безопасности движения. Методы проверки" style="width:17.75pt;height:18.8pt"/>
        </w:pict>
      </w:r>
      <w:r>
        <w:rPr>
          <w:color w:val="2D2D2D"/>
          <w:sz w:val="15"/>
          <w:szCs w:val="15"/>
        </w:rPr>
        <w:t> - время срабатывания тормозной системы.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55"/>
        <w:gridCol w:w="848"/>
        <w:gridCol w:w="1413"/>
        <w:gridCol w:w="1006"/>
        <w:gridCol w:w="1413"/>
        <w:gridCol w:w="1035"/>
        <w:gridCol w:w="1006"/>
        <w:gridCol w:w="1413"/>
      </w:tblGrid>
      <w:tr w:rsidR="005E13BF" w:rsidTr="005E13BF">
        <w:trPr>
          <w:trHeight w:val="15"/>
        </w:trPr>
        <w:tc>
          <w:tcPr>
            <w:tcW w:w="2587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</w:tr>
      <w:tr w:rsidR="005E13BF" w:rsidTr="005E13B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 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Тягач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Первый прицеп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</w:t>
            </w:r>
            <w:proofErr w:type="gramStart"/>
            <w:r>
              <w:rPr>
                <w:color w:val="2D2D2D"/>
                <w:sz w:val="15"/>
                <w:szCs w:val="15"/>
              </w:rPr>
              <w:t>у-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прицеп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Последний прицеп</w:t>
            </w:r>
          </w:p>
        </w:tc>
      </w:tr>
      <w:tr w:rsidR="005E13BF" w:rsidTr="005E13B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автопоезда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1-я ось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последующие оси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1-я ось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последующие оси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1-я ось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последующие оси</w:t>
            </w:r>
          </w:p>
        </w:tc>
      </w:tr>
      <w:tr w:rsidR="005E13BF" w:rsidTr="005E13B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Двухзвенный прицепной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-</w:t>
            </w:r>
          </w:p>
        </w:tc>
      </w:tr>
      <w:tr w:rsidR="005E13BF" w:rsidTr="005E13B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Трехзвенный прицепной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</w:tr>
      <w:tr w:rsidR="005E13BF" w:rsidTr="005E13B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Двухзвенный седельный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E13BF" w:rsidTr="005E13B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Трехзвенный седельно-прицепной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</w:tr>
      <w:tr w:rsidR="005E13BF" w:rsidTr="005E13BF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Трехзвенный седельно-прицепной, </w:t>
            </w:r>
            <w:proofErr w:type="gramStart"/>
            <w:r>
              <w:rPr>
                <w:color w:val="2D2D2D"/>
                <w:sz w:val="15"/>
                <w:szCs w:val="15"/>
              </w:rPr>
              <w:t>прицеп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которого выполнен на базе полуприцепа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</w:tr>
    </w:tbl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1.2.2. При торможении рабочей тормозной системой с начальной скоростью торможения 40 км/ч линейное отклонение автотранспортного средства должно быть не более: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1,25 м - для автотранспортных средств, габаритные длина и ширина которых равны или менее соответственно 5 м и 2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1,5 м - для автотранспортных средств, габаритная длина которых более 5 м или габаритная ширина которых более 2 м, но не превышает 2,5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1,75 м - для автотранспортных средств, габаритная ширина которых более 2,5 м, но не превышает 3 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1.2.3.</w:t>
      </w:r>
      <w:proofErr w:type="gramEnd"/>
      <w:r>
        <w:rPr>
          <w:color w:val="2D2D2D"/>
          <w:sz w:val="15"/>
          <w:szCs w:val="15"/>
        </w:rPr>
        <w:t xml:space="preserve"> Асинхронность </w:t>
      </w:r>
      <w:proofErr w:type="gramStart"/>
      <w:r>
        <w:rPr>
          <w:color w:val="2D2D2D"/>
          <w:sz w:val="15"/>
          <w:szCs w:val="15"/>
        </w:rPr>
        <w:t>времен срабатывания тормозного привода звеньев автопоезда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74" type="#_x0000_t75" alt="ГОСТ 25478-91 Автотранспортные средства. Требования к техническому состоянию по условиям безопасности движения. Методы проверки" style="width:9.15pt;height:17.2pt"/>
        </w:pict>
      </w:r>
      <w:r>
        <w:rPr>
          <w:color w:val="2D2D2D"/>
          <w:sz w:val="15"/>
          <w:szCs w:val="15"/>
        </w:rPr>
        <w:pict>
          <v:shape id="_x0000_i1075" type="#_x0000_t75" alt="ГОСТ 25478-91 Автотранспортные средства. Требования к техническому состоянию по условиям безопасности движения. Методы проверки" style="width:15.6pt;height:17.75pt"/>
        </w:pict>
      </w:r>
      <w:r>
        <w:rPr>
          <w:color w:val="2D2D2D"/>
          <w:sz w:val="15"/>
          <w:szCs w:val="15"/>
        </w:rPr>
        <w:t>не должна превышать 0,3 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1.2.4. Значение коэффициента совместимости звеньев автопоезда </w:t>
      </w:r>
      <w:r>
        <w:rPr>
          <w:color w:val="2D2D2D"/>
          <w:sz w:val="15"/>
          <w:szCs w:val="15"/>
        </w:rPr>
        <w:pict>
          <v:shape id="_x0000_i1076" type="#_x0000_t75" alt="ГОСТ 25478-91 Автотранспортные средства. Требования к техническому состоянию по условиям безопасности движения. Методы проверки" style="width:17.2pt;height:17.75pt"/>
        </w:pict>
      </w:r>
      <w:r>
        <w:rPr>
          <w:color w:val="2D2D2D"/>
          <w:sz w:val="15"/>
          <w:szCs w:val="15"/>
        </w:rPr>
        <w:t> должно быть не менее 0,9.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1.2.5. Стояночная тормозная система должна обеспечивать значение общей удельной тормозной силы не менее 0,16 или неподвижное состояние автотранспортного средства полной массы на дороге с уклоном не менее 16%, для автотранспортных сре</w:t>
      </w:r>
      <w:proofErr w:type="gramStart"/>
      <w:r>
        <w:rPr>
          <w:color w:val="2D2D2D"/>
          <w:sz w:val="15"/>
          <w:szCs w:val="15"/>
        </w:rPr>
        <w:t>дств в с</w:t>
      </w:r>
      <w:proofErr w:type="gramEnd"/>
      <w:r>
        <w:rPr>
          <w:color w:val="2D2D2D"/>
          <w:sz w:val="15"/>
          <w:szCs w:val="15"/>
        </w:rPr>
        <w:t xml:space="preserve">наряженном состоянии на дороге с уклоном не менее 23% - категории М и не менее 31% - категории N. Сила на органе управления стояночной тормозной системы при оценке ее эффективности торможения </w:t>
      </w:r>
      <w:r>
        <w:rPr>
          <w:color w:val="2D2D2D"/>
          <w:sz w:val="15"/>
          <w:szCs w:val="15"/>
        </w:rPr>
        <w:lastRenderedPageBreak/>
        <w:t>должна быть не более 392Н (40 кгс) для автотранспортных средств категории М</w:t>
      </w:r>
      <w:r>
        <w:rPr>
          <w:color w:val="2D2D2D"/>
          <w:sz w:val="15"/>
          <w:szCs w:val="15"/>
        </w:rPr>
        <w:pict>
          <v:shape id="_x0000_i1077" type="#_x0000_t75" alt="ГОСТ 25478-91 Автотранспортные средства. Требования к техническому состоянию по условиям безопасности движения. Методы проверки" style="width:6.45pt;height:17.2pt"/>
        </w:pict>
      </w:r>
      <w:r>
        <w:rPr>
          <w:color w:val="2D2D2D"/>
          <w:sz w:val="15"/>
          <w:szCs w:val="15"/>
        </w:rPr>
        <w:t> и 588Н (60 кгс) для автотранспортных средств остальных категорий.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1.2.6. Стояночная тормозная система прицепа (полуприцепа) при отсоединении его от тягача должна обеспечивать неподвижное состояние прицепа (полуприцепа) на уклоне, значения которого установлены в п.1.2.5 для соответствующей категории одиночного автотранспортного средства, к которой относится тягач.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1.2.7. </w:t>
      </w:r>
      <w:proofErr w:type="gramStart"/>
      <w:r>
        <w:rPr>
          <w:color w:val="2D2D2D"/>
          <w:sz w:val="15"/>
          <w:szCs w:val="15"/>
        </w:rPr>
        <w:t>Вспомогательная тормозная система, за исключением моторного замедлителя, должна обеспечивать значение установившегося замедления в диапазоне скоростей 35-25 км/ч не менее 0,5 м/с</w:t>
      </w:r>
      <w:r>
        <w:rPr>
          <w:color w:val="2D2D2D"/>
          <w:sz w:val="15"/>
          <w:szCs w:val="15"/>
        </w:rPr>
        <w:pict>
          <v:shape id="_x0000_i1078" type="#_x0000_t75" alt="ГОСТ 25478-91 Автотранспортные средства. Требования к техническому состоянию по условиям безопасности движения. Методы проверки" style="width:8.05pt;height:17.2pt"/>
        </w:pict>
      </w:r>
      <w:r>
        <w:rPr>
          <w:color w:val="2D2D2D"/>
          <w:sz w:val="15"/>
          <w:szCs w:val="15"/>
        </w:rPr>
        <w:t>для автотранспортных средств полной массы и 0,8 м/с</w:t>
      </w:r>
      <w:r>
        <w:rPr>
          <w:color w:val="2D2D2D"/>
          <w:sz w:val="15"/>
          <w:szCs w:val="15"/>
        </w:rPr>
        <w:pict>
          <v:shape id="_x0000_i1079" type="#_x0000_t75" alt="ГОСТ 25478-91 Автотранспортные средства. Требования к техническому состоянию по условиям безопасности движения. Методы проверки" style="width:8.05pt;height:17.2pt"/>
        </w:pict>
      </w:r>
      <w:r>
        <w:rPr>
          <w:color w:val="2D2D2D"/>
          <w:sz w:val="15"/>
          <w:szCs w:val="15"/>
        </w:rPr>
        <w:t> для автотранспортных средств в снаряженном состоянии с учетом массы водителя и одного пассажира.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Моторный замедлитель должен находиться в работоспособном состоянии.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1.2.8. </w:t>
      </w:r>
      <w:proofErr w:type="gramStart"/>
      <w:r>
        <w:rPr>
          <w:color w:val="2D2D2D"/>
          <w:sz w:val="15"/>
          <w:szCs w:val="15"/>
        </w:rPr>
        <w:t>Нарушение герметичности пневматического или пневмогидравлического тормозного привода не должно вызывать падение давления воздуха при неработающем двигателе более чем на 0,05 МПа (0,5 кгс/см</w:t>
      </w:r>
      <w:r>
        <w:rPr>
          <w:color w:val="2D2D2D"/>
          <w:sz w:val="15"/>
          <w:szCs w:val="15"/>
        </w:rPr>
        <w:pict>
          <v:shape id="_x0000_i1080" type="#_x0000_t75" alt="ГОСТ 25478-91 Автотранспортные средства. Требования к техническому состоянию по условиям безопасности движения. Методы проверки" style="width:8.05pt;height:17.2pt"/>
        </w:pict>
      </w:r>
      <w:r>
        <w:rPr>
          <w:color w:val="2D2D2D"/>
          <w:sz w:val="15"/>
          <w:szCs w:val="15"/>
        </w:rPr>
        <w:t>) от величины нижнего предела регулирования регулятором давления в течение: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30 мин - при свободном положении органов управления тормозной системы;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15 мин - после полного приведения в действие органов управления тормозной системы.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1.2.9.</w:t>
      </w:r>
      <w:proofErr w:type="gramEnd"/>
      <w:r>
        <w:rPr>
          <w:color w:val="2D2D2D"/>
          <w:sz w:val="15"/>
          <w:szCs w:val="15"/>
        </w:rPr>
        <w:t xml:space="preserve"> Давление сжатого воздуха в </w:t>
      </w:r>
      <w:proofErr w:type="spellStart"/>
      <w:r>
        <w:rPr>
          <w:color w:val="2D2D2D"/>
          <w:sz w:val="15"/>
          <w:szCs w:val="15"/>
        </w:rPr>
        <w:t>рессиверах</w:t>
      </w:r>
      <w:proofErr w:type="spellEnd"/>
      <w:r>
        <w:rPr>
          <w:color w:val="2D2D2D"/>
          <w:sz w:val="15"/>
          <w:szCs w:val="15"/>
        </w:rPr>
        <w:t xml:space="preserve"> пневматического или пневмогидравлического тормозного привода должно находиться в пределах, установленных в технической и нормативно-технической документации.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1.2.10. Не допускается наличие непредусмотренного конструкцией контакта трубопроводов тормозного привода с элементами автотранспортного средства, </w:t>
      </w:r>
      <w:proofErr w:type="spellStart"/>
      <w:r>
        <w:rPr>
          <w:color w:val="2D2D2D"/>
          <w:sz w:val="15"/>
          <w:szCs w:val="15"/>
        </w:rPr>
        <w:t>подтекание</w:t>
      </w:r>
      <w:proofErr w:type="spellEnd"/>
      <w:r>
        <w:rPr>
          <w:color w:val="2D2D2D"/>
          <w:sz w:val="15"/>
          <w:szCs w:val="15"/>
        </w:rPr>
        <w:t xml:space="preserve"> тормозной жидкости, деталей с трещинами и остаточной деформацией.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1.2.11. Система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находиться в работоспособном состоянии.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1.3. Требования к рулевому управлению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1.3.1. Вращение рулевого колеса должно происходить без рывков и заеданий во всем диапазоне угла его поворота.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1.3.2. Самопроизвольный поворот рулевого колеса автотранспортных средств с усилителем рулевого управления от нейтрального положения при их неподвижном состоянии и работающем двигателе не допускается.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1.3.3. Суммарный люфт в рулевом управлении в регламентированных условиях испытаний не должен превышать следующих допустимых значений: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57"/>
        <w:gridCol w:w="4232"/>
      </w:tblGrid>
      <w:tr w:rsidR="005E13BF" w:rsidTr="005E13BF">
        <w:trPr>
          <w:trHeight w:val="15"/>
        </w:trPr>
        <w:tc>
          <w:tcPr>
            <w:tcW w:w="6283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</w:tr>
      <w:tr w:rsidR="005E13BF" w:rsidTr="005E13BF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Легковые автомобили и созданные на базе их агрегатов грузовые автомобили и автобусы 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10°</w:t>
            </w:r>
          </w:p>
        </w:tc>
      </w:tr>
      <w:tr w:rsidR="005E13BF" w:rsidTr="005E13BF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Автобусы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20°</w:t>
            </w:r>
          </w:p>
        </w:tc>
      </w:tr>
      <w:tr w:rsidR="005E13BF" w:rsidTr="005E13BF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Грузовые автомобили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25°</w:t>
            </w:r>
          </w:p>
        </w:tc>
      </w:tr>
    </w:tbl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1.3.4. Максимальный поворот рулевого колеса должен ограничиваться только устройствами, предусмотренными конструкцией автотранспортного средства.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1.3.5. Не предусмотренные конструкцией перемещения деталей и узлов рулевого управления относительно друг друга или опорной поверхности не допускаются. Резьбовые соединения должны быть затянуты и зафиксированы.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1.3.6. Применение в рулевом механизме и рулевом приводе деталей со следами остаточной деформации, трещинами и другими дефектами не допускается.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1.3.7. Натяжение </w:t>
      </w:r>
      <w:proofErr w:type="gramStart"/>
      <w:r>
        <w:rPr>
          <w:color w:val="2D2D2D"/>
          <w:sz w:val="15"/>
          <w:szCs w:val="15"/>
        </w:rPr>
        <w:t>ремня привода насоса усилителя рулевого управления</w:t>
      </w:r>
      <w:proofErr w:type="gramEnd"/>
      <w:r>
        <w:rPr>
          <w:color w:val="2D2D2D"/>
          <w:sz w:val="15"/>
          <w:szCs w:val="15"/>
        </w:rPr>
        <w:t xml:space="preserve"> и уровень рабочей жидкости в его резервуаре должны соответствовать требованиям руководства по эксплуатации автотранспортного средства. </w:t>
      </w:r>
      <w:proofErr w:type="spellStart"/>
      <w:r>
        <w:rPr>
          <w:color w:val="2D2D2D"/>
          <w:sz w:val="15"/>
          <w:szCs w:val="15"/>
        </w:rPr>
        <w:t>Подтекание</w:t>
      </w:r>
      <w:proofErr w:type="spellEnd"/>
      <w:r>
        <w:rPr>
          <w:color w:val="2D2D2D"/>
          <w:sz w:val="15"/>
          <w:szCs w:val="15"/>
        </w:rPr>
        <w:t xml:space="preserve"> рабочей жидкости в </w:t>
      </w:r>
      <w:proofErr w:type="spellStart"/>
      <w:r>
        <w:rPr>
          <w:color w:val="2D2D2D"/>
          <w:sz w:val="15"/>
          <w:szCs w:val="15"/>
        </w:rPr>
        <w:t>гидросистеме</w:t>
      </w:r>
      <w:proofErr w:type="spellEnd"/>
      <w:r>
        <w:rPr>
          <w:color w:val="2D2D2D"/>
          <w:sz w:val="15"/>
          <w:szCs w:val="15"/>
        </w:rPr>
        <w:t xml:space="preserve"> усилителя не допускается.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1.3.8. Применение оплетки рулевого колеса не допускается, если наибольшая толщина обода с надетой на него оплеткой, с учетом толщины элементов ее крепления, превышает 40 мм или способ крепления не исключает проскальзывания оплетки вдоль обода и возможность ее самопроизвольного отсоединения от рулевого колеса.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1.4. Требования к внешним световым приборам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1.4.1. На автотранспортных средствах должны быть установлены внешние световые приборы, количество, расположение, углы видимости и цвет которых регламентированы ГОСТ 8769.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 грузовых автомобилях с прицепами грузоподъемностью 0,75 т и выше и полуприцепами, конструкцией которых не предусматривается установка знака автопоезда из трех фонарей, должен быть установлен опознавательный знак автопоезда в виде равностороннего треугольника желтого цвета (сторона 250 мм) с </w:t>
      </w:r>
      <w:r>
        <w:rPr>
          <w:color w:val="2D2D2D"/>
          <w:sz w:val="15"/>
          <w:szCs w:val="15"/>
        </w:rPr>
        <w:lastRenderedPageBreak/>
        <w:t>устройством для внутреннего освещения.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1.4.2. На автотранспортные средства могут быть установлены фары-прожекторы и прожекторы - искатели, если они предусмотрены их конструкцией.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автотранспортных средствах, снятых с производства, допускается установка внешних световых приборов автотранспортных средств других марок и моделей.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1.4.2.а. Не допускается наличие внутри оптических </w:t>
      </w:r>
      <w:proofErr w:type="gramStart"/>
      <w:r>
        <w:rPr>
          <w:color w:val="2D2D2D"/>
          <w:sz w:val="15"/>
          <w:szCs w:val="15"/>
        </w:rPr>
        <w:t>элементов</w:t>
      </w:r>
      <w:proofErr w:type="gramEnd"/>
      <w:r>
        <w:rPr>
          <w:color w:val="2D2D2D"/>
          <w:sz w:val="15"/>
          <w:szCs w:val="15"/>
        </w:rPr>
        <w:t xml:space="preserve"> не предусмотренных конструкцией предметов (жидкостей).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1.4.3. Сигнализаторы включения световых приборов, находящиеся в салоне, должны быть в работоспособном состоянии.</w:t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1.4.4. На автотранспортном средстве должны быть установлены основные фары одной системы </w:t>
      </w:r>
      <w:proofErr w:type="spellStart"/>
      <w:r>
        <w:rPr>
          <w:color w:val="2D2D2D"/>
          <w:sz w:val="15"/>
          <w:szCs w:val="15"/>
        </w:rPr>
        <w:t>светораспределения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1.4.5. Фары типов</w:t>
      </w:r>
      <w:proofErr w:type="gramStart"/>
      <w:r>
        <w:rPr>
          <w:color w:val="2D2D2D"/>
          <w:sz w:val="15"/>
          <w:szCs w:val="15"/>
        </w:rPr>
        <w:t xml:space="preserve"> С</w:t>
      </w:r>
      <w:proofErr w:type="gramEnd"/>
      <w:r>
        <w:rPr>
          <w:color w:val="2D2D2D"/>
          <w:sz w:val="15"/>
          <w:szCs w:val="15"/>
        </w:rPr>
        <w:t xml:space="preserve"> (НС) и CR (НСR) должны быть отрегулированы так, чтобы плоскость, содержащая левую часть светотеневой границы пучка ближнего света, была наклонена к плоскости рабочей площадки на углы, указанные в табл. 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8"/>
        <w:gridCol w:w="1848"/>
        <w:gridCol w:w="2033"/>
        <w:gridCol w:w="3881"/>
      </w:tblGrid>
      <w:tr w:rsidR="005E13BF" w:rsidTr="005E13BF">
        <w:trPr>
          <w:trHeight w:val="15"/>
        </w:trPr>
        <w:tc>
          <w:tcPr>
            <w:tcW w:w="2218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</w:tr>
      <w:tr w:rsidR="005E13BF" w:rsidTr="005E13B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Высота установки </w:t>
            </w:r>
            <w:proofErr w:type="spellStart"/>
            <w:r>
              <w:rPr>
                <w:color w:val="2D2D2D"/>
                <w:sz w:val="15"/>
                <w:szCs w:val="15"/>
              </w:rPr>
              <w:t>ф</w:t>
            </w:r>
            <w:proofErr w:type="gramStart"/>
            <w:r>
              <w:rPr>
                <w:color w:val="2D2D2D"/>
                <w:sz w:val="15"/>
                <w:szCs w:val="15"/>
              </w:rPr>
              <w:t>ap</w:t>
            </w:r>
            <w:proofErr w:type="gramEnd"/>
            <w:r>
              <w:rPr>
                <w:color w:val="2D2D2D"/>
                <w:sz w:val="15"/>
                <w:szCs w:val="15"/>
              </w:rPr>
              <w:t>ы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(по центру </w:t>
            </w:r>
            <w:proofErr w:type="spellStart"/>
            <w:r>
              <w:rPr>
                <w:color w:val="2D2D2D"/>
                <w:sz w:val="15"/>
                <w:szCs w:val="15"/>
              </w:rPr>
              <w:t>рассеивателей</w:t>
            </w:r>
            <w:proofErr w:type="spellEnd"/>
            <w:r>
              <w:rPr>
                <w:color w:val="2D2D2D"/>
                <w:sz w:val="15"/>
                <w:szCs w:val="15"/>
              </w:rPr>
              <w:t>), </w:t>
            </w:r>
            <w:r>
              <w:rPr>
                <w:color w:val="2D2D2D"/>
                <w:sz w:val="15"/>
                <w:szCs w:val="15"/>
              </w:rPr>
              <w:pict>
                <v:shape id="_x0000_i1081" type="#_x0000_t75" alt="ГОСТ 25478-91 Автотранспортные средства. Требования к техническому состоянию по условиям безопасности движения. Методы проверки" style="width:14.5pt;height:12.9pt"/>
              </w:pict>
            </w:r>
            <w:r>
              <w:rPr>
                <w:color w:val="2D2D2D"/>
                <w:sz w:val="15"/>
                <w:szCs w:val="15"/>
              </w:rPr>
              <w:t>,мм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наклона светового пучка в вертикальной плоскости </w:t>
            </w:r>
            <w:r>
              <w:rPr>
                <w:color w:val="2D2D2D"/>
                <w:sz w:val="15"/>
                <w:szCs w:val="15"/>
              </w:rPr>
              <w:pict>
                <v:shape id="_x0000_i1082" type="#_x0000_t75" alt="ГОСТ 25478-91 Автотранспортные средства. Требования к техническому состоянию по условиям безопасности движения. Методы проверки" style="width:11.3pt;height:11.3pt"/>
              </w:pic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Расстояние от проекции центра фары до светотеневой границы пучка по экрану (мм), удаленному </w:t>
            </w:r>
            <w:proofErr w:type="gramStart"/>
            <w:r>
              <w:rPr>
                <w:color w:val="2D2D2D"/>
                <w:sz w:val="15"/>
                <w:szCs w:val="15"/>
              </w:rPr>
              <w:t>на</w:t>
            </w:r>
            <w:proofErr w:type="gramEnd"/>
          </w:p>
        </w:tc>
      </w:tr>
      <w:tr w:rsidR="005E13BF" w:rsidTr="005E13BF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м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м</w:t>
            </w:r>
          </w:p>
        </w:tc>
      </w:tr>
      <w:tr w:rsidR="005E13BF" w:rsidTr="005E13B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600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34'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5E13BF" w:rsidTr="005E13BF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600до700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45'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</w:tr>
      <w:tr w:rsidR="005E13BF" w:rsidTr="005E13BF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700 " 800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52'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5E13BF" w:rsidTr="005E13BF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800 " 900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60'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176</w:t>
            </w:r>
          </w:p>
        </w:tc>
      </w:tr>
      <w:tr w:rsidR="005E13BF" w:rsidTr="005E13BF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900 " 1000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69'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5E13BF" w:rsidTr="005E13BF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1000 </w:t>
            </w:r>
            <w:r>
              <w:rPr>
                <w:i/>
                <w:iCs/>
                <w:color w:val="2D2D2D"/>
                <w:sz w:val="15"/>
                <w:szCs w:val="15"/>
              </w:rPr>
              <w:t>"</w:t>
            </w:r>
            <w:r>
              <w:rPr>
                <w:color w:val="2D2D2D"/>
                <w:sz w:val="15"/>
                <w:szCs w:val="15"/>
              </w:rPr>
              <w:t> 1200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75'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</w:tr>
      <w:tr w:rsidR="005E13BF" w:rsidTr="005E13BF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"1200 " 1600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100'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</w:t>
            </w:r>
          </w:p>
        </w:tc>
      </w:tr>
    </w:tbl>
    <w:p w:rsidR="005E13BF" w:rsidRDefault="005E13BF" w:rsidP="005E13B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Черт.1</w:t>
      </w:r>
    </w:p>
    <w:p w:rsidR="005E13BF" w:rsidRDefault="005E13BF" w:rsidP="005E13B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285615" cy="2101850"/>
            <wp:effectExtent l="19050" t="0" r="635" b="0"/>
            <wp:docPr id="59" name="Рисунок 59" descr="ГОСТ 25478-91 Автотранспортные средства. Требования к техническому состоянию по условиям безопасности движения. Методы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25478-91 Автотранспортные средства. Требования к техническому состоянию по условиям безопасности движения. Методы провер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1 - ось отсчета; 2 - левая часть светотеневой границы; 3</w:t>
      </w:r>
      <w:r>
        <w:rPr>
          <w:i/>
          <w:iCs/>
          <w:color w:val="2D2D2D"/>
          <w:sz w:val="15"/>
          <w:szCs w:val="15"/>
        </w:rPr>
        <w:t> -</w:t>
      </w:r>
      <w:r>
        <w:rPr>
          <w:color w:val="2D2D2D"/>
          <w:sz w:val="15"/>
          <w:szCs w:val="15"/>
        </w:rPr>
        <w:t> правая часть светотеневой границы;</w:t>
      </w:r>
      <w:r>
        <w:rPr>
          <w:color w:val="2D2D2D"/>
          <w:sz w:val="15"/>
          <w:szCs w:val="15"/>
        </w:rPr>
        <w:br/>
        <w:t>4 - вертикальная плоскость, проходящая через ось отсчета; 5 - плоскость, </w:t>
      </w:r>
      <w:r>
        <w:rPr>
          <w:color w:val="2D2D2D"/>
          <w:sz w:val="15"/>
          <w:szCs w:val="15"/>
        </w:rPr>
        <w:br/>
        <w:t>параллельная плоскости рабочей площадки; </w:t>
      </w:r>
      <w:r>
        <w:rPr>
          <w:i/>
          <w:iCs/>
          <w:color w:val="2D2D2D"/>
          <w:sz w:val="15"/>
          <w:szCs w:val="15"/>
        </w:rPr>
        <w:pict>
          <v:shape id="_x0000_i1084" type="#_x0000_t75" alt="ГОСТ 25478-91 Автотранспортные средства. Требования к техническому состоянию по условиям безопасности движения. Методы проверки" style="width:11.3pt;height:11.3pt"/>
        </w:pict>
      </w:r>
      <w:r>
        <w:rPr>
          <w:color w:val="2D2D2D"/>
          <w:sz w:val="15"/>
          <w:szCs w:val="15"/>
        </w:rPr>
        <w:t> - угол наклона</w:t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Черт.1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 этом точка пересечения левого горизонтального и правого наклонного участков светотеневой границы пучка ближнего света должна находиться в вертикальной плоскости, проходящей через ось отсчета.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автотранспортных средствах, фары которых снабжены корректирующим устройством, последнее при загрузке автотранспортного средства должно быть приведено в соответствующее загрузке положение.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1.4.6. Сила света каждой из фар типа</w:t>
      </w:r>
      <w:proofErr w:type="gramStart"/>
      <w:r>
        <w:rPr>
          <w:color w:val="2D2D2D"/>
          <w:sz w:val="15"/>
          <w:szCs w:val="15"/>
        </w:rPr>
        <w:t xml:space="preserve"> С</w:t>
      </w:r>
      <w:proofErr w:type="gramEnd"/>
      <w:r>
        <w:rPr>
          <w:color w:val="2D2D2D"/>
          <w:sz w:val="15"/>
          <w:szCs w:val="15"/>
        </w:rPr>
        <w:t xml:space="preserve"> (НС) и CR (НСR) в режиме "ближний свет", измеренная в вертикальной плоскости, проходящей через ось отсчета, должна быть: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5" type="#_x0000_t75" alt="ГОСТ 25478-91 Автотранспортные средства. Требования к техническому состоянию по условиям безопасности движения. Методы проверки" style="width:9.65pt;height:12.35pt"/>
        </w:pict>
      </w:r>
      <w:r>
        <w:rPr>
          <w:color w:val="2D2D2D"/>
          <w:sz w:val="15"/>
          <w:szCs w:val="15"/>
        </w:rPr>
        <w:t>750 кд в направлении 34' вверх от положения левой части светотеневой границы;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pict>
          <v:shape id="_x0000_i1086" type="#_x0000_t75" alt="ГОСТ 25478-91 Автотранспортные средства. Требования к техническому состоянию по условиям безопасности движения. Методы проверки" style="width:9.65pt;height:12.35pt"/>
        </w:pict>
      </w:r>
      <w:r>
        <w:rPr>
          <w:color w:val="2D2D2D"/>
          <w:sz w:val="15"/>
          <w:szCs w:val="15"/>
        </w:rPr>
        <w:t>1600 кд в направлении 52' вниз от положения левой части светотеневой границы.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1.4.7. Фары типа R (Н</w:t>
      </w:r>
      <w:proofErr w:type="gramStart"/>
      <w:r>
        <w:rPr>
          <w:color w:val="2D2D2D"/>
          <w:sz w:val="15"/>
          <w:szCs w:val="15"/>
        </w:rPr>
        <w:t>R</w:t>
      </w:r>
      <w:proofErr w:type="gramEnd"/>
      <w:r>
        <w:rPr>
          <w:color w:val="2D2D2D"/>
          <w:sz w:val="15"/>
          <w:szCs w:val="15"/>
        </w:rPr>
        <w:t>) должны быть отрегулированы так, чтобы угол наклона наиболее яркой (центральной) части светового пучка в вертикальной плоскости находился в диапазоне 0...34' вниз от оси отсчета. При этом вертикальная плоскость симметрии наиболее яркой части светового пучка должна проходить через ось отсчета.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1.4.8. Сила света фар типов С</w:t>
      </w:r>
      <w:proofErr w:type="gramStart"/>
      <w:r>
        <w:rPr>
          <w:color w:val="2D2D2D"/>
          <w:sz w:val="15"/>
          <w:szCs w:val="15"/>
        </w:rPr>
        <w:t>R</w:t>
      </w:r>
      <w:proofErr w:type="gramEnd"/>
      <w:r>
        <w:rPr>
          <w:color w:val="2D2D2D"/>
          <w:sz w:val="15"/>
          <w:szCs w:val="15"/>
        </w:rPr>
        <w:t xml:space="preserve"> (НСR) в режиме "дальний свет" должна измеряться в направлении 34' вверх от положения левой части светотеневой границы режима "ближний свет" в вертикальной плоскости, проходящей через ось отсчета.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1.4.9. Сила света фар типов R (Н</w:t>
      </w:r>
      <w:proofErr w:type="gramStart"/>
      <w:r>
        <w:rPr>
          <w:color w:val="2D2D2D"/>
          <w:sz w:val="15"/>
          <w:szCs w:val="15"/>
        </w:rPr>
        <w:t>R</w:t>
      </w:r>
      <w:proofErr w:type="gramEnd"/>
      <w:r>
        <w:rPr>
          <w:color w:val="2D2D2D"/>
          <w:sz w:val="15"/>
          <w:szCs w:val="15"/>
        </w:rPr>
        <w:t>) должна измеряться в центре наиболее яркой части светового пучка.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1.4.10. Сила света всех фар типов R (Н</w:t>
      </w:r>
      <w:proofErr w:type="gramStart"/>
      <w:r>
        <w:rPr>
          <w:color w:val="2D2D2D"/>
          <w:sz w:val="15"/>
          <w:szCs w:val="15"/>
        </w:rPr>
        <w:t>R</w:t>
      </w:r>
      <w:proofErr w:type="gramEnd"/>
      <w:r>
        <w:rPr>
          <w:color w:val="2D2D2D"/>
          <w:sz w:val="15"/>
          <w:szCs w:val="15"/>
        </w:rPr>
        <w:t>) и СR (НСR), расположенных на одной стороне автотранспортного средства, в режиме "дальний свет не должна быть меньше 10000 кд.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1.4.11. </w:t>
      </w:r>
      <w:proofErr w:type="spellStart"/>
      <w:r>
        <w:rPr>
          <w:color w:val="2D2D2D"/>
          <w:sz w:val="15"/>
          <w:szCs w:val="15"/>
        </w:rPr>
        <w:t>Противотуманная</w:t>
      </w:r>
      <w:proofErr w:type="spellEnd"/>
      <w:r>
        <w:rPr>
          <w:color w:val="2D2D2D"/>
          <w:sz w:val="15"/>
          <w:szCs w:val="15"/>
        </w:rPr>
        <w:t xml:space="preserve"> фара (тип В) должна быть отрегулирована так, чтобы плоскость, содержащая верхнюю светотеневую границу пучка, была наклонена к плоскости рабочей площадки на углы, не менее </w:t>
      </w:r>
      <w:proofErr w:type="gramStart"/>
      <w:r>
        <w:rPr>
          <w:color w:val="2D2D2D"/>
          <w:sz w:val="15"/>
          <w:szCs w:val="15"/>
        </w:rPr>
        <w:t>указанных</w:t>
      </w:r>
      <w:proofErr w:type="gramEnd"/>
      <w:r>
        <w:rPr>
          <w:color w:val="2D2D2D"/>
          <w:sz w:val="15"/>
          <w:szCs w:val="15"/>
        </w:rPr>
        <w:t xml:space="preserve"> в табл. 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0"/>
        <w:gridCol w:w="2762"/>
        <w:gridCol w:w="2208"/>
        <w:gridCol w:w="2759"/>
      </w:tblGrid>
      <w:tr w:rsidR="005E13BF" w:rsidTr="005E13BF">
        <w:trPr>
          <w:trHeight w:val="15"/>
        </w:trPr>
        <w:tc>
          <w:tcPr>
            <w:tcW w:w="2772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</w:tr>
      <w:tr w:rsidR="005E13BF" w:rsidTr="005E13BF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Высота установки фар,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наклона верхней светотеневой границы пучка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Расстояние от проекции центра отсчета фары до верхней светотеневой границы пучка по экрану (мм), удаленному от транспортного средства </w:t>
            </w:r>
            <w:proofErr w:type="gramStart"/>
            <w:r>
              <w:rPr>
                <w:color w:val="2D2D2D"/>
                <w:sz w:val="15"/>
                <w:szCs w:val="15"/>
              </w:rPr>
              <w:t>на</w:t>
            </w:r>
            <w:proofErr w:type="gramEnd"/>
          </w:p>
        </w:tc>
      </w:tr>
      <w:tr w:rsidR="005E13BF" w:rsidTr="005E13BF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м</w:t>
            </w:r>
          </w:p>
        </w:tc>
      </w:tr>
      <w:tr w:rsidR="005E13BF" w:rsidTr="005E13BF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250 до 500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34'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5E13BF" w:rsidTr="005E13BF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500 до 750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58'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5E13BF" w:rsidTr="005E13BF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750 до 1000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140'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</w:tr>
    </w:tbl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При этом верхняя светотеневая граница пучка </w:t>
      </w:r>
      <w:proofErr w:type="spellStart"/>
      <w:r>
        <w:rPr>
          <w:color w:val="2D2D2D"/>
          <w:sz w:val="15"/>
          <w:szCs w:val="15"/>
        </w:rPr>
        <w:t>противотуманной</w:t>
      </w:r>
      <w:proofErr w:type="spellEnd"/>
      <w:r>
        <w:rPr>
          <w:color w:val="2D2D2D"/>
          <w:sz w:val="15"/>
          <w:szCs w:val="15"/>
        </w:rPr>
        <w:t xml:space="preserve"> фары должна быть параллельна плоскости рабочей площадки.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1.4.12. Сила света </w:t>
      </w:r>
      <w:proofErr w:type="spellStart"/>
      <w:r>
        <w:rPr>
          <w:color w:val="2D2D2D"/>
          <w:sz w:val="15"/>
          <w:szCs w:val="15"/>
        </w:rPr>
        <w:t>противотуманных</w:t>
      </w:r>
      <w:proofErr w:type="spellEnd"/>
      <w:r>
        <w:rPr>
          <w:color w:val="2D2D2D"/>
          <w:sz w:val="15"/>
          <w:szCs w:val="15"/>
        </w:rPr>
        <w:t xml:space="preserve"> фар, измеренная в вертикальной плоскости, проходящей через ось отсчета, должна быть: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7" type="#_x0000_t75" alt="ГОСТ 25478-91 Автотранспортные средства. Требования к техническому состоянию по условиям безопасности движения. Методы проверки" style="width:9.65pt;height:12.35pt"/>
        </w:pict>
      </w:r>
      <w:r>
        <w:rPr>
          <w:color w:val="2D2D2D"/>
          <w:sz w:val="15"/>
          <w:szCs w:val="15"/>
        </w:rPr>
        <w:t>625 кд - в направлении 3° вверх от положения верхней светотеневой границы;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8" type="#_x0000_t75" alt="ГОСТ 25478-91 Автотранспортные средства. Требования к техническому состоянию по условиям безопасности движения. Методы проверки" style="width:9.65pt;height:12.35pt"/>
        </w:pict>
      </w:r>
      <w:r>
        <w:rPr>
          <w:color w:val="2D2D2D"/>
          <w:sz w:val="15"/>
          <w:szCs w:val="15"/>
        </w:rPr>
        <w:t>1000 кд - в направлении 3° вниз от положения верхней светотеневой границы.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1.4.13. </w:t>
      </w:r>
      <w:proofErr w:type="spellStart"/>
      <w:r>
        <w:rPr>
          <w:color w:val="2D2D2D"/>
          <w:sz w:val="15"/>
          <w:szCs w:val="15"/>
        </w:rPr>
        <w:t>Противотуманные</w:t>
      </w:r>
      <w:proofErr w:type="spellEnd"/>
      <w:r>
        <w:rPr>
          <w:color w:val="2D2D2D"/>
          <w:sz w:val="15"/>
          <w:szCs w:val="15"/>
        </w:rPr>
        <w:t xml:space="preserve"> фары должны включаться при включенных габаритных огнях.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1.4.14. Сила света светосигнальных огней (фонарей) в направлении оси отсчета должна быть в пределах, указанных в табл. 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739"/>
        <w:gridCol w:w="555"/>
        <w:gridCol w:w="1294"/>
        <w:gridCol w:w="2033"/>
        <w:gridCol w:w="1848"/>
        <w:gridCol w:w="2218"/>
      </w:tblGrid>
      <w:tr w:rsidR="005E13BF" w:rsidTr="005E13BF">
        <w:trPr>
          <w:trHeight w:val="15"/>
        </w:trPr>
        <w:tc>
          <w:tcPr>
            <w:tcW w:w="1663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</w:tr>
      <w:tr w:rsidR="005E13BF" w:rsidTr="005E13BF">
        <w:tc>
          <w:tcPr>
            <w:tcW w:w="62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огня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Сила света, кд</w:t>
            </w:r>
          </w:p>
        </w:tc>
      </w:tr>
      <w:tr w:rsidR="005E13BF" w:rsidTr="005E13BF">
        <w:tc>
          <w:tcPr>
            <w:tcW w:w="62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</w:t>
            </w:r>
          </w:p>
        </w:tc>
      </w:tr>
      <w:tr w:rsidR="005E13BF" w:rsidTr="005E13BF"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Габаритные огни (в том числе верхние)</w:t>
            </w: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Передние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  <w:tr w:rsidR="005E13BF" w:rsidTr="005E13BF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Задние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</w:tr>
      <w:tr w:rsidR="005E13BF" w:rsidTr="005E13BF"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Сигналы торможения</w:t>
            </w: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одним уровнем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5E13BF" w:rsidTr="005E13BF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двумя уровнями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днем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520</w:t>
            </w:r>
          </w:p>
        </w:tc>
      </w:tr>
      <w:tr w:rsidR="005E13BF" w:rsidTr="005E13BF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ночью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</w:tr>
      <w:tr w:rsidR="005E13BF" w:rsidTr="005E13B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Указатели</w:t>
            </w:r>
            <w:r>
              <w:rPr>
                <w:color w:val="2D2D2D"/>
                <w:sz w:val="15"/>
                <w:szCs w:val="15"/>
              </w:rPr>
              <w:br/>
              <w:t>поворота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Передние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</w:t>
            </w:r>
          </w:p>
        </w:tc>
      </w:tr>
      <w:tr w:rsidR="005E13BF" w:rsidTr="005E13B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Задние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одним уровнем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5E13BF" w:rsidTr="005E13B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двумя уровнями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днем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</w:tr>
      <w:tr w:rsidR="005E13BF" w:rsidTr="005E13B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ночью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</w:tbl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1.4.15. Сила света парных (передних или задних) фонарей автотранспортного средства одного функционального назначения не должна отличаться более чем в два раза.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1.4.16. Габаритные огни и опознавательный знак автопоезда должны работать в постоянном режиме.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1.4.17. Сигналы торможения (основные и дополнительные) должны включаться при воздействии на соответствующие органы управления тормозных систем и работать в постоянном режиме.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1.4.18. Фонарь заднего хода должен включаться при включении передачи заднего хода.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1.4.19. Указатели поворотов и боковые повторители указателей должны работать в проблесковом режиме со следующими параметрами: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частота следования проблесков должна находиться в пределах 90±З</w:t>
      </w:r>
      <w:proofErr w:type="gramStart"/>
      <w:r>
        <w:rPr>
          <w:color w:val="2D2D2D"/>
          <w:sz w:val="15"/>
          <w:szCs w:val="15"/>
        </w:rPr>
        <w:t>0</w:t>
      </w:r>
      <w:proofErr w:type="gramEnd"/>
      <w:r>
        <w:rPr>
          <w:color w:val="2D2D2D"/>
          <w:sz w:val="15"/>
          <w:szCs w:val="15"/>
        </w:rPr>
        <w:t xml:space="preserve"> проблесков в минуту (1,5±0,5) Гц;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время от момента включения указателей поворотов до появления первого проблеска не должно превышать 1,2 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соотношение длительности горения источника света ко времени цикла должно находиться в пределах 30 ... 75%.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1.4.20. Аварийная сигнализация должна обеспечивать синхронное включение всех указателей поворота и боковых повторителей в проблесковом режиме.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1.4.21. Фонарь освещения номерного знака должен включаться одновременно с габаритными огнями.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1.4.22. Задние </w:t>
      </w:r>
      <w:proofErr w:type="spellStart"/>
      <w:r>
        <w:rPr>
          <w:color w:val="2D2D2D"/>
          <w:sz w:val="15"/>
          <w:szCs w:val="15"/>
        </w:rPr>
        <w:t>противотуманные</w:t>
      </w:r>
      <w:proofErr w:type="spellEnd"/>
      <w:r>
        <w:rPr>
          <w:color w:val="2D2D2D"/>
          <w:sz w:val="15"/>
          <w:szCs w:val="15"/>
        </w:rPr>
        <w:t xml:space="preserve"> фонари должны включаться при включенных габаритных огнях и работать в постоянном режиме.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1.5. Требования к стеклоочистителям и стеклоомывателям ветрового стекла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1.5.1. Автотранспортное средство должно быть оснащено предусмотренными конструкцией стеклоочистителями и стеклоомывателями ветрового стекла.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1.5.2. Частота перемещения щеток по мокрому стеклу в режиме максимальной скорости стеклоочистителей должна быть не менее 35 двойных ходов в минуту.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1.5.3. Угол размаха щеток по мокрому стеклу на максимальной скорости стеклоочистителей должен быть не менее предусмотренного в технической и нормативно-технической документации.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1.5.4. Щетки стеклоочистителей должны вытирать очищаемую зону не более чем за 10 двойных ходов для автобусов, и не более чем за 5 двойных ходов для других автотранспортных средств так, чтобы общая ширина </w:t>
      </w:r>
      <w:proofErr w:type="spellStart"/>
      <w:r>
        <w:rPr>
          <w:color w:val="2D2D2D"/>
          <w:sz w:val="15"/>
          <w:szCs w:val="15"/>
        </w:rPr>
        <w:t>невытертых</w:t>
      </w:r>
      <w:proofErr w:type="spellEnd"/>
      <w:r>
        <w:rPr>
          <w:color w:val="2D2D2D"/>
          <w:sz w:val="15"/>
          <w:szCs w:val="15"/>
        </w:rPr>
        <w:t xml:space="preserve"> полос по краям зоны очистки не превышала 10 % длины щетки. При этом стеклоомыватели должны обеспечивать подачу жидкости в зоны очистки стекла в количестве, достаточном для смачивания стекла.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1.6. Требования к шинам и колесам</w:t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1.6.1. Высота рисунка протектора шин должна быть не менее: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легковых автомобилей - 1,6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грузовых автомобилей - 1,0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автобусов - 2,0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прицепов и полуприцепов - тех же значений, что и для тягачей.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1.6.2. Шины не должны иметь местные повреждения (пробои, порезы сквозные и несквозные), которые обнажают корд, а также местные отслоения протектора.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 допускается наличие инородных предметов между сдвоенными колесами.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1.6.3. Давление воздуха в шинах должно соответствовать значениям, установленным Правилами эксплуатации автомобильных шин, утвержденными в установленном порядке, или значениям, установленным руководством по эксплуатации автотранспортного средства.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измерения давления воздуха в шинах и их </w:t>
      </w:r>
      <w:proofErr w:type="spellStart"/>
      <w:r>
        <w:rPr>
          <w:color w:val="2D2D2D"/>
          <w:sz w:val="15"/>
          <w:szCs w:val="15"/>
        </w:rPr>
        <w:t>подкачивания</w:t>
      </w:r>
      <w:proofErr w:type="spellEnd"/>
      <w:r>
        <w:rPr>
          <w:color w:val="2D2D2D"/>
          <w:sz w:val="15"/>
          <w:szCs w:val="15"/>
        </w:rPr>
        <w:t xml:space="preserve"> сдвоенные колеса должны быть установлены так, чтобы вентильные отверстия в дисках были совмещены.</w:t>
      </w:r>
      <w:r>
        <w:rPr>
          <w:color w:val="2D2D2D"/>
          <w:sz w:val="15"/>
          <w:szCs w:val="15"/>
        </w:rPr>
        <w:br/>
        <w:t>Не допускается замена золотников заглушками, пробками и другими приспособлениями.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1.6.4. Автотранспортные средства должны быть укомплектованы шинами в соответствии с требованиями Правил эксплуатации автомобильных шин, утвержденных в установленном порядке, или в соответствии с руководством по эксплуатации автотранспортного средства.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 допускается установка: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 одну ось автобусов, легковых автомобилей, прицепов и полуприцепов к ним шин различных размеров, конструкций (радиальной, диагональной, камерной, бескамерной), моделей с различными рисунками протектора, </w:t>
      </w:r>
      <w:proofErr w:type="spellStart"/>
      <w:r>
        <w:rPr>
          <w:color w:val="2D2D2D"/>
          <w:sz w:val="15"/>
          <w:szCs w:val="15"/>
        </w:rPr>
        <w:t>ошипованных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неошипованных</w:t>
      </w:r>
      <w:proofErr w:type="spellEnd"/>
      <w:r>
        <w:rPr>
          <w:color w:val="2D2D2D"/>
          <w:sz w:val="15"/>
          <w:szCs w:val="15"/>
        </w:rPr>
        <w:t>, морозостойких и неморозостойких;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 одну ось грузовых автомобилей, прицепов и полуприцепов к ним шин различных размеров, конструкций (радиальной, диагональной, камерной, бескамерной), с различными типами рисунков протектора, </w:t>
      </w:r>
      <w:proofErr w:type="spellStart"/>
      <w:r>
        <w:rPr>
          <w:color w:val="2D2D2D"/>
          <w:sz w:val="15"/>
          <w:szCs w:val="15"/>
        </w:rPr>
        <w:t>ошипованных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неошипованных</w:t>
      </w:r>
      <w:proofErr w:type="spellEnd"/>
      <w:r>
        <w:rPr>
          <w:color w:val="2D2D2D"/>
          <w:sz w:val="15"/>
          <w:szCs w:val="15"/>
        </w:rPr>
        <w:t>, морозостойких и неморозостойких.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1.6.5. На автотранспортных средствах не допускается установка: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шин, восстановленных по I классу, на передней оси междугородных автобусов;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шин, восстановленных по II классу, на междугородных автобусах, на передней оси легковых автомобилей, на передней и средней осях немеждугородных автобусов;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шин, восстановленных по классу "Д", на междугородных автобусах, на передней оси легковых автомобилей, на передней и средней осях автобусов, грузовых автомобилей, прицепов и полуприцепов;</w:t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шин с отремонтированными местными повреждениями на передней оси автобусов, грузовых и легковых автомобилей.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1.6.6. Отсутствие хотя бы одного болта или гайки крепления дисков и ободьев колес, а также ослабление момента их затяжки не допускается.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1.6.7. Наличие трещин на дисках и ободьях колес не допускается.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1.7. Требования к двигателю, его системам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1.7.1. Предельно допустимое содержание токсичных веществ в отработавших газах автотранспортных сре</w:t>
      </w:r>
      <w:proofErr w:type="gramStart"/>
      <w:r>
        <w:rPr>
          <w:color w:val="2D2D2D"/>
          <w:sz w:val="15"/>
          <w:szCs w:val="15"/>
        </w:rPr>
        <w:t>дств с б</w:t>
      </w:r>
      <w:proofErr w:type="gramEnd"/>
      <w:r>
        <w:rPr>
          <w:color w:val="2D2D2D"/>
          <w:sz w:val="15"/>
          <w:szCs w:val="15"/>
        </w:rPr>
        <w:t>ензиновыми двигателями - по </w:t>
      </w:r>
      <w:r w:rsidRPr="005E13BF">
        <w:rPr>
          <w:color w:val="2D2D2D"/>
          <w:sz w:val="15"/>
          <w:szCs w:val="15"/>
        </w:rPr>
        <w:t>ГОСТ 17.2.2.03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1.7.2. Предельно допустимый уровень </w:t>
      </w:r>
      <w:proofErr w:type="spellStart"/>
      <w:r>
        <w:rPr>
          <w:color w:val="2D2D2D"/>
          <w:sz w:val="15"/>
          <w:szCs w:val="15"/>
        </w:rPr>
        <w:t>дымности</w:t>
      </w:r>
      <w:proofErr w:type="spellEnd"/>
      <w:r>
        <w:rPr>
          <w:color w:val="2D2D2D"/>
          <w:sz w:val="15"/>
          <w:szCs w:val="15"/>
        </w:rPr>
        <w:t xml:space="preserve"> отработавших газов автотранспортных сре</w:t>
      </w:r>
      <w:proofErr w:type="gramStart"/>
      <w:r>
        <w:rPr>
          <w:color w:val="2D2D2D"/>
          <w:sz w:val="15"/>
          <w:szCs w:val="15"/>
        </w:rPr>
        <w:t>дств с д</w:t>
      </w:r>
      <w:proofErr w:type="gramEnd"/>
      <w:r>
        <w:rPr>
          <w:color w:val="2D2D2D"/>
          <w:sz w:val="15"/>
          <w:szCs w:val="15"/>
        </w:rPr>
        <w:t>изелями - по </w:t>
      </w:r>
      <w:r w:rsidRPr="005E13BF">
        <w:rPr>
          <w:color w:val="2D2D2D"/>
          <w:sz w:val="15"/>
          <w:szCs w:val="15"/>
        </w:rPr>
        <w:t>ГОСТ 21393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1.7.3. Система питания бензиновых и дизельных двигателей не должна иметь </w:t>
      </w:r>
      <w:proofErr w:type="spellStart"/>
      <w:r>
        <w:rPr>
          <w:color w:val="2D2D2D"/>
          <w:sz w:val="15"/>
          <w:szCs w:val="15"/>
        </w:rPr>
        <w:t>подтеканий</w:t>
      </w:r>
      <w:proofErr w:type="spellEnd"/>
      <w:r>
        <w:rPr>
          <w:color w:val="2D2D2D"/>
          <w:sz w:val="15"/>
          <w:szCs w:val="15"/>
        </w:rPr>
        <w:t xml:space="preserve"> топлива.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Запоры топливных баков и устройства перекрытия топлива должны быть в работоспособном состоянии.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1.7.4. Газовая система питания газобаллонных автотранспортных средств должна быть герметична. Не допускается использование на газобаллонных автотранспортных средствах баллонов с истекшим сроком периодического их освидетельствования.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1.7.5. Элементы и соединение в системе выпуска отработавших газов должны находиться в исправном состоянии.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1.8. Требования к прочим элементам конструкции.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1.8.1. Автотранспортное средство должно быть оборудовано предусмотренными конструкцией зеркалами заднего вида, стеклами, звуковым сигналом, противосолнечными козырьками (шторами).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автопоезде в составе тягача и двух или более прицепов (полуприцепов) с правой стороны кабины должны быть установлены дополнительные зеркала заднего вида, обеспечивающие видимость дороги в зоне колес наиболее удаленной оси прицепа (полуприцепа) при повороте автопоезда на угол 90 ° с наружным габаритным радиусом 12,5 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применение зеркал заднего вида, обеспечивающих большие зоны обзорности, чем предусмотрены в технической и нормативно-технической документации.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1.8.2. Наличие трещин на ветровых стеклах автотранспортных сре</w:t>
      </w:r>
      <w:proofErr w:type="gramStart"/>
      <w:r>
        <w:rPr>
          <w:color w:val="2D2D2D"/>
          <w:sz w:val="15"/>
          <w:szCs w:val="15"/>
        </w:rPr>
        <w:t>дств в з</w:t>
      </w:r>
      <w:proofErr w:type="gramEnd"/>
      <w:r>
        <w:rPr>
          <w:color w:val="2D2D2D"/>
          <w:sz w:val="15"/>
          <w:szCs w:val="15"/>
        </w:rPr>
        <w:t>оне очистки стеклоочистителем половины стекла, расположенной со стороны водителя, не допускается.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1.8.3. Не допускается использовать дополнительные предметы или наносить покрытия, ограничивающие обзорность с места водителя, ухудшающие прозрачность стекол и влекущие опасность </w:t>
      </w:r>
      <w:proofErr w:type="spellStart"/>
      <w:r>
        <w:rPr>
          <w:color w:val="2D2D2D"/>
          <w:sz w:val="15"/>
          <w:szCs w:val="15"/>
        </w:rPr>
        <w:t>травмирования</w:t>
      </w:r>
      <w:proofErr w:type="spellEnd"/>
      <w:r>
        <w:rPr>
          <w:color w:val="2D2D2D"/>
          <w:sz w:val="15"/>
          <w:szCs w:val="15"/>
        </w:rPr>
        <w:t xml:space="preserve"> участников дорожного движения.</w:t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Примечания: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 В верхней части ветрового стекла автомобилей и автобусов может прикрепляться полоса прозрачной цветной пленки шириной не более 140 мм. Для автотранспортных средств категорий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23265" cy="225425"/>
            <wp:effectExtent l="19050" t="0" r="635" b="0"/>
            <wp:docPr id="65" name="Рисунок 65" descr="ГОСТ 25478-91 Автотранспортные средства. Требования к техническому состоянию по условиям безопасности движения. Методы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ГОСТ 25478-91 Автотранспортные средства. Требования к техническому состоянию по условиям безопасности движения. Методы провер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допускается увеличение ширины пленки до размера, не превышающего минимальное расстояние между верхним краем ветрового стекла и верхней границей зоны его очистки стеклоочистителем. Допускается применять тонированные стекла, светопропускание которых соответствует требованиям ГОСТ 5727.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 При наличии жалюзи и штор на задних стеклах легковых автомобилей необходимо наружные зеркала устанавливать с обеих сторон.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3. На боковых и задних окнах автобусов допускается применение занавески.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 xml:space="preserve">1.8.4. </w:t>
      </w:r>
      <w:proofErr w:type="gramStart"/>
      <w:r>
        <w:rPr>
          <w:color w:val="2D2D2D"/>
          <w:sz w:val="15"/>
          <w:szCs w:val="15"/>
        </w:rPr>
        <w:t>Замки дверей кузова или кабины, запоры бортов грузовой платформы, запоры горловин цистерн, механизмы регулировки и фиксирующие устройства сиденья водителя и пассажира, аварийный выключатель на автобусах, аварийные выходы автобусов и устройства приведения их в действие, привод управления дверями, сигнализация работы дверей и сигнал требования остановки, звуковой сигнал, устройство обогрева и обдува ветрового стекла, противоугонное устройство должны быть в работоспособном состоянии.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1.8.5</w:t>
      </w:r>
      <w:proofErr w:type="gramEnd"/>
      <w:r>
        <w:rPr>
          <w:color w:val="2D2D2D"/>
          <w:sz w:val="15"/>
          <w:szCs w:val="15"/>
        </w:rPr>
        <w:t>. Аварийные выходы в автобусах должны быть обозначены и иметь таблички по правилам их использования.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 допускается оборудование дополнительными элементами конструкции салона автобуса, ограничивающими свободный допуск к аварийным выходам.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1.8.6. </w:t>
      </w:r>
      <w:proofErr w:type="spellStart"/>
      <w:r>
        <w:rPr>
          <w:color w:val="2D2D2D"/>
          <w:sz w:val="15"/>
          <w:szCs w:val="15"/>
        </w:rPr>
        <w:t>Спидометровое</w:t>
      </w:r>
      <w:proofErr w:type="spellEnd"/>
      <w:r>
        <w:rPr>
          <w:color w:val="2D2D2D"/>
          <w:sz w:val="15"/>
          <w:szCs w:val="15"/>
        </w:rPr>
        <w:t xml:space="preserve"> оборудование, а также предусмотренные конструкцией автотранспортных средств </w:t>
      </w:r>
      <w:proofErr w:type="spellStart"/>
      <w:r>
        <w:rPr>
          <w:color w:val="2D2D2D"/>
          <w:sz w:val="15"/>
          <w:szCs w:val="15"/>
        </w:rPr>
        <w:t>тахографы</w:t>
      </w:r>
      <w:proofErr w:type="spellEnd"/>
      <w:r>
        <w:rPr>
          <w:color w:val="2D2D2D"/>
          <w:sz w:val="15"/>
          <w:szCs w:val="15"/>
        </w:rPr>
        <w:t xml:space="preserve"> должны находиться в работоспособном состоянии и быть опломбированы в установленном порядке (кроме автотранспортных средств, принадлежащих индивидуальным владельцам).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1.8.7. Детали подвески и карданной передачи автотранспортных средств не должны иметь ослабления момента затяжки.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Рессоры автотранспортных средств не должны иметь разрушений коренного листа.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1.8.8. Автотранспортное средство должно иметь предусмотренные конструкцией заднее защитное устройство (ЗЗУ) и грязезащитные фартуки.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1.8.9. Жгуты проводов и отдельные провода системы электрооборудования должны быть надежно закреплены и не иметь не предусмотренного конструкцией контакта с деталями автотранспортных средств. Изоляция электропроводов должна исключать возможность возникновения коротких замыканий.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1.8.10. Сцепное устройство тягача и прицепа (полуприцепа), а также предусмотренные конструкцией страховочные тросы должны быть исправны.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1.8.11. Предельно допустимый износ сопрягаемых рабочих поверхностей тягового крюка, сцепной петли и сцепного шкворня полуприцепа не должен превышать установленного руководством по эксплуатации автотранспортного средства.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1.8.12. Эксплуатация прицепа (полуприцепа) с тягачом, не указанным в руководстве по эксплуатации прицепа (тягача), или без согласования уполномоченной на то организации, не допускается.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1.8.13. Ремни безопасности и места их крепления должны соответствовать ГОСТ 18837 и ГОСТ 21015. </w:t>
      </w:r>
      <w:proofErr w:type="gramStart"/>
      <w:r>
        <w:rPr>
          <w:color w:val="2D2D2D"/>
          <w:sz w:val="15"/>
          <w:szCs w:val="15"/>
        </w:rPr>
        <w:t>Ремни безопасности подлежат замене при наличии следующих дефектов: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надрывов на лямке, видимых невооруженным глазом;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замок не фиксирует "язык" лямки или не выбрасывает его после нажатия на кнопку замыкающего устройства;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лямка не вытягивается или не втягивается в инерционную катушку;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экстренном торможении автотранспортного средства с начальной скоростью торможения 15-20 км/ч не происходит блокирования лямки в инерционной катушке.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1.8.14.</w:t>
      </w:r>
      <w:proofErr w:type="gramEnd"/>
      <w:r>
        <w:rPr>
          <w:color w:val="2D2D2D"/>
          <w:sz w:val="15"/>
          <w:szCs w:val="15"/>
        </w:rPr>
        <w:t xml:space="preserve"> Автотранспортные средства категорий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23265" cy="225425"/>
            <wp:effectExtent l="19050" t="0" r="635" b="0"/>
            <wp:docPr id="66" name="Рисунок 66" descr="ГОСТ 25478-91 Автотранспортные средства. Требования к техническому состоянию по условиям безопасности движения. Методы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ОСТ 25478-91 Автотранспортные средства. Требования к техническому состоянию по условиям безопасности движения. Методы провер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должны быть оснащены противооткатными упорами (не менее двух), а все автотранспортные средства - огнетушителями, укомплектованной медицинской аптечкой, знаком аварийной остановки (или мигающим красным фонарем). Использование огнетушителей без пломб и с истекшими сроками годности не допускается.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автобусе и грузовом автомобиле, предназначенном для перевозки людей, один огнетушитель должен находиться в кабине водителя, второй - в пассажирском салоне (кузове).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Медицинская аптечка должна быть укомплектована пригодными для использования препаратами.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1.8.15. Буферы, поручни в автобусах, запасное колесо, аккумуляторные батареи, сиденья, огнетушители, медицинская аптечка, номерные знаки должны быть надежно закреплены в местах, предусмотренных конструкцией автотранспортного средства.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1.8.16. Дополнительное оборудование автотранспортных средств, перевозящих опасные грузы, должно соответствовать установленным требованиям.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МЕТОДЫ ПРОВЕРКИ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 Методы проверки эффективности торможения и устойчивости автотранспортного средства при торможении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2.1.1.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2.1.1.1. Эффективность торможения и устойчивость автотранспортного средства при торможении проверяют методом дорожных или стендовых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2.1.1.2. При торможении рабочей тормозной системой проверяют эффективность торможения и устойчивость автотранспортного средства при торможении. При торможении стояночной и вспомогательной тормозной системой проверяют эффективность торможения автотранспортного средства.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2.1.1.3. При торможении рабочей тормозной системой эффективность торможения и устойчивость прицепа (полуприцепа) при торможении проверяют в составе автопоезда.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2.1.1.4. Во время испытаний проводят не менее двух измерений определяемых параметров.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2.1.2. Условия проведения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2.1.2.1. Автотранспортное средство подвергают испытаниям при полной массе или в снаряженном состоянии с учетом массы водителя и одного пассажира (испытателя) и при "холодных" тормозных механизмах.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2.1.2.2. Шины автотранспортного средства, проходящего проверку, должны быть чистыми и сухими.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2.1.2.3. </w:t>
      </w:r>
      <w:proofErr w:type="gramStart"/>
      <w:r>
        <w:rPr>
          <w:color w:val="2D2D2D"/>
          <w:sz w:val="15"/>
          <w:szCs w:val="15"/>
        </w:rPr>
        <w:t>Стендовые и дорожные испытания (кроме испытаний вспомогательной тормозной системы) проводят с отсоединенным от трансмиссии двигателем, а также отключенных приводах дополнительных ведущих мостов и разблокированных трансмиссионных дифференциалах, если это предусмотрено конструкцией автотранспортного средства.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2.1.2.4.</w:t>
      </w:r>
      <w:proofErr w:type="gramEnd"/>
      <w:r>
        <w:rPr>
          <w:color w:val="2D2D2D"/>
          <w:sz w:val="15"/>
          <w:szCs w:val="15"/>
        </w:rPr>
        <w:t xml:space="preserve"> Дорожные испытания проводят на прямой, ровной, горизонтальной, сухой дороге с </w:t>
      </w:r>
      <w:proofErr w:type="spellStart"/>
      <w:r>
        <w:rPr>
          <w:color w:val="2D2D2D"/>
          <w:sz w:val="15"/>
          <w:szCs w:val="15"/>
        </w:rPr>
        <w:t>цементн</w:t>
      </w:r>
      <w:proofErr w:type="gramStart"/>
      <w:r>
        <w:rPr>
          <w:color w:val="2D2D2D"/>
          <w:sz w:val="15"/>
          <w:szCs w:val="15"/>
        </w:rPr>
        <w:t>о</w:t>
      </w:r>
      <w:proofErr w:type="spellEnd"/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 xml:space="preserve"> или асфальтобетонным покрытием, не имеющем на поверхности масла, сыпучих и других материалов.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проведении испытаний торможение рабочей тормозной системой осуществляют в режиме экстренного, полного торможения при однократном воздействии на орган управления.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Время приведения в действие органа управления тормозной системы должно быть не более 0,2 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2.1.2.5. При дорожных испытаниях в процессе торможения рабочей тормозной системой не допускается корректировка траектории движения автотранспортного средства (если этого не требует обеспечение безопасности испытаний).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2.1.2.6. Погрешность измерения не должна превышать при определении: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58"/>
        <w:gridCol w:w="4231"/>
      </w:tblGrid>
      <w:tr w:rsidR="005E13BF" w:rsidTr="005E13BF">
        <w:trPr>
          <w:trHeight w:val="15"/>
        </w:trPr>
        <w:tc>
          <w:tcPr>
            <w:tcW w:w="6283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</w:tr>
      <w:tr w:rsidR="005E13BF" w:rsidTr="005E13B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тормозного пути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 5,0%</w:t>
            </w:r>
          </w:p>
        </w:tc>
      </w:tr>
      <w:tr w:rsidR="005E13BF" w:rsidTr="005E13B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линейного отклонения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±5,0%</w:t>
            </w:r>
          </w:p>
        </w:tc>
      </w:tr>
      <w:tr w:rsidR="005E13BF" w:rsidTr="005E13B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начальной скорости торможения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±1,5 км/ч</w:t>
            </w:r>
          </w:p>
        </w:tc>
      </w:tr>
      <w:tr w:rsidR="005E13BF" w:rsidTr="005E13B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тормозной силы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±5,0%</w:t>
            </w:r>
          </w:p>
        </w:tc>
      </w:tr>
      <w:tr w:rsidR="005E13BF" w:rsidTr="005E13B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силы на органе управления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±5,0%</w:t>
            </w:r>
          </w:p>
        </w:tc>
      </w:tr>
      <w:tr w:rsidR="005E13BF" w:rsidTr="005E13B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времени срабатывания тормозной системы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±0,03 с</w:t>
            </w:r>
          </w:p>
        </w:tc>
      </w:tr>
      <w:tr w:rsidR="005E13BF" w:rsidTr="005E13B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времени срабатывания тормозного привода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±0,03 с</w:t>
            </w:r>
          </w:p>
        </w:tc>
      </w:tr>
      <w:tr w:rsidR="005E13BF" w:rsidTr="005E13B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времени запаздывания тормозной системы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±0,03 с</w:t>
            </w:r>
          </w:p>
        </w:tc>
      </w:tr>
      <w:tr w:rsidR="005E13BF" w:rsidTr="005E13B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времени нарастания замедления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±0,03 с</w:t>
            </w:r>
          </w:p>
        </w:tc>
      </w:tr>
      <w:tr w:rsidR="005E13BF" w:rsidTr="005E13B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установившегося замедления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±4,0%</w:t>
            </w:r>
          </w:p>
        </w:tc>
      </w:tr>
    </w:tbl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Требование к погрешности измерения тормозного пути не распространяется в случае определения данного показателя расчетным способом.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2.1.2.7. Общая масса средств измерений, применяемых при дорожных испытаниях, не должна превышать 25 кг.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2.1.2.8. Испытания по определению показателей эффективности торможения и устойчивости автотранспортного средства при торможении могут проводиться методами и способами, эквивалентными установленным настоящим стандартом методам и способам, если они регламентированы нормативно-техническими документами.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2.1.3. Проверка рабочей тормозной системы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2.1.3.1. </w:t>
      </w:r>
      <w:proofErr w:type="gramStart"/>
      <w:r>
        <w:rPr>
          <w:color w:val="2D2D2D"/>
          <w:sz w:val="15"/>
          <w:szCs w:val="15"/>
        </w:rPr>
        <w:t>Показателями эффективности торможения рабочей тормозной системой при дорожных испытаниях для автотранспортных средств в снаряженном состоянии являются значения тормозного пути и установившегося замедления, для автотранспортных средств полной массы - значениями тормозного пути.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2.1.3.1.а. Значения тормозного пути могут быть найдены расчетным методом, указанным в обязательном приложении 5, на основе измерения значений установившегося замедления, времени запаздывания тормозной системы и времени нарастания замедления.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2.1.3.2</w:t>
      </w:r>
      <w:proofErr w:type="gramEnd"/>
      <w:r>
        <w:rPr>
          <w:color w:val="2D2D2D"/>
          <w:sz w:val="15"/>
          <w:szCs w:val="15"/>
        </w:rPr>
        <w:t>. Показателем устойчивости автотранспортного средства при торможении в процессе дорожных испытаний является значение линейного отклонения автотранспортного средства.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2.1.3.3. Дорожные испытания проводятся путем торможения автотранспортного средства рабочей тормозной системой с </w:t>
      </w:r>
      <w:proofErr w:type="gramStart"/>
      <w:r>
        <w:rPr>
          <w:color w:val="2D2D2D"/>
          <w:sz w:val="15"/>
          <w:szCs w:val="15"/>
        </w:rPr>
        <w:t>указанными</w:t>
      </w:r>
      <w:proofErr w:type="gramEnd"/>
      <w:r>
        <w:rPr>
          <w:color w:val="2D2D2D"/>
          <w:sz w:val="15"/>
          <w:szCs w:val="15"/>
        </w:rPr>
        <w:t xml:space="preserve"> в табл. 1 и 2 начальной скоростью и силой на органе управления. При оценке устойчивости автотранспортного средства при торможении автотранспортное средство испытывается при начальной скорости торможения 40 км/ч и любой его загрузке.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Примечание. </w:t>
      </w:r>
      <w:proofErr w:type="gramStart"/>
      <w:r>
        <w:rPr>
          <w:color w:val="2D2D2D"/>
          <w:sz w:val="15"/>
          <w:szCs w:val="15"/>
        </w:rPr>
        <w:t>При испытаниях по определению эффективности торможения рабочей тормозной системой и устойчивости автотранспортного средства при торможении отклонение начальной скорости торможения от установленного в табл. 1 и 2 значения должно быть не более ±4 км/ч. При этом должны быть пересчитаны нормативы эффективности торможения автотранспортного средства по методике, изложенной в приложении 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2.1.3.4.</w:t>
      </w:r>
      <w:proofErr w:type="gramEnd"/>
      <w:r>
        <w:rPr>
          <w:color w:val="2D2D2D"/>
          <w:sz w:val="15"/>
          <w:szCs w:val="15"/>
        </w:rPr>
        <w:t xml:space="preserve"> Показателями эффективности торможения рабочей тормозной системой при стендовых испытаниях являются значения времени срабатывания тормозной системы и общей удельной тормозной силы.</w:t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2.1.3.5. Показателями устойчивости при торможении одиночного автотранспортного средства при стендовых испытаниях является коэффициент неравномерности тормозных сил колес оси автопоезда - коэффициент неравномерности тормозных сил колес оси, асинхронность </w:t>
      </w:r>
      <w:proofErr w:type="gramStart"/>
      <w:r>
        <w:rPr>
          <w:color w:val="2D2D2D"/>
          <w:sz w:val="15"/>
          <w:szCs w:val="15"/>
        </w:rPr>
        <w:t>времени срабатывания тормозного привода звеньев автопоезда</w:t>
      </w:r>
      <w:proofErr w:type="gramEnd"/>
      <w:r>
        <w:rPr>
          <w:color w:val="2D2D2D"/>
          <w:sz w:val="15"/>
          <w:szCs w:val="15"/>
        </w:rPr>
        <w:t xml:space="preserve"> и коэффициент совместимости звеньев автопоезда.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2.1.3.6. Стендовые испытания проводятся путем торможения автотранспортного средства рабочей тормозной системой с силой на органе управления, значение которой не должно превышать указанного в табл.1 и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2.1.3.7. По результатам испытаний определяют значения указанных в пп.2.1.3.1, 2.1.3.2 или 2.1.3.4, 2.1.3.5 показателей, используя изложенную в приложении 5 методику.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Автотранспортное средство считается выдержавшим испытания по проверке эффективности торможения и устойчивости автотранспортного средства при торможении рабочей тормозной системой, если значения показателей, указанных в пп.2.1.3.1, 2.1.3.2 или 2.1.3.4, 2.1.3.5 соответствуют приведенным в пп.1.2.1-1.2.4 нормативам.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2.1.3.7.а. Значение общей удельной тормозной силы при испытании автопоезда допускается определять отдельно для каждого звена автопоезда, оборудованного тормозным управлением.</w:t>
      </w:r>
      <w:proofErr w:type="gramEnd"/>
      <w:r>
        <w:rPr>
          <w:color w:val="2D2D2D"/>
          <w:sz w:val="15"/>
          <w:szCs w:val="15"/>
        </w:rPr>
        <w:t xml:space="preserve"> В этом случае нормативами удельной тормозной силы для звеньев автопоезда являются нормативы, установленные в табл. 1 и 2 для соответствующей категории одиночного автотранспортного средства, к которой относится тягач.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2.1.4. Проверка стояночной тормозной системы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2.1.4.1. Показателем эффективности торможения стояночной тормозной системы является значение общей удельной тормозной силы.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2.1.4.2. Дорожные испытания проводятся путем затормаживания автотранспортного средства стояночной тормозной системой с силой на органе управления и на уклоне, значения которых указаны в п. 1.2.5. Определяется возможность обеспечения неподвижного состояния автотранспортного средства.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2.1.4.3. Стендовые испытания проводятся путем торможения стояночной тормозной системой с указанной в п.1.2.5 силой на органе управления. По результатам испытаний определяется значение общей удельной тормозной силы, используя изложенную в обязательном приложении 5 методику.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2.1.4.4. Автотранспортное средство считается выдержавшим испытания по проверке эффективности торможения стояночной тормозной системой, если общая удельная тормозная сила соответствует приведенным в п.1.2.5 нормативам или если автотранспортное средство удерживается неподвижно на уклоне дороги, значения которого приведены в п. 2.1.5.</w:t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2.1.5. Проверка вспомогательной тормозной системы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2.1.5.1. Показателем эффективности торможения вспомогательной тормозной системой при дорожных испытаниях является значение установившегося замедления автотранспортного средства.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2.1.5.2. Дорожные испытания проводятся путем торможения автотранспортного средства вспомогательной тормозной системой в диапазоне скоростей, указанном в п.1.2.7. При этом в трансмиссии автотранспортного средства должна быть включена передача, обеспечивающая частоту вращения коленчатого вала двигателя, которая не превышает ее максимальное значение. По результатам испытаний определяется значение установившегося замедления.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2.1.5.3. Автотранспортное средство считается выдержавшим испытания по проверке эффективности торможения вспомогательной тормозной системой, если значение установившегося замедления автотранспортного средства соответствует приведенным в п.1.2.7 нормативам.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2.1.6. Показатели эффективности торможения и устойчивости автотранспортного средства при торможении для различных типов автотранспортных средств и методов испытания в обобщенном виде представлены в приложении 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2.2. Методы проверки рулевого управления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2.2.1. Определение суммарного люфта в рулевом управлении.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2.2.1.1. Шины управляемых колес при испытаниях рулевого управления должны быть чистыми и сухими.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2.2.1.2. Управляемые колеса автотранспортного средства должны находиться в нейтральном положении на сухой, ровной горизонтальной </w:t>
      </w:r>
      <w:proofErr w:type="spellStart"/>
      <w:r>
        <w:rPr>
          <w:color w:val="2D2D2D"/>
          <w:sz w:val="15"/>
          <w:szCs w:val="15"/>
        </w:rPr>
        <w:t>асфальт</w:t>
      </w:r>
      <w:proofErr w:type="gramStart"/>
      <w:r>
        <w:rPr>
          <w:color w:val="2D2D2D"/>
          <w:sz w:val="15"/>
          <w:szCs w:val="15"/>
        </w:rPr>
        <w:t>о</w:t>
      </w:r>
      <w:proofErr w:type="spellEnd"/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 xml:space="preserve"> или цементно-бетонной поверхности.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2.2.1.3. Испытания автомобилей, оборудованных усилителем рулевого привода, проводят при работающем двигателе.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2.2.1.4. К нагрузочному устройству динамометра поочередно в обоих направлениях прикладывают следующие усилия, Н (кгс):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Собственная масса автомобиля, приходящаяся на управляемые колеса, 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 1,60 - 7,35 (0,75)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св. 1,60 до 3,86 - 9,80 (1,00)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св. 3,86 - 12,30 (1,25)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этом по шкале угломерного устройства определяют фиксированные положения рулевого колеса.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случае поворота управляемых колес фиксируют положения рулевого колеса, соответствующие моменту начала их поворота.</w:t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2.2.1.5. Значение суммарного люфта в рулевом управлении определяют по углу поворота рулевого колеса между двумя зафиксированными положениями по результатам двух или более измерений.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2.2.1.6. Автомобиль считают выдержавшим испытание, если полученные значения суммарного люфта не превышают предельное значение, указанное в п.1.33.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2.2.2. Проверка технического состояния деталей рулевого управления и их соединений по п.1.3.5 осуществляется путем осмотра и опробования нагрузкой.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2.2.2.1. Осевое перемещение и качание плоскости рулевого колеса, качание рулевой колонки определяется путем приложения к рулевому колесу знакопеременных сил в направлении оси рулевого вала и в плоскости рулевого колеса перпендикулярно к колонке, а также знакопеременных моментов сил в двух </w:t>
      </w:r>
      <w:proofErr w:type="spellStart"/>
      <w:r>
        <w:rPr>
          <w:color w:val="2D2D2D"/>
          <w:sz w:val="15"/>
          <w:szCs w:val="15"/>
        </w:rPr>
        <w:t>взаимоперпендикулярных</w:t>
      </w:r>
      <w:proofErr w:type="spellEnd"/>
      <w:r>
        <w:rPr>
          <w:color w:val="2D2D2D"/>
          <w:sz w:val="15"/>
          <w:szCs w:val="15"/>
        </w:rPr>
        <w:t xml:space="preserve"> плоскостях, проходящих через ось рулевой колонки.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2.2.2.2. Взаимные перемещения деталей рулевого привода, крепление картера рулевого механизма и рычагов поворотных цапф определяются поворачиванием рулевого колеса относительно нейтрального положения на 40°…60° в каждую сторону и приложением непосредственно к деталям рулевого привода знакопеременной силы.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2.2.3. Размеры поперечного сечения обода рулевого колеса с надетой на него оплеткой по п.1.3.8 определяются путем измерения в нескольких местах наибольшего утолщения оплетки.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2.3. Методы проверки внешних световых приборов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2.3.1. Проверку внешних световых приборов по пп.1.4.5-1.4.12,1.4.14,1.4.15 необходимо проводить при неработающем двигателе на специальном посту, включающем рабочую площадку, плоский экран с матовым покрытием, люксметр с фотоприемником (защищенным от посторонних засветок) и приспособление, ориентирующее взаимное расположение автотранспортного средства и экрана.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Нормативы, приведенные в пп.1.4.5, 1.4.7, 1.4.11 должны обеспечиваться: для легковых автомобилей при нагрузке массой (70±20) кг (человек или груз) на заднем сиденье, для остальных автотранспортных средств без загрузки.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2.3.1.1. Рабочая площадка должна быть таких размеров, чтобы при расположении на ней автотранспортного средства расстояние между </w:t>
      </w:r>
      <w:proofErr w:type="spellStart"/>
      <w:r>
        <w:rPr>
          <w:color w:val="2D2D2D"/>
          <w:sz w:val="15"/>
          <w:szCs w:val="15"/>
        </w:rPr>
        <w:t>рассеивателями</w:t>
      </w:r>
      <w:proofErr w:type="spellEnd"/>
      <w:r>
        <w:rPr>
          <w:color w:val="2D2D2D"/>
          <w:sz w:val="15"/>
          <w:szCs w:val="15"/>
        </w:rPr>
        <w:t xml:space="preserve"> светового прибора и экраном по оси отсчета было не менее 5 м; неровности рабочей площадки должны быть не более 3 мм на 1м.</w:t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2.3.1.2. Угол между плоскостью экрана и рабочей площадкой должен быть 90°±3°.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2.3.1.3. Ориентирующее приспособление должно обеспечивать установку автотранспортного средства таким образом, чтобы ось отсчета светового прибора была параллельна плоскости рабочей площадки и находилась в плоскости, перпендикулярной плоскостям экрана рабочей площадки с погрешностью не более ±0,5°.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2.3.1.4. Разметка экрана должна обеспечивать выполнение проверок по пп.1.4.5-1.4.12, 1.4.14, 1.4.15.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2.3.1.5. При проведении работ по пп.1.4.14, 1.4.15 фотоприемник располагается на расстоянии 3±0,1 м от </w:t>
      </w:r>
      <w:proofErr w:type="spellStart"/>
      <w:r>
        <w:rPr>
          <w:color w:val="2D2D2D"/>
          <w:sz w:val="15"/>
          <w:szCs w:val="15"/>
        </w:rPr>
        <w:t>рассеивателя</w:t>
      </w:r>
      <w:proofErr w:type="spellEnd"/>
      <w:r>
        <w:rPr>
          <w:color w:val="2D2D2D"/>
          <w:sz w:val="15"/>
          <w:szCs w:val="15"/>
        </w:rPr>
        <w:t xml:space="preserve"> светового прибора.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2.3.2. Для проверки световых приборов по пп.1.4.5-1.4.12, 1.4.14, 1.4.15 допускается вместо экрана использовать оптический прибор с ориентирующим приспособлением.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2.3.2а. Требования к неровностям рабочей площадки при этом должны соответствовать п. 2.3.1.1.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2.3.2.1. Диаметр входного отверстия объектива должен быть не менее габаритов фары.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2.3.2.2. Оптическая ось прибора должна быть направлена параллельно рабочей площадке с погрешностью не более ±0,25°.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2.3.2.3. В фокальной плоскости объектива должен быть установлен подвижный экран с разметкой, обеспечивающей проведение проверок по пп.1.4.5-1.4.12, 1.4.14, 1.4.15.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2.3.2.4. Ориентирующее приспособление должно обеспечивать установку оптической оси прибора параллельно продольной плоскости симметрии автотранспортного средства (или перпендикулярно к оси задних колес) с погрешностью не более ±0,5°.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2.3.3. Измерения силы света по пп.1.4.6, 1.4.9, 1.4.10, 1.4.12, 1.4.14, 1.4.15 должны производиться при помощи фотоприемника, </w:t>
      </w:r>
      <w:proofErr w:type="spellStart"/>
      <w:r>
        <w:rPr>
          <w:color w:val="2D2D2D"/>
          <w:sz w:val="15"/>
          <w:szCs w:val="15"/>
        </w:rPr>
        <w:t>откоррегированного</w:t>
      </w:r>
      <w:proofErr w:type="spellEnd"/>
      <w:r>
        <w:rPr>
          <w:color w:val="2D2D2D"/>
          <w:sz w:val="15"/>
          <w:szCs w:val="15"/>
        </w:rPr>
        <w:t xml:space="preserve"> под среднюю кривую спектральной чувствительности глаза.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Диаметр фотоприемника должен быть: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91" type="#_x0000_t75" alt="ГОСТ 25478-91 Автотранспортные средства. Требования к техническому состоянию по условиям безопасности движения. Методы проверки" style="width:7.5pt;height:12.35pt"/>
        </w:pict>
      </w:r>
      <w:r>
        <w:rPr>
          <w:color w:val="2D2D2D"/>
          <w:sz w:val="15"/>
          <w:szCs w:val="15"/>
        </w:rPr>
        <w:t>30 мм при работе с экраном по п.2.3.1;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92" type="#_x0000_t75" alt="ГОСТ 25478-91 Автотранспортные средства. Требования к техническому состоянию по условиям безопасности движения. Методы проверки" style="width:7.5pt;height:12.35pt"/>
        </w:pict>
      </w:r>
      <w:r>
        <w:rPr>
          <w:color w:val="2D2D2D"/>
          <w:sz w:val="15"/>
          <w:szCs w:val="15"/>
        </w:rPr>
        <w:t>6 мм при работе с прибором по п.2.3.2.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2.3.4. Проверка на соответствие требованиям п.1.4.19 осуществляется измерительным прибором.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Частоту следования проблесков и время до появления первого проблеска допускается определять универсальным измерителем времени с секундным отсчетом, обеспечивающим снятие показаний в пределах от 1 до 30 с </w:t>
      </w:r>
      <w:proofErr w:type="spellStart"/>
      <w:proofErr w:type="gramStart"/>
      <w:r>
        <w:rPr>
          <w:color w:val="2D2D2D"/>
          <w:sz w:val="15"/>
          <w:szCs w:val="15"/>
        </w:rPr>
        <w:t>с</w:t>
      </w:r>
      <w:proofErr w:type="spellEnd"/>
      <w:proofErr w:type="gramEnd"/>
      <w:r>
        <w:rPr>
          <w:color w:val="2D2D2D"/>
          <w:sz w:val="15"/>
          <w:szCs w:val="15"/>
        </w:rPr>
        <w:t xml:space="preserve"> ценой деления не более 0,1 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2.3.5. Проверку </w:t>
      </w:r>
      <w:proofErr w:type="gramStart"/>
      <w:r>
        <w:rPr>
          <w:color w:val="2D2D2D"/>
          <w:sz w:val="15"/>
          <w:szCs w:val="15"/>
        </w:rPr>
        <w:t>частоты следования проблесков указателя поворотов</w:t>
      </w:r>
      <w:proofErr w:type="gramEnd"/>
      <w:r>
        <w:rPr>
          <w:color w:val="2D2D2D"/>
          <w:sz w:val="15"/>
          <w:szCs w:val="15"/>
        </w:rPr>
        <w:t xml:space="preserve"> осуществляют не менее чем по 10 проблескам.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2.3.6. Допускаемая погрешность при измерении всех установленных в пп.1.4.5 и 1.4.11 значений должна быть не более: для угловых величин - ±15'; для линейных величин на расстоянии 10 м до экрана - ±44 мм; на расстоянии 5м - ±22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2.3.7. Допускаемая погрешность при измерении всех установленных в пп.1.4.6, 1.4.10, 1.4.12, 1.4.14, 1.4.19 значений не должна превышать 15%.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2.3.8. Проверка на соответствие пп.1.4.1-1.4.4, 1.4.13, 1.4.16-1.4.18, 1.4.20-1.4.22 производится осмотром.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2.4. Методы проверки стеклоочистителей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 стеклоочистителей проводятся при минимально устойчивых оборотах режима холостого хода двигателя автотранспортного средства. При испытании стеклоочистителей с электрическим приводом должны быть включены фары дальнего света.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2.5. Методы проверки шин и колес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2.5.1. Определение высоты рисунка протектора шин.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2.5.1.1. Высота рисунка протектора шин определяется на участке беговой дорожки, ограниченном прямоугольником со сторонами, размеры которых должны быть не менее половины ширины беговой дорожки и 1/6 длины ее окружности (1/6 длины окружности равна длине дуги, хорда которой равна радиусу).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2.5.1.2. Измерение высоты рисунка протектора не должно производиться в местах расположения уступов у основания элементов рисунка протектора и </w:t>
      </w:r>
      <w:proofErr w:type="spellStart"/>
      <w:r>
        <w:rPr>
          <w:color w:val="2D2D2D"/>
          <w:sz w:val="15"/>
          <w:szCs w:val="15"/>
        </w:rPr>
        <w:t>полумостиков</w:t>
      </w:r>
      <w:proofErr w:type="spellEnd"/>
      <w:r>
        <w:rPr>
          <w:color w:val="2D2D2D"/>
          <w:sz w:val="15"/>
          <w:szCs w:val="15"/>
        </w:rPr>
        <w:t xml:space="preserve"> в зоне пересечения канавок.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шин, имеющих сплошное ребро по центру беговой дорожки, измерение высоты рисунка протектора производится по краям этого ребра.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шин повышенной проходимости измерение высоты рисунка протектора производится между </w:t>
      </w:r>
      <w:proofErr w:type="spellStart"/>
      <w:r>
        <w:rPr>
          <w:color w:val="2D2D2D"/>
          <w:sz w:val="15"/>
          <w:szCs w:val="15"/>
        </w:rPr>
        <w:t>грунтозацепами</w:t>
      </w:r>
      <w:proofErr w:type="spellEnd"/>
      <w:r>
        <w:rPr>
          <w:color w:val="2D2D2D"/>
          <w:sz w:val="15"/>
          <w:szCs w:val="15"/>
        </w:rPr>
        <w:t xml:space="preserve"> по центру или в местах, наименее удаленных от центра беговой дорожки, но не по уступам у основания </w:t>
      </w:r>
      <w:proofErr w:type="spellStart"/>
      <w:r>
        <w:rPr>
          <w:color w:val="2D2D2D"/>
          <w:sz w:val="15"/>
          <w:szCs w:val="15"/>
        </w:rPr>
        <w:t>грунтозацепов</w:t>
      </w:r>
      <w:proofErr w:type="spellEnd"/>
      <w:r>
        <w:rPr>
          <w:color w:val="2D2D2D"/>
          <w:sz w:val="15"/>
          <w:szCs w:val="15"/>
        </w:rPr>
        <w:t xml:space="preserve"> и не по </w:t>
      </w:r>
      <w:proofErr w:type="spellStart"/>
      <w:r>
        <w:rPr>
          <w:color w:val="2D2D2D"/>
          <w:sz w:val="15"/>
          <w:szCs w:val="15"/>
        </w:rPr>
        <w:t>полумостикам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2.5.1.3. На шинах с индикаторами износа предельно допустимая высота рисунка протектора определяется по появлению индикаторов.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2.5.1.4. </w:t>
      </w:r>
      <w:proofErr w:type="gramStart"/>
      <w:r>
        <w:rPr>
          <w:color w:val="2D2D2D"/>
          <w:sz w:val="15"/>
          <w:szCs w:val="15"/>
        </w:rPr>
        <w:t>Шина считается не пригодной к эксплуатации, если: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ней имеется участок беговой дорожки с указанными в п.2.5.1.1 размерами, высота рисунка протектора на котором во всех точках меньше значений, указанных в п.1.6.1;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появился один индикатор при равномерном износе или два индикатора в каждом из двух сечений - при неравномерном износе беговой дорожки.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2.5.2.</w:t>
      </w:r>
      <w:proofErr w:type="gramEnd"/>
      <w:r>
        <w:rPr>
          <w:color w:val="2D2D2D"/>
          <w:sz w:val="15"/>
          <w:szCs w:val="15"/>
        </w:rPr>
        <w:t xml:space="preserve"> Давление воздуха проверяют в полностью остывших шинах манометрами, соответствующими ГОСТ 9921.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2.6. Методы проверки двигателя и его систем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2.6.1. Измерение содержания токсичных веществ в отработавших газах автотранспортных сре</w:t>
      </w:r>
      <w:proofErr w:type="gramStart"/>
      <w:r>
        <w:rPr>
          <w:color w:val="2D2D2D"/>
          <w:sz w:val="15"/>
          <w:szCs w:val="15"/>
        </w:rPr>
        <w:t>дств с б</w:t>
      </w:r>
      <w:proofErr w:type="gramEnd"/>
      <w:r>
        <w:rPr>
          <w:color w:val="2D2D2D"/>
          <w:sz w:val="15"/>
          <w:szCs w:val="15"/>
        </w:rPr>
        <w:t>ензиновыми двигателями - по </w:t>
      </w:r>
      <w:r w:rsidRPr="005E13BF">
        <w:rPr>
          <w:color w:val="2D2D2D"/>
          <w:sz w:val="15"/>
          <w:szCs w:val="15"/>
        </w:rPr>
        <w:t>ГОСТ 17.2.2.03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2.6.2. Измерение </w:t>
      </w:r>
      <w:proofErr w:type="spellStart"/>
      <w:r>
        <w:rPr>
          <w:color w:val="2D2D2D"/>
          <w:sz w:val="15"/>
          <w:szCs w:val="15"/>
        </w:rPr>
        <w:t>дымности</w:t>
      </w:r>
      <w:proofErr w:type="spellEnd"/>
      <w:r>
        <w:rPr>
          <w:color w:val="2D2D2D"/>
          <w:sz w:val="15"/>
          <w:szCs w:val="15"/>
        </w:rPr>
        <w:t xml:space="preserve"> отработавших газов автотранспортных сре</w:t>
      </w:r>
      <w:proofErr w:type="gramStart"/>
      <w:r>
        <w:rPr>
          <w:color w:val="2D2D2D"/>
          <w:sz w:val="15"/>
          <w:szCs w:val="15"/>
        </w:rPr>
        <w:t>дств с д</w:t>
      </w:r>
      <w:proofErr w:type="gramEnd"/>
      <w:r>
        <w:rPr>
          <w:color w:val="2D2D2D"/>
          <w:sz w:val="15"/>
          <w:szCs w:val="15"/>
        </w:rPr>
        <w:t>изелями - по </w:t>
      </w:r>
      <w:r w:rsidRPr="005E13BF">
        <w:rPr>
          <w:color w:val="2D2D2D"/>
          <w:sz w:val="15"/>
          <w:szCs w:val="15"/>
        </w:rPr>
        <w:t>ГОСТ 21393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2.6.3. </w:t>
      </w:r>
      <w:proofErr w:type="spellStart"/>
      <w:r>
        <w:rPr>
          <w:color w:val="2D2D2D"/>
          <w:sz w:val="15"/>
          <w:szCs w:val="15"/>
        </w:rPr>
        <w:t>Подтекание</w:t>
      </w:r>
      <w:proofErr w:type="spellEnd"/>
      <w:r>
        <w:rPr>
          <w:color w:val="2D2D2D"/>
          <w:sz w:val="15"/>
          <w:szCs w:val="15"/>
        </w:rPr>
        <w:t xml:space="preserve"> топлива в топливной системе бензиновых и дизельных двигателей проверяется визуально.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Газовая система питания газобаллонных автотранспортных сре</w:t>
      </w:r>
      <w:proofErr w:type="gramStart"/>
      <w:r>
        <w:rPr>
          <w:color w:val="2D2D2D"/>
          <w:sz w:val="15"/>
          <w:szCs w:val="15"/>
        </w:rPr>
        <w:t>дств пр</w:t>
      </w:r>
      <w:proofErr w:type="gramEnd"/>
      <w:r>
        <w:rPr>
          <w:color w:val="2D2D2D"/>
          <w:sz w:val="15"/>
          <w:szCs w:val="15"/>
        </w:rPr>
        <w:t>оверяется с использованием приборов или путем "</w:t>
      </w:r>
      <w:proofErr w:type="spellStart"/>
      <w:r>
        <w:rPr>
          <w:color w:val="2D2D2D"/>
          <w:sz w:val="15"/>
          <w:szCs w:val="15"/>
        </w:rPr>
        <w:t>обмыливания</w:t>
      </w:r>
      <w:proofErr w:type="spellEnd"/>
      <w:r>
        <w:rPr>
          <w:color w:val="2D2D2D"/>
          <w:sz w:val="15"/>
          <w:szCs w:val="15"/>
        </w:rPr>
        <w:t>" мест соединений. Появление мыльных пузырьков не допускается.</w:t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(справочное). ПОЯСНЕНИЕ ТЕРМИНОВ, ИСПОЛЬЗУЕМЫХ В НАСТОЯЩЕМ СТАНДАРТЕ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1</w:t>
      </w:r>
      <w:r>
        <w:rPr>
          <w:color w:val="2D2D2D"/>
          <w:sz w:val="15"/>
          <w:szCs w:val="15"/>
        </w:rPr>
        <w:br/>
        <w:t>Справочное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b/>
          <w:bCs/>
          <w:color w:val="2D2D2D"/>
          <w:sz w:val="15"/>
          <w:szCs w:val="15"/>
        </w:rPr>
        <w:t>Торможение</w:t>
      </w:r>
      <w:r>
        <w:rPr>
          <w:color w:val="2D2D2D"/>
          <w:sz w:val="15"/>
          <w:szCs w:val="15"/>
        </w:rPr>
        <w:t> - процесс создания и изменения искусственного сопротивления движению автотранспортного средства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Эффективность торможения</w:t>
      </w:r>
      <w:r>
        <w:rPr>
          <w:color w:val="2D2D2D"/>
          <w:sz w:val="15"/>
          <w:szCs w:val="15"/>
        </w:rPr>
        <w:t> - качественная мера торможения, характеризующая способность тормозной системы создавать необходимое искусственное сопротивление движению автотранспортного средства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Устойчивость автотранспортного средства при торможении</w:t>
      </w:r>
      <w:r>
        <w:rPr>
          <w:color w:val="2D2D2D"/>
          <w:sz w:val="15"/>
          <w:szCs w:val="15"/>
        </w:rPr>
        <w:t> - способность автотранспортного средства сохранять при торможении заданное направление скорости и заданную ориентацию своих осей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Тормозная система</w:t>
      </w:r>
      <w:r>
        <w:rPr>
          <w:color w:val="2D2D2D"/>
          <w:sz w:val="15"/>
          <w:szCs w:val="15"/>
        </w:rPr>
        <w:t> - совокупность устройств, предназначенных для торможения автотранспортного средства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Тормозное управление</w:t>
      </w:r>
      <w:r>
        <w:rPr>
          <w:color w:val="2D2D2D"/>
          <w:sz w:val="15"/>
          <w:szCs w:val="15"/>
        </w:rPr>
        <w:t> - совокупность всех тормозных систем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автотранспортного средства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Рабочая тормозная система</w:t>
      </w:r>
      <w:r>
        <w:rPr>
          <w:color w:val="2D2D2D"/>
          <w:sz w:val="15"/>
          <w:szCs w:val="15"/>
        </w:rPr>
        <w:t> - тормозная система, предназначенная для управления скоростью автотранспортного средства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Стояночная тормозная система</w:t>
      </w:r>
      <w:r>
        <w:rPr>
          <w:color w:val="2D2D2D"/>
          <w:sz w:val="15"/>
          <w:szCs w:val="15"/>
        </w:rPr>
        <w:t> - тормозная система, предназначенная для удержания автотранспортного средства неподвижным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Вспомогательная тормозная</w: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система</w:t>
      </w:r>
      <w:r>
        <w:rPr>
          <w:color w:val="2D2D2D"/>
          <w:sz w:val="15"/>
          <w:szCs w:val="15"/>
        </w:rPr>
        <w:t xml:space="preserve"> - тормозная система, предназначенная для уменьшения </w:t>
      </w:r>
      <w:proofErr w:type="spellStart"/>
      <w:r>
        <w:rPr>
          <w:color w:val="2D2D2D"/>
          <w:sz w:val="15"/>
          <w:szCs w:val="15"/>
        </w:rPr>
        <w:t>энергонагруженности</w:t>
      </w:r>
      <w:proofErr w:type="spellEnd"/>
      <w:r>
        <w:rPr>
          <w:color w:val="2D2D2D"/>
          <w:sz w:val="15"/>
          <w:szCs w:val="15"/>
        </w:rPr>
        <w:t xml:space="preserve"> тормозных механизмов рабочей тормозной системы автотранспортного средства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Орган управления тормозной системы -</w:t>
      </w:r>
      <w:r>
        <w:rPr>
          <w:color w:val="2D2D2D"/>
          <w:sz w:val="15"/>
          <w:szCs w:val="15"/>
        </w:rPr>
        <w:t> совокупность устройств, предназначенных для подачи сигнала начать торможение и для управления энергией, поступающей от источника или</w:t>
      </w:r>
      <w:proofErr w:type="gramEnd"/>
      <w:r>
        <w:rPr>
          <w:color w:val="2D2D2D"/>
          <w:sz w:val="15"/>
          <w:szCs w:val="15"/>
        </w:rPr>
        <w:t xml:space="preserve"> аккумулятора энергии к тормозным механизмам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Тормозной путь</w:t>
      </w:r>
      <w:r>
        <w:rPr>
          <w:color w:val="2D2D2D"/>
          <w:sz w:val="15"/>
          <w:szCs w:val="15"/>
        </w:rPr>
        <w:t> - расстояние, пройденное автотранспортным средством от начала до конца торможения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Начало торможения</w:t>
      </w:r>
      <w:r>
        <w:rPr>
          <w:color w:val="2D2D2D"/>
          <w:sz w:val="15"/>
          <w:szCs w:val="15"/>
        </w:rPr>
        <w:t> - момент времени, в который тормозная система получает сигнал о необходимости осуществить торможение. Обозначено точкой </w:t>
      </w:r>
      <w:r>
        <w:rPr>
          <w:color w:val="2D2D2D"/>
          <w:sz w:val="15"/>
          <w:szCs w:val="15"/>
        </w:rPr>
        <w:pict>
          <v:shape id="_x0000_i1093" type="#_x0000_t75" alt="ГОСТ 25478-91 Автотранспортные средства. Требования к техническому состоянию по условиям безопасности движения. Методы проверки" style="width:12.9pt;height:12.9pt"/>
        </w:pict>
      </w:r>
      <w:r>
        <w:rPr>
          <w:color w:val="2D2D2D"/>
          <w:sz w:val="15"/>
          <w:szCs w:val="15"/>
        </w:rPr>
        <w:t> на схеме приложения 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Конец торможения</w:t>
      </w:r>
      <w:r>
        <w:rPr>
          <w:color w:val="2D2D2D"/>
          <w:sz w:val="15"/>
          <w:szCs w:val="15"/>
        </w:rPr>
        <w:t> - момент времени, в который исчезло искусственное сопротивление движению автотранспортного средства или оно остановилось. Обозначено точкой </w:t>
      </w:r>
      <w:r>
        <w:rPr>
          <w:color w:val="2D2D2D"/>
          <w:sz w:val="15"/>
          <w:szCs w:val="15"/>
        </w:rPr>
        <w:pict>
          <v:shape id="_x0000_i1094" type="#_x0000_t75" alt="ГОСТ 25478-91 Автотранспортные средства. Требования к техническому состоянию по условиям безопасности движения. Методы проверки" style="width:12.35pt;height:12.9pt"/>
        </w:pict>
      </w:r>
      <w:r>
        <w:rPr>
          <w:color w:val="2D2D2D"/>
          <w:sz w:val="15"/>
          <w:szCs w:val="15"/>
        </w:rPr>
        <w:t>на схеме приложения 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Полное торможение</w:t>
      </w:r>
      <w:r>
        <w:rPr>
          <w:color w:val="2D2D2D"/>
          <w:sz w:val="15"/>
          <w:szCs w:val="15"/>
        </w:rPr>
        <w:t> - торможение, в результате которого автотранспортное средство останавливается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Экстренное торможение</w:t>
      </w:r>
      <w:r>
        <w:rPr>
          <w:color w:val="2D2D2D"/>
          <w:sz w:val="15"/>
          <w:szCs w:val="15"/>
        </w:rPr>
        <w:t> - торможение с целью максимально быстрого уменьшения скорости автотранспортного средства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Установившееся замедление</w:t>
      </w:r>
      <w:r>
        <w:rPr>
          <w:color w:val="2D2D2D"/>
          <w:sz w:val="15"/>
          <w:szCs w:val="15"/>
        </w:rPr>
        <w:t> - среднее значение замедления за время установившегося торможения </w:t>
      </w:r>
      <w:r>
        <w:rPr>
          <w:color w:val="2D2D2D"/>
          <w:sz w:val="15"/>
          <w:szCs w:val="15"/>
        </w:rPr>
        <w:pict>
          <v:shape id="_x0000_i1095" type="#_x0000_t75" alt="ГОСТ 25478-91 Автотранспортные средства. Требования к техническому состоянию по условиям безопасности движения. Методы проверки" style="width:22.05pt;height:18.8pt"/>
        </w:pict>
      </w:r>
      <w:r>
        <w:rPr>
          <w:color w:val="2D2D2D"/>
          <w:sz w:val="15"/>
          <w:szCs w:val="15"/>
        </w:rPr>
        <w:t> автотранспортного средства. Обозначено </w:t>
      </w:r>
      <w:r>
        <w:rPr>
          <w:color w:val="2D2D2D"/>
          <w:sz w:val="15"/>
          <w:szCs w:val="15"/>
        </w:rPr>
        <w:pict>
          <v:shape id="_x0000_i1096" type="#_x0000_t75" alt="ГОСТ 25478-91 Автотранспортные средства. Требования к техническому состоянию по условиям безопасности движения. Методы проверки" style="width:23.1pt;height:18.8pt"/>
        </w:pict>
      </w:r>
      <w:r>
        <w:rPr>
          <w:color w:val="2D2D2D"/>
          <w:sz w:val="15"/>
          <w:szCs w:val="15"/>
        </w:rPr>
        <w:t> на схеме приложения 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Время запаздывания тормозной системы</w:t>
      </w:r>
      <w:r>
        <w:rPr>
          <w:color w:val="2D2D2D"/>
          <w:sz w:val="15"/>
          <w:szCs w:val="15"/>
        </w:rPr>
        <w:t> - интервал времени от начала торможения до момента появления замедления (тормозной силы). Обозначено </w:t>
      </w:r>
      <w:r>
        <w:rPr>
          <w:color w:val="2D2D2D"/>
          <w:sz w:val="15"/>
          <w:szCs w:val="15"/>
        </w:rPr>
        <w:pict>
          <v:shape id="_x0000_i1097" type="#_x0000_t75" alt="ГОСТ 25478-91 Автотранспортные средства. Требования к техническому состоянию по условиям безопасности движения. Методы проверки" style="width:14.5pt;height:17.75pt"/>
        </w:pict>
      </w:r>
      <w:r>
        <w:rPr>
          <w:color w:val="2D2D2D"/>
          <w:sz w:val="15"/>
          <w:szCs w:val="15"/>
        </w:rPr>
        <w:t> на схеме приложения 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lastRenderedPageBreak/>
        <w:t>Время</w: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нарастания замедления</w:t>
      </w:r>
      <w:r>
        <w:rPr>
          <w:color w:val="2D2D2D"/>
          <w:sz w:val="15"/>
          <w:szCs w:val="15"/>
        </w:rPr>
        <w:t> - интервал времени от момента появления замедления до момента, в который замедление принимает установившееся значение. Обозначено </w:t>
      </w:r>
      <w:r>
        <w:rPr>
          <w:color w:val="2D2D2D"/>
          <w:sz w:val="15"/>
          <w:szCs w:val="15"/>
        </w:rPr>
        <w:pict>
          <v:shape id="_x0000_i1098" type="#_x0000_t75" alt="ГОСТ 25478-91 Автотранспортные средства. Требования к техническому состоянию по условиям безопасности движения. Методы проверки" style="width:14.5pt;height:17.2pt"/>
        </w:pict>
      </w:r>
      <w:r>
        <w:rPr>
          <w:color w:val="2D2D2D"/>
          <w:sz w:val="15"/>
          <w:szCs w:val="15"/>
        </w:rPr>
        <w:t> на схеме приложения 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Время срабатывания тормозной системы</w:t>
      </w:r>
      <w:r>
        <w:rPr>
          <w:color w:val="2D2D2D"/>
          <w:sz w:val="15"/>
          <w:szCs w:val="15"/>
        </w:rPr>
        <w:t xml:space="preserve"> - интервал времени от начала торможения до момента времени, в который замедление принимает установившееся значение. </w:t>
      </w:r>
      <w:proofErr w:type="gramStart"/>
      <w:r>
        <w:rPr>
          <w:color w:val="2D2D2D"/>
          <w:sz w:val="15"/>
          <w:szCs w:val="15"/>
        </w:rPr>
        <w:t>Обозначено </w:t>
      </w:r>
      <w:r>
        <w:rPr>
          <w:color w:val="2D2D2D"/>
          <w:sz w:val="15"/>
          <w:szCs w:val="15"/>
        </w:rPr>
        <w:pict>
          <v:shape id="_x0000_i1099" type="#_x0000_t75" alt="ГОСТ 25478-91 Автотранспортные средства. Требования к техническому состоянию по условиям безопасности движения. Методы проверки" style="width:17.75pt;height:18.8pt"/>
        </w:pict>
      </w:r>
      <w:r>
        <w:rPr>
          <w:color w:val="2D2D2D"/>
          <w:sz w:val="15"/>
          <w:szCs w:val="15"/>
        </w:rPr>
        <w:t>на схеме приложения 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Время срабатывания тормозного привода</w:t>
      </w:r>
      <w:r>
        <w:rPr>
          <w:color w:val="2D2D2D"/>
          <w:sz w:val="15"/>
          <w:szCs w:val="15"/>
        </w:rPr>
        <w:t> - время от начала приведения в действие органа управления тормозной системы до момента времени, когда давление в исполнительном органе тормозного привода, находящемся в наименее благоприятных условиях, достигает 75% давления, которое должно установиться в этом исполнительном органе при полном приведении в действие органа управления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Тормозная сила</w:t>
      </w:r>
      <w:r>
        <w:rPr>
          <w:color w:val="2D2D2D"/>
          <w:sz w:val="15"/>
          <w:szCs w:val="15"/>
        </w:rPr>
        <w:t> - реакция опорной поверхности на колеса автотранспортного средства</w:t>
      </w:r>
      <w:proofErr w:type="gramEnd"/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вызывающая его торможение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Общая удельная тормозная сила</w:t>
      </w:r>
      <w:r>
        <w:rPr>
          <w:color w:val="2D2D2D"/>
          <w:sz w:val="15"/>
          <w:szCs w:val="15"/>
        </w:rPr>
        <w:t> - отношение суммы тормозных сил на колесах автотранспортного средства к полному весу автотранспортного средства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Асинхронность времен срабатывания тормозного привода звеньев автопоезда</w:t>
      </w:r>
      <w:r>
        <w:rPr>
          <w:color w:val="2D2D2D"/>
          <w:sz w:val="15"/>
          <w:szCs w:val="15"/>
        </w:rPr>
        <w:t> - модуль разности между значениями времен срабатывания тормозного привода звеньев автопоезда, непосредственно связанных между собой </w:t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br/>
        <w:t>Линейное отклонение автотранспортного средства</w:t>
      </w:r>
      <w:r>
        <w:rPr>
          <w:color w:val="2D2D2D"/>
          <w:sz w:val="15"/>
          <w:szCs w:val="15"/>
        </w:rPr>
        <w:t> - расстояние между ортогональными проекциями точки автотранспортного средства, максимально отклонившейся в результате торможения, на плоскость дороги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и на линию, образованную пересечением плоскости дороги с продольной центральной плоскостью автотранспортного средства в начале торможения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Продольная центральная плоскость автотранспортного средства</w:t>
      </w:r>
      <w:r>
        <w:rPr>
          <w:color w:val="2D2D2D"/>
          <w:sz w:val="15"/>
          <w:szCs w:val="15"/>
        </w:rPr>
        <w:t> - плоскость, перпендикулярная плоскости дороги и проходящая через середину колеи автотранспортного средства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Начальная скорость торможения</w:t>
      </w:r>
      <w:r>
        <w:rPr>
          <w:color w:val="2D2D2D"/>
          <w:sz w:val="15"/>
          <w:szCs w:val="15"/>
        </w:rPr>
        <w:t> - скорость автотранспортного средства в начале торможения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"Холодный" тормозной механизм</w:t>
      </w:r>
      <w:r>
        <w:rPr>
          <w:color w:val="2D2D2D"/>
          <w:sz w:val="15"/>
          <w:szCs w:val="15"/>
        </w:rPr>
        <w:t> - тормозной механизм, температура которого, измеренная в непосредственной близости от поверхности трения тормозного барабана или тормозного диска</w:t>
      </w:r>
      <w:proofErr w:type="gramEnd"/>
      <w:r>
        <w:rPr>
          <w:color w:val="2D2D2D"/>
          <w:sz w:val="15"/>
          <w:szCs w:val="15"/>
        </w:rPr>
        <w:t>, менее 100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Нейтральное положение рулевого колеса (управляемых колес)</w:t>
      </w:r>
      <w:r>
        <w:rPr>
          <w:color w:val="2D2D2D"/>
          <w:sz w:val="15"/>
          <w:szCs w:val="15"/>
        </w:rPr>
        <w:t> - положение рулевого колеса (управляемых колес), соответствующее прямолинейному направлению движения автотранспортного средства при отсутствии возмущающих воздействий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Суммарный люфт в рулевом управлении</w:t>
      </w:r>
      <w:r>
        <w:rPr>
          <w:color w:val="2D2D2D"/>
          <w:sz w:val="15"/>
          <w:szCs w:val="15"/>
        </w:rPr>
        <w:t> - суммарный угол, на который поворачивается рулевое колесо автомобиля под действием поочередно приложенных к нему противоположно направленных регламентированных усилий при неподвижных управляемых колесах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Оплетка рулевого колеса</w:t>
      </w:r>
      <w:r>
        <w:rPr>
          <w:color w:val="2D2D2D"/>
          <w:sz w:val="15"/>
          <w:szCs w:val="15"/>
        </w:rPr>
        <w:t> - изделие, закрепленное на ободе рулевого колеса автотранспортного сродства для улучшения его эргономических характеристик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Ось</w: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отсчета</w:t>
      </w:r>
      <w:r>
        <w:rPr>
          <w:color w:val="2D2D2D"/>
          <w:sz w:val="15"/>
          <w:szCs w:val="15"/>
        </w:rPr>
        <w:t xml:space="preserve"> - линия пересечения плоскостей, проходящих через центр </w:t>
      </w:r>
      <w:proofErr w:type="spellStart"/>
      <w:r>
        <w:rPr>
          <w:color w:val="2D2D2D"/>
          <w:sz w:val="15"/>
          <w:szCs w:val="15"/>
        </w:rPr>
        <w:t>рассеивателя</w:t>
      </w:r>
      <w:proofErr w:type="spellEnd"/>
      <w:r>
        <w:rPr>
          <w:color w:val="2D2D2D"/>
          <w:sz w:val="15"/>
          <w:szCs w:val="15"/>
        </w:rPr>
        <w:t xml:space="preserve"> светового прибора параллельно продольной плоскости симметрии автотранспортного средства (или перпендикулярно к задней оси) и параллельно дорожному полотну</w:t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Фары типа R, HR</w:t>
      </w:r>
      <w:r>
        <w:rPr>
          <w:color w:val="2D2D2D"/>
          <w:sz w:val="15"/>
          <w:szCs w:val="15"/>
        </w:rPr>
        <w:t> - фары дальнего света (по ГОСТ 3544)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Фары типа</w:t>
      </w:r>
      <w:proofErr w:type="gramStart"/>
      <w:r>
        <w:rPr>
          <w:b/>
          <w:bCs/>
          <w:color w:val="2D2D2D"/>
          <w:sz w:val="15"/>
          <w:szCs w:val="15"/>
        </w:rPr>
        <w:t xml:space="preserve"> С</w:t>
      </w:r>
      <w:proofErr w:type="gramEnd"/>
      <w:r>
        <w:rPr>
          <w:b/>
          <w:bCs/>
          <w:color w:val="2D2D2D"/>
          <w:sz w:val="15"/>
          <w:szCs w:val="15"/>
        </w:rPr>
        <w:t>, НС</w:t>
      </w:r>
      <w:r>
        <w:rPr>
          <w:color w:val="2D2D2D"/>
          <w:sz w:val="15"/>
          <w:szCs w:val="15"/>
        </w:rPr>
        <w:t> - фары ближнего света (по ГОСТ 3544)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Фары типа CR, HCR</w:t>
      </w:r>
      <w:r>
        <w:rPr>
          <w:color w:val="2D2D2D"/>
          <w:sz w:val="15"/>
          <w:szCs w:val="15"/>
        </w:rPr>
        <w:t> - фары ближнего и дальнего света (по ГОСТ 3544)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Фары типа B</w:t>
      </w:r>
      <w:r>
        <w:rPr>
          <w:color w:val="2D2D2D"/>
          <w:sz w:val="15"/>
          <w:szCs w:val="15"/>
        </w:rPr>
        <w:t xml:space="preserve"> - фары </w:t>
      </w:r>
      <w:proofErr w:type="spellStart"/>
      <w:r>
        <w:rPr>
          <w:color w:val="2D2D2D"/>
          <w:sz w:val="15"/>
          <w:szCs w:val="15"/>
        </w:rPr>
        <w:t>противотуманные</w:t>
      </w:r>
      <w:proofErr w:type="spell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Заднее защитное устройство (ЗЗУ)</w:t>
      </w:r>
      <w:r>
        <w:rPr>
          <w:color w:val="2D2D2D"/>
          <w:sz w:val="15"/>
          <w:szCs w:val="15"/>
        </w:rPr>
        <w:t> - по </w:t>
      </w:r>
      <w:r w:rsidRPr="005E13BF">
        <w:rPr>
          <w:color w:val="2D2D2D"/>
          <w:sz w:val="15"/>
          <w:szCs w:val="15"/>
        </w:rPr>
        <w:t>ГОСТ 29120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2 (обязательное). КЛАССИФИКАЦИЯ АВТОТРАНСПОРТНЫХ СРЕДСТВ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2</w:t>
      </w:r>
      <w:r>
        <w:rPr>
          <w:color w:val="2D2D2D"/>
          <w:sz w:val="15"/>
          <w:szCs w:val="15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5"/>
        <w:gridCol w:w="1055"/>
        <w:gridCol w:w="8359"/>
      </w:tblGrid>
      <w:tr w:rsidR="005E13BF" w:rsidTr="005E13BF">
        <w:trPr>
          <w:trHeight w:val="15"/>
        </w:trPr>
        <w:tc>
          <w:tcPr>
            <w:tcW w:w="1109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9240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</w:tr>
      <w:tr w:rsidR="005E13BF" w:rsidTr="005E13B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Категория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Полная масса, </w:t>
            </w:r>
            <w:proofErr w:type="gramStart"/>
            <w:r>
              <w:rPr>
                <w:color w:val="2D2D2D"/>
                <w:sz w:val="15"/>
                <w:szCs w:val="15"/>
              </w:rPr>
              <w:t>т</w:t>
            </w:r>
            <w:proofErr w:type="gramEnd"/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автотранспортного средства</w:t>
            </w:r>
          </w:p>
        </w:tc>
      </w:tr>
      <w:tr w:rsidR="005E13BF" w:rsidTr="005E13B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0" type="#_x0000_t75" alt="ГОСТ 25478-91 Автотранспортные средства. Требования к техническому состоянию по условиям безопасности движения. Методы проверки" style="width:17.75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Автотранспортные средства с двигателем, предназначенные для перевозки пассажиров, имеющие не более 8 мест для сидения, кроме водителя, или созданные на их базе модификации, предназначенные для перевозки мелких грузов (пикапы, универсалы </w:t>
            </w:r>
            <w:r>
              <w:rPr>
                <w:color w:val="2D2D2D"/>
                <w:sz w:val="15"/>
                <w:szCs w:val="15"/>
              </w:rPr>
              <w:lastRenderedPageBreak/>
              <w:t>и т. п.), при полной массе, соответствующей полной массе базовой модели легкового автомобиля</w:t>
            </w:r>
          </w:p>
        </w:tc>
      </w:tr>
      <w:tr w:rsidR="005E13BF" w:rsidTr="005E13B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pict>
                <v:shape id="_x0000_i1101" type="#_x0000_t75" alt="ГОСТ 25478-91 Автотранспортные средства. Требования к техническому состоянию по условиям безопасности движения. Методы проверки" style="width:20.4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То же, имеющие более 8 мест для сидения, кроме места водителя</w:t>
            </w:r>
            <w:proofErr w:type="gramEnd"/>
          </w:p>
        </w:tc>
      </w:tr>
      <w:tr w:rsidR="005E13BF" w:rsidTr="005E13B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2" type="#_x0000_t75" alt="ГОСТ 25478-91 Автотранспортные средства. Требования к техническому состоянию по условиям безопасности движения. Методы проверки" style="width:18.8pt;height:17.7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5E13BF" w:rsidTr="005E13B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3" type="#_x0000_t75" alt="ГОСТ 25478-91 Автотранспортные средства. Требования к техническому состоянию по условиям безопасности движения. Методы проверки" style="width:15.6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3,5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Автотранспортные средства с двигателем, предназначенные для перевозки грузов</w:t>
            </w:r>
          </w:p>
        </w:tc>
      </w:tr>
      <w:tr w:rsidR="005E13BF" w:rsidTr="005E13B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4" type="#_x0000_t75" alt="ГОСТ 25478-91 Автотранспортные средства. Требования к техническому состоянию по условиям безопасности движения. Методы проверки" style="width:17.75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3,5 до 12,0</w:t>
            </w: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</w:tr>
      <w:tr w:rsidR="005E13BF" w:rsidTr="005E13B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5" type="#_x0000_t75" alt="ГОСТ 25478-91 Автотранспортные средства. Требования к техническому состоянию по условиям безопасности движения. Методы проверки" style="width:17.2pt;height:17.7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12,0</w:t>
            </w: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</w:tr>
    </w:tbl>
    <w:p w:rsidR="005E13BF" w:rsidRDefault="005E13BF" w:rsidP="005E13B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3 (справочное). СХЕМА ТОРМОЗНОЙ ДИАГРАММЫ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3</w:t>
      </w:r>
      <w:r>
        <w:rPr>
          <w:color w:val="2D2D2D"/>
          <w:sz w:val="15"/>
          <w:szCs w:val="15"/>
        </w:rPr>
        <w:br/>
        <w:t>Справочное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5E13BF" w:rsidRDefault="005E13BF" w:rsidP="005E13B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Схема тормозной диаграммы</w:t>
      </w:r>
    </w:p>
    <w:p w:rsidR="005E13BF" w:rsidRDefault="005E13BF" w:rsidP="005E13B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859405" cy="2879725"/>
            <wp:effectExtent l="19050" t="0" r="0" b="0"/>
            <wp:docPr id="82" name="Рисунок 82" descr="ГОСТ 25478-91 Автотранспортные средства. Требования к техническому состоянию по условиям безопасности движения. Методы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ОСТ 25478-91 Автотранспортные средства. Требования к техническому состоянию по условиям безопасности движения. Методы провер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7" type="#_x0000_t75" alt="ГОСТ 25478-91 Автотранспортные средства. Требования к техническому состоянию по условиям безопасности движения. Методы проверки" style="width:14.5pt;height:17.75pt"/>
        </w:pict>
      </w:r>
      <w:r>
        <w:rPr>
          <w:color w:val="2D2D2D"/>
          <w:sz w:val="15"/>
          <w:szCs w:val="15"/>
        </w:rPr>
        <w:t>- время запаздывания тормозной системы;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8" type="#_x0000_t75" alt="ГОСТ 25478-91 Автотранспортные средства. Требования к техническому состоянию по условиям безопасности движения. Методы проверки" style="width:14.5pt;height:17.2pt"/>
        </w:pict>
      </w:r>
      <w:r>
        <w:rPr>
          <w:color w:val="2D2D2D"/>
          <w:sz w:val="15"/>
          <w:szCs w:val="15"/>
        </w:rPr>
        <w:t>- время нарастания замедления;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9" type="#_x0000_t75" alt="ГОСТ 25478-91 Автотранспортные средства. Требования к техническому состоянию по условиям безопасности движения. Методы проверки" style="width:22.05pt;height:18.8pt"/>
        </w:pict>
      </w:r>
      <w:r>
        <w:rPr>
          <w:color w:val="2D2D2D"/>
          <w:sz w:val="15"/>
          <w:szCs w:val="15"/>
        </w:rPr>
        <w:t> - время установившегося торможения;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10" type="#_x0000_t75" alt="ГОСТ 25478-91 Автотранспортные средства. Требования к техническому состоянию по условиям безопасности движения. Методы проверки" style="width:17.75pt;height:18.8pt"/>
        </w:pict>
      </w:r>
      <w:r>
        <w:rPr>
          <w:color w:val="2D2D2D"/>
          <w:sz w:val="15"/>
          <w:szCs w:val="15"/>
        </w:rPr>
        <w:pict>
          <v:shape id="_x0000_i1111" type="#_x0000_t75" alt="ГОСТ 25478-91 Автотранспортные средства. Требования к техническому состоянию по условиям безопасности движения. Методы проверки" style="width:9.15pt;height:17.2pt"/>
        </w:pict>
      </w:r>
      <w:r>
        <w:rPr>
          <w:color w:val="2D2D2D"/>
          <w:sz w:val="15"/>
          <w:szCs w:val="15"/>
        </w:rPr>
        <w:t>- время срабатывания тормозной системы;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12" type="#_x0000_t75" alt="ГОСТ 25478-91 Автотранспортные средства. Требования к техническому состоянию по условиям безопасности движения. Методы проверки" style="width:23.1pt;height:18.8pt"/>
        </w:pict>
      </w:r>
      <w:r>
        <w:rPr>
          <w:color w:val="2D2D2D"/>
          <w:sz w:val="15"/>
          <w:szCs w:val="15"/>
        </w:rPr>
        <w:t> - установившееся замедление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Черт. 2</w:t>
      </w:r>
    </w:p>
    <w:p w:rsidR="005E13BF" w:rsidRDefault="005E13BF" w:rsidP="005E13B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4 (обязательное). МЕТОДИКА ПЕРЕСЧЕТА НОРМАТИВОВ ТОРМОЗНОГО ПУТИ ДЛЯ РАЗЛИЧНОЙ НАЧАЛЬНОЙ СКОРОСТИ ТОРМОЖЕНИЯ АВТОТРАНСПОРТНОГО СРЕДСТВА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ПРИЛОЖЕНИЕ 4 </w:t>
      </w:r>
      <w:r>
        <w:rPr>
          <w:color w:val="2D2D2D"/>
          <w:sz w:val="15"/>
          <w:szCs w:val="15"/>
        </w:rPr>
        <w:br/>
        <w:t>Обязательное</w:t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Значение тормозного пути для начальной скорости торможения автотранспортного средства, отличной </w:t>
      </w:r>
      <w:proofErr w:type="gramStart"/>
      <w:r>
        <w:rPr>
          <w:color w:val="2D2D2D"/>
          <w:sz w:val="15"/>
          <w:szCs w:val="15"/>
        </w:rPr>
        <w:t>от</w:t>
      </w:r>
      <w:proofErr w:type="gramEnd"/>
      <w:r>
        <w:rPr>
          <w:color w:val="2D2D2D"/>
          <w:sz w:val="15"/>
          <w:szCs w:val="15"/>
        </w:rPr>
        <w:t xml:space="preserve"> указанной в табл.1, 2, определяется по формуле </w:t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49045" cy="497840"/>
            <wp:effectExtent l="19050" t="0" r="8255" b="0"/>
            <wp:docPr id="89" name="Рисунок 89" descr="ГОСТ 25478-91 Автотранспортные средства. Требования к техническому состоянию по условиям безопасности движения. Методы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ГОСТ 25478-91 Автотранспортные средства. Требования к техническому состоянию по условиям безопасности движения. Методы провер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14" type="#_x0000_t75" alt="ГОСТ 25478-91 Автотранспортные средства. Требования к техническому состоянию по условиям безопасности движения. Методы проверки" style="width:15.05pt;height:17.75pt"/>
        </w:pict>
      </w:r>
      <w:r>
        <w:rPr>
          <w:color w:val="2D2D2D"/>
          <w:sz w:val="15"/>
          <w:szCs w:val="15"/>
        </w:rPr>
        <w:t xml:space="preserve">- начальная скорость торможения автотранспортного средства, </w:t>
      </w:r>
      <w:proofErr w:type="gramStart"/>
      <w:r>
        <w:rPr>
          <w:color w:val="2D2D2D"/>
          <w:sz w:val="15"/>
          <w:szCs w:val="15"/>
        </w:rPr>
        <w:t>км</w:t>
      </w:r>
      <w:proofErr w:type="gramEnd"/>
      <w:r>
        <w:rPr>
          <w:color w:val="2D2D2D"/>
          <w:sz w:val="15"/>
          <w:szCs w:val="15"/>
        </w:rPr>
        <w:t>/ч;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15" type="#_x0000_t75" alt="ГОСТ 25478-91 Автотранспортные средства. Требования к техническому состоянию по условиям безопасности движения. Методы проверки" style="width:23.1pt;height:18.8pt"/>
        </w:pict>
      </w:r>
      <w:r>
        <w:rPr>
          <w:color w:val="2D2D2D"/>
          <w:sz w:val="15"/>
          <w:szCs w:val="15"/>
        </w:rPr>
        <w:t>- установившееся замедление, м/с</w:t>
      </w:r>
      <w:r>
        <w:rPr>
          <w:color w:val="2D2D2D"/>
          <w:sz w:val="15"/>
          <w:szCs w:val="15"/>
        </w:rPr>
        <w:pict>
          <v:shape id="_x0000_i1116" type="#_x0000_t75" alt="ГОСТ 25478-91 Автотранспортные средства. Требования к техническому состоянию по условиям безопасности движения. Методы проверки" style="width:8.05pt;height:17.2pt"/>
        </w:pic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А -</w:t>
      </w:r>
      <w:r>
        <w:rPr>
          <w:color w:val="2D2D2D"/>
          <w:sz w:val="15"/>
          <w:szCs w:val="15"/>
        </w:rPr>
        <w:t> коэффициент, характеризующий время срабатывания тормозной системы.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Значения коэффициента </w:t>
      </w:r>
      <w:r>
        <w:rPr>
          <w:color w:val="2D2D2D"/>
          <w:sz w:val="15"/>
          <w:szCs w:val="15"/>
        </w:rPr>
        <w:pict>
          <v:shape id="_x0000_i1117" type="#_x0000_t75" alt="ГОСТ 25478-91 Автотранспортные средства. Требования к техническому состоянию по условиям безопасности движения. Методы проверки" style="width:12.35pt;height:12.9pt"/>
        </w:pict>
      </w:r>
      <w:r>
        <w:rPr>
          <w:color w:val="2D2D2D"/>
          <w:sz w:val="15"/>
          <w:szCs w:val="15"/>
        </w:rPr>
        <w:t> и установившегося замедления для различных категорий автотранспортных сре</w:t>
      </w:r>
      <w:proofErr w:type="gramStart"/>
      <w:r>
        <w:rPr>
          <w:color w:val="2D2D2D"/>
          <w:sz w:val="15"/>
          <w:szCs w:val="15"/>
        </w:rPr>
        <w:t>дств пр</w:t>
      </w:r>
      <w:proofErr w:type="gramEnd"/>
      <w:r>
        <w:rPr>
          <w:color w:val="2D2D2D"/>
          <w:sz w:val="15"/>
          <w:szCs w:val="15"/>
        </w:rPr>
        <w:t>иведены в табл. 7.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32"/>
        <w:gridCol w:w="2151"/>
        <w:gridCol w:w="1593"/>
        <w:gridCol w:w="1581"/>
        <w:gridCol w:w="1759"/>
        <w:gridCol w:w="1073"/>
      </w:tblGrid>
      <w:tr w:rsidR="005E13BF" w:rsidTr="005E13BF">
        <w:trPr>
          <w:trHeight w:val="15"/>
        </w:trPr>
        <w:tc>
          <w:tcPr>
            <w:tcW w:w="2402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</w:tr>
      <w:tr w:rsidR="005E13BF" w:rsidTr="005E13BF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автотранспортного средства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Категория автотранспортного средства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Автотранспортные средства, производство которых начато с 01.01.81*</w:t>
            </w:r>
          </w:p>
        </w:tc>
      </w:tr>
      <w:tr w:rsidR="005E13BF" w:rsidTr="005E13B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Автотранспортные средства в снаряженном состоянии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Автотранспортные средства полной массы</w:t>
            </w:r>
          </w:p>
        </w:tc>
      </w:tr>
      <w:tr w:rsidR="005E13BF" w:rsidTr="005E13BF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8" type="#_x0000_t75" alt="ГОСТ 25478-91 Автотранспортные средства. Требования к техническому состоянию по условиям безопасности движения. Методы проверки" style="width:24.2pt;height:12.9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9" type="#_x0000_t75" alt="ГОСТ 25478-91 Автотранспортные средства. Требования к техническому состоянию по условиям безопасности движения. Методы проверки" style="width:23.1pt;height:18.8pt"/>
              </w:pict>
            </w:r>
            <w:r>
              <w:rPr>
                <w:color w:val="2D2D2D"/>
                <w:sz w:val="15"/>
                <w:szCs w:val="15"/>
              </w:rPr>
              <w:t>,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/с</w:t>
            </w:r>
            <w:r>
              <w:rPr>
                <w:color w:val="2D2D2D"/>
                <w:sz w:val="15"/>
                <w:szCs w:val="15"/>
              </w:rPr>
              <w:pict>
                <v:shape id="_x0000_i1120" type="#_x0000_t75" alt="ГОСТ 25478-91 Автотранспортные средства. Требования к техническому состоянию по условиям безопасности движения. Методы проверки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1" type="#_x0000_t75" alt="ГОСТ 25478-91 Автотранспортные средства. Требования к техническому состоянию по условиям безопасности движения. Методы проверки" style="width:24.2pt;height:12.9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2" type="#_x0000_t75" alt="ГОСТ 25478-91 Автотранспортные средства. Требования к техническому состоянию по условиям безопасности движения. Методы проверки" style="width:23.1pt;height:18.8pt"/>
              </w:pict>
            </w:r>
            <w:r>
              <w:rPr>
                <w:color w:val="2D2D2D"/>
                <w:sz w:val="15"/>
                <w:szCs w:val="15"/>
              </w:rPr>
              <w:t>,</w:t>
            </w:r>
            <w:r>
              <w:rPr>
                <w:color w:val="2D2D2D"/>
                <w:sz w:val="15"/>
                <w:szCs w:val="15"/>
              </w:rPr>
              <w:br/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/с</w:t>
            </w:r>
            <w:r>
              <w:rPr>
                <w:color w:val="2D2D2D"/>
                <w:sz w:val="15"/>
                <w:szCs w:val="15"/>
              </w:rPr>
              <w:pict>
                <v:shape id="_x0000_i1123" type="#_x0000_t75" alt="ГОСТ 25478-91 Автотранспортные средства. Требования к техническому состоянию по условиям безопасности движения. Методы проверки" style="width:8.05pt;height:17.2pt"/>
              </w:pict>
            </w:r>
          </w:p>
        </w:tc>
      </w:tr>
      <w:tr w:rsidR="005E13BF" w:rsidTr="005E13BF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Одиночные автотранспортные средства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4" type="#_x0000_t75" alt="ГОСТ 25478-91 Автотранспортные средства. Требования к техническому состоянию по условиям безопасности движения. Методы проверки" style="width:17.7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 (0,11)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6,8(6,1)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 (0,11)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 (5,2)</w:t>
            </w:r>
          </w:p>
        </w:tc>
      </w:tr>
      <w:tr w:rsidR="005E13BF" w:rsidTr="005E13B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5" type="#_x0000_t75" alt="ГОСТ 25478-91 Автотранспортные средства. Требования к техническому состоянию по условиям безопасности движения. Методы проверки" style="width:20.4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0,11(0,19)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6,8 (5,5)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 (0,19)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5,4 (4,5)</w:t>
            </w:r>
          </w:p>
        </w:tc>
      </w:tr>
      <w:tr w:rsidR="005E13BF" w:rsidTr="005E13B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6" type="#_x0000_t75" alt="ГОСТ 25478-91 Автотранспортные средства. Требования к техническому состоянию по условиям безопасности движения. Методы проверки" style="width:18.8pt;height:17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 (0,19)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 (5,0)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 (0,19)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</w:tr>
      <w:tr w:rsidR="005E13BF" w:rsidTr="005E13B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7" type="#_x0000_t75" alt="ГОСТ 25478-91 Автотранспортные средства. Требования к техническому состоянию по условиям безопасности движения. Методы проверки" style="width:15.6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 (0,19)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 (5,4)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 (0,19)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</w:tr>
      <w:tr w:rsidR="005E13BF" w:rsidTr="005E13B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8" type="#_x0000_t75" alt="ГОСТ 25478-91 Автотранспортные средства. Требования к техническому состоянию по условиям безопасности движения. Методы проверки" style="width:17.7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 (0,19)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 (5,7)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 (0,19)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 (4,0)</w:t>
            </w:r>
          </w:p>
        </w:tc>
      </w:tr>
      <w:tr w:rsidR="005E13BF" w:rsidTr="005E13BF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9" type="#_x0000_t75" alt="ГОСТ 25478-91 Автотранспортные средства. Требования к техническому состоянию по условиям безопасности движения. Методы проверки" style="width:17.2pt;height:17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 (0,19)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6,2 (6,1)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 (0,19)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</w:tr>
      <w:tr w:rsidR="005E13BF" w:rsidTr="005E13BF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Автопоезда</w:t>
            </w:r>
            <w:proofErr w:type="gramStart"/>
            <w:r>
              <w:rPr>
                <w:color w:val="2D2D2D"/>
                <w:sz w:val="15"/>
                <w:szCs w:val="15"/>
              </w:rPr>
              <w:t>,т</w:t>
            </w:r>
            <w:proofErr w:type="gramEnd"/>
            <w:r>
              <w:rPr>
                <w:color w:val="2D2D2D"/>
                <w:sz w:val="15"/>
                <w:szCs w:val="15"/>
              </w:rPr>
              <w:t>ягачами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которых являются автотранспортные средства категорий М и N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0" type="#_x0000_t75" alt="ГОСТ 25478-91 Автотранспортные средства. Требования к техническому состоянию по условиям безопасности движения. Методы проверки" style="width:17.7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 (0,11)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5,9 (6,1)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 (0,11)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 (5,2)</w:t>
            </w:r>
          </w:p>
        </w:tc>
      </w:tr>
      <w:tr w:rsidR="005E13BF" w:rsidTr="005E13B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1" type="#_x0000_t75" alt="ГОСТ 25478-91 Автотранспортные средства. Требования к техническому состоянию по условиям безопасности движения. Методы проверки" style="width:20.4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 (0,19)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 (5,5)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 (0,19)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 (4,5)</w:t>
            </w:r>
          </w:p>
        </w:tc>
      </w:tr>
      <w:tr w:rsidR="005E13BF" w:rsidTr="005E13B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2" type="#_x0000_t75" alt="ГОСТ 25478-91 Автотранспортные средства. Требования к техническому состоянию по условиям безопасности движения. Методы проверки" style="width:18.8pt;height:17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 (0,19)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 (5,0)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 (0,19)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 (4,5)</w:t>
            </w:r>
          </w:p>
        </w:tc>
      </w:tr>
      <w:tr w:rsidR="005E13BF" w:rsidTr="005E13B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3" type="#_x0000_t75" alt="ГОСТ 25478-91 Автотранспортные средства. Требования к техническому состоянию по условиям безопасности движения. Методы проверки" style="width:15.6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 (0,24)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 (4,7)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 (0,24)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 (4,0)</w:t>
            </w:r>
          </w:p>
        </w:tc>
      </w:tr>
      <w:tr w:rsidR="005E13BF" w:rsidTr="005E13B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4" type="#_x0000_t75" alt="ГОСТ 25478-91 Автотранспортные средства. Требования к техническому состоянию по условиям безопасности движения. Методы проверки" style="width:17.7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 (0,24)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 (4,9)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 (0,24)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 (4,0)</w:t>
            </w:r>
          </w:p>
        </w:tc>
      </w:tr>
      <w:tr w:rsidR="005E13BF" w:rsidTr="005E13BF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5" type="#_x0000_t75" alt="ГОСТ 25478-91 Автотранспортные средства. Требования к техническому состоянию по условиям безопасности движения. Методы проверки" style="width:17.2pt;height:17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 (0,24)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 (5,0)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 (0,24)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</w:tr>
    </w:tbl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* В скобках указаны значения для автотранспортных средств, производство которых начато до 01.01.81.</w:t>
      </w:r>
    </w:p>
    <w:p w:rsidR="005E13BF" w:rsidRDefault="005E13BF" w:rsidP="005E13B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5 (обязательное). ОПРЕДЕЛЕНИЕ ЗНАЧЕНИЯ ПОКАЗАТЕЛЕЙ ЭФФЕКТИВНОСТИ ТОРМОЖЕНИЯ И УСТОЙЧИВОСТИ </w:t>
      </w: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АВТОТРАНСПОРТНЫХ СРЕДСТВ ПРИ ТОРМОЖЕНИИ ПО РЕЗУЛЬТАТАМ ИСПЫТАНИЙ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5 </w:t>
      </w:r>
      <w:r>
        <w:rPr>
          <w:color w:val="2D2D2D"/>
          <w:sz w:val="15"/>
          <w:szCs w:val="15"/>
        </w:rPr>
        <w:br/>
        <w:t>Обязательное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 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1. Значение общей удельной тормозной силы </w:t>
      </w:r>
      <w:r>
        <w:rPr>
          <w:color w:val="2D2D2D"/>
          <w:sz w:val="15"/>
          <w:szCs w:val="15"/>
        </w:rPr>
        <w:pict>
          <v:shape id="_x0000_i1136" type="#_x0000_t75" alt="ГОСТ 25478-91 Автотранспортные средства. Требования к техническому состоянию по условиям безопасности движения. Методы проверки" style="width:15.05pt;height:17.2pt"/>
        </w:pict>
      </w:r>
      <w:r>
        <w:rPr>
          <w:color w:val="2D2D2D"/>
          <w:sz w:val="15"/>
          <w:szCs w:val="15"/>
        </w:rPr>
        <w:t> определяется по формуле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23265" cy="429895"/>
            <wp:effectExtent l="19050" t="0" r="635" b="0"/>
            <wp:docPr id="113" name="Рисунок 113" descr="ГОСТ 25478-91 Автотранспортные средства. Требования к техническому состоянию по условиям безопасности движения. Методы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ГОСТ 25478-91 Автотранспортные средства. Требования к техническому состоянию по условиям безопасности движения. Методы провер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138" type="#_x0000_t75" alt="ГОСТ 25478-91 Автотранспортные средства. Требования к техническому состоянию по условиям безопасности движения. Методы проверки" style="width:29pt;height:17.2pt"/>
        </w:pict>
      </w:r>
      <w:r>
        <w:rPr>
          <w:color w:val="2D2D2D"/>
          <w:sz w:val="15"/>
          <w:szCs w:val="15"/>
        </w:rPr>
        <w:t> - сумма максимальных тормозных сил на колесах автотранспортного средства, Н;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М -</w:t>
      </w:r>
      <w:r>
        <w:rPr>
          <w:color w:val="2D2D2D"/>
          <w:sz w:val="15"/>
          <w:szCs w:val="15"/>
        </w:rPr>
        <w:t> полная масса автотранспортного средства, кг;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i/>
          <w:iCs/>
          <w:color w:val="2D2D2D"/>
          <w:sz w:val="15"/>
          <w:szCs w:val="15"/>
        </w:rPr>
        <w:t>g</w:t>
      </w:r>
      <w:proofErr w:type="spellEnd"/>
      <w:r>
        <w:rPr>
          <w:i/>
          <w:iCs/>
          <w:color w:val="2D2D2D"/>
          <w:sz w:val="15"/>
          <w:szCs w:val="15"/>
        </w:rPr>
        <w:t xml:space="preserve"> -</w:t>
      </w:r>
      <w:r>
        <w:rPr>
          <w:color w:val="2D2D2D"/>
          <w:sz w:val="15"/>
          <w:szCs w:val="15"/>
        </w:rPr>
        <w:t> ускорение свободного падения, м/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pict>
          <v:shape id="_x0000_i1139" type="#_x0000_t75" alt="ГОСТ 25478-91 Автотранспортные средства. Требования к техническому состоянию по условиям безопасности движения. Методы проверки" style="width:8.05pt;height:17.2pt"/>
        </w:pic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Значение </w:t>
      </w:r>
      <w:proofErr w:type="gramStart"/>
      <w:r>
        <w:rPr>
          <w:color w:val="2D2D2D"/>
          <w:sz w:val="15"/>
          <w:szCs w:val="15"/>
        </w:rPr>
        <w:t>коэффициента неравномерности тормозных сил колес оси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40" type="#_x0000_t75" alt="ГОСТ 25478-91 Автотранспортные средства. Требования к техническому состоянию по условиям безопасности движения. Методы проверки" style="width:17.75pt;height:17.75pt"/>
        </w:pict>
      </w:r>
      <w:r>
        <w:rPr>
          <w:color w:val="2D2D2D"/>
          <w:sz w:val="15"/>
          <w:szCs w:val="15"/>
        </w:rPr>
        <w:t>определяют отдельно для каждой оси автотранспортного средства по формуле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69365" cy="532130"/>
            <wp:effectExtent l="19050" t="0" r="6985" b="0"/>
            <wp:docPr id="117" name="Рисунок 117" descr="ГОСТ 25478-91 Автотранспортные средства. Требования к техническому состоянию по условиям безопасности движения. Методы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ГОСТ 25478-91 Автотранспортные средства. Требования к техническому состоянию по условиям безопасности движения. Методы провер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95960" cy="238760"/>
            <wp:effectExtent l="19050" t="0" r="8890" b="0"/>
            <wp:docPr id="118" name="Рисунок 118" descr="ГОСТ 25478-91 Автотранспортные средства. Требования к техническому состоянию по условиям безопасности движения. Методы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ГОСТ 25478-91 Автотранспортные средства. Требования к техническому состоянию по условиям безопасности движения. Методы провер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максимальные тормозные силы соответственно на правых и левых колесах проверяемой оси автотранспортного средства, 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3. Значение коэффициента совместимости звеньев автопоезда </w:t>
      </w:r>
      <w:r>
        <w:rPr>
          <w:color w:val="2D2D2D"/>
          <w:sz w:val="15"/>
          <w:szCs w:val="15"/>
        </w:rPr>
        <w:pict>
          <v:shape id="_x0000_i1143" type="#_x0000_t75" alt="ГОСТ 25478-91 Автотранспортные средства. Требования к техническому состоянию по условиям безопасности движения. Методы проверки" style="width:17.2pt;height:17.75pt"/>
        </w:pict>
      </w:r>
      <w:r>
        <w:rPr>
          <w:color w:val="2D2D2D"/>
          <w:sz w:val="15"/>
          <w:szCs w:val="15"/>
        </w:rPr>
        <w:t> для двухзвенного прицепного автопоезда определяется по формуле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48335" cy="450215"/>
            <wp:effectExtent l="19050" t="0" r="0" b="0"/>
            <wp:docPr id="120" name="Рисунок 120" descr="ГОСТ 25478-91 Автотранспортные средства. Требования к техническому состоянию по условиям безопасности движения. Методы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ГОСТ 25478-91 Автотранспортные средства. Требования к техническому состоянию по условиям безопасности движения. Методы провер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64185" cy="238760"/>
            <wp:effectExtent l="19050" t="0" r="0" b="0"/>
            <wp:docPr id="121" name="Рисунок 121" descr="ГОСТ 25478-91 Автотранспортные средства. Требования к техническому состоянию по условиям безопасности движения. Методы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ГОСТ 25478-91 Автотранспортные средства. Требования к техническому состоянию по условиям безопасности движения. Методы провер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- общая удельная тормозная сила соответственно прицепного звена и тягача.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4. Значение коэффициента совместимости звеньев автопоезда </w:t>
      </w:r>
      <w:r>
        <w:rPr>
          <w:color w:val="2D2D2D"/>
          <w:sz w:val="15"/>
          <w:szCs w:val="15"/>
        </w:rPr>
        <w:pict>
          <v:shape id="_x0000_i1146" type="#_x0000_t75" alt="ГОСТ 25478-91 Автотранспортные средства. Требования к техническому состоянию по условиям безопасности движения. Методы проверки" style="width:17.2pt;height:17.75pt"/>
        </w:pict>
      </w:r>
      <w:r>
        <w:rPr>
          <w:color w:val="2D2D2D"/>
          <w:sz w:val="15"/>
          <w:szCs w:val="15"/>
        </w:rPr>
        <w:t> для трехзвенного прицепного автопоезда определяется отдельно для каждой пары связанных между собой звеньев по формулам</w:t>
      </w:r>
      <w:proofErr w:type="gramStart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proofErr w:type="gramEnd"/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73760" cy="457200"/>
            <wp:effectExtent l="19050" t="0" r="2540" b="0"/>
            <wp:docPr id="123" name="Рисунок 123" descr="ГОСТ 25478-91 Автотранспортные средства. Требования к техническому состоянию по условиям безопасности движения. Методы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ГОСТ 25478-91 Автотранспортные средства. Требования к техническому состоянию по условиям безопасности движения. Методы провер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825500" cy="457200"/>
            <wp:effectExtent l="19050" t="0" r="0" b="0"/>
            <wp:docPr id="124" name="Рисунок 124" descr="ГОСТ 25478-91 Автотранспортные средства. Требования к техническому состоянию по условиям безопасности движения. Методы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ГОСТ 25478-91 Автотранспортные средства. Требования к техническому состоянию по условиям безопасности движения. Методы проверк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32130" cy="238760"/>
            <wp:effectExtent l="19050" t="0" r="1270" b="0"/>
            <wp:docPr id="125" name="Рисунок 125" descr="ГОСТ 25478-91 Автотранспортные средства. Требования к техническому состоянию по условиям безопасности движения. Методы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ГОСТ 25478-91 Автотранспортные средства. Требования к техническому состоянию по условиям безопасности движения. Методы проверк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-</w:t>
      </w:r>
      <w:r>
        <w:rPr>
          <w:color w:val="2D2D2D"/>
          <w:sz w:val="15"/>
          <w:szCs w:val="15"/>
        </w:rPr>
        <w:t> коэффициент совместимости звеньев автопоезда, характеризующий соотношение общей удельной тормозной силы между тягачом и первым прицепным звеном и соответственно первым и вторым прицепными звеньями;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50" type="#_x0000_t75" alt="ГОСТ 25478-91 Автотранспортные средства. Требования к техническому состоянию по условиям безопасности движения. Методы проверки" style="width:24.2pt;height:17.2pt"/>
        </w:pict>
      </w:r>
      <w:r>
        <w:rPr>
          <w:color w:val="2D2D2D"/>
          <w:sz w:val="15"/>
          <w:szCs w:val="15"/>
        </w:rPr>
        <w:t> - общая удельная тормозная сила второго прицепного звена;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597025" cy="450215"/>
            <wp:effectExtent l="19050" t="0" r="3175" b="0"/>
            <wp:docPr id="127" name="Рисунок 127" descr="ГОСТ 25478-91 Автотранспортные средства. Требования к техническому состоянию по условиям безопасности движения. Методы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ГОСТ 25478-91 Автотранспортные средства. Требования к техническому состоянию по условиям безопасности движения. Методы проверк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общая удельная тормозная сила первого и второго прицепных звеньев;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515110" cy="450215"/>
            <wp:effectExtent l="19050" t="0" r="8890" b="0"/>
            <wp:docPr id="128" name="Рисунок 128" descr="ГОСТ 25478-91 Автотранспортные средства. Требования к техническому состоянию по условиям безопасности движения. Методы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ГОСТ 25478-91 Автотранспортные средства. Требования к техническому состоянию по условиям безопасности движения. Методы проверк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общая удельная тормозная сила тягача и первого прицепного звена;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398905" cy="218440"/>
            <wp:effectExtent l="19050" t="0" r="0" b="0"/>
            <wp:docPr id="129" name="Рисунок 129" descr="ГОСТ 25478-91 Автотранспортные средства. Требования к техническому состоянию по условиям безопасности движения. Методы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ГОСТ 25478-91 Автотранспортные средства. Требования к техническому состоянию по условиям безопасности движения. Методы проверк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- сумма максимальных тормозных сил на колесах соответственно тягача, первого и второго прицепных звеньев, 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941705" cy="218440"/>
            <wp:effectExtent l="19050" t="0" r="0" b="0"/>
            <wp:docPr id="130" name="Рисунок 130" descr="ГОСТ 25478-91 Автотранспортные средства. Требования к техническому состоянию по условиям безопасности движения. Методы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ГОСТ 25478-91 Автотранспортные средства. Требования к техническому состоянию по условиям безопасности движения. Методы проверки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полная масса соответственно тягача первого и второго прицепных звеньев, кг.</w:t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Значение коэффициента совместимости звеньев автопоезда </w:t>
      </w:r>
      <w:r>
        <w:rPr>
          <w:color w:val="2D2D2D"/>
          <w:sz w:val="15"/>
          <w:szCs w:val="15"/>
        </w:rPr>
        <w:pict>
          <v:shape id="_x0000_i1155" type="#_x0000_t75" alt="ГОСТ 25478-91 Автотранспортные средства. Требования к техническому состоянию по условиям безопасности движения. Методы проверки" style="width:17.2pt;height:17.75pt"/>
        </w:pict>
      </w:r>
      <w:r>
        <w:rPr>
          <w:color w:val="2D2D2D"/>
          <w:sz w:val="15"/>
          <w:szCs w:val="15"/>
        </w:rPr>
        <w:t> для двухзвенного седельного автопоезда определяется по формуле </w:t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48335" cy="450215"/>
            <wp:effectExtent l="19050" t="0" r="0" b="0"/>
            <wp:docPr id="132" name="Рисунок 132" descr="ГОСТ 25478-91 Автотранспортные средства. Требования к техническому состоянию по условиям безопасности движения. Методы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ГОСТ 25478-91 Автотранспортные средства. Требования к техническому состоянию по условиям безопасности движения. Методы проверки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Значение коэффициента совместимости звеньев автопоезда </w:t>
      </w:r>
      <w:r>
        <w:rPr>
          <w:color w:val="2D2D2D"/>
          <w:sz w:val="15"/>
          <w:szCs w:val="15"/>
        </w:rPr>
        <w:pict>
          <v:shape id="_x0000_i1157" type="#_x0000_t75" alt="ГОСТ 25478-91 Автотранспортные средства. Требования к техническому состоянию по условиям безопасности движения. Методы проверки" style="width:17.2pt;height:17.75pt"/>
        </w:pict>
      </w:r>
      <w:r>
        <w:rPr>
          <w:color w:val="2D2D2D"/>
          <w:sz w:val="15"/>
          <w:szCs w:val="15"/>
        </w:rPr>
        <w:t>для трехзвенного седельно-прицепного автопоезда определяется по формуле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64540" cy="457200"/>
            <wp:effectExtent l="19050" t="0" r="0" b="0"/>
            <wp:docPr id="134" name="Рисунок 134" descr="ГОСТ 25478-91 Автотранспортные средства. Требования к техническому состоянию по условиям безопасности движения. Методы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ОСТ 25478-91 Автотранспортные средства. Требования к техническому состоянию по условиям безопасности движения. Методы проверк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Допускается значения общей удельной тормозной силы </w:t>
      </w:r>
      <w:r>
        <w:rPr>
          <w:color w:val="2D2D2D"/>
          <w:sz w:val="15"/>
          <w:szCs w:val="15"/>
        </w:rPr>
        <w:pict>
          <v:shape id="_x0000_i1159" type="#_x0000_t75" alt="ГОСТ 25478-91 Автотранспортные средства. Требования к техническому состоянию по условиям безопасности движения. Методы проверки" style="width:15.05pt;height:17.2pt"/>
        </w:pict>
      </w:r>
      <w:r>
        <w:rPr>
          <w:color w:val="2D2D2D"/>
          <w:sz w:val="15"/>
          <w:szCs w:val="15"/>
        </w:rPr>
        <w:t>, коэффициента неравномерности тормозных сил колес оси </w:t>
      </w:r>
      <w:r>
        <w:rPr>
          <w:color w:val="2D2D2D"/>
          <w:sz w:val="15"/>
          <w:szCs w:val="15"/>
        </w:rPr>
        <w:pict>
          <v:shape id="_x0000_i1160" type="#_x0000_t75" alt="ГОСТ 25478-91 Автотранспортные средства. Требования к техническому состоянию по условиям безопасности движения. Методы проверки" style="width:17.75pt;height:17.2pt"/>
        </w:pict>
      </w:r>
      <w:r>
        <w:rPr>
          <w:color w:val="2D2D2D"/>
          <w:sz w:val="15"/>
          <w:szCs w:val="15"/>
        </w:rPr>
        <w:t> и коэффициента совместимости звеньев автопоезда </w:t>
      </w:r>
      <w:r>
        <w:rPr>
          <w:color w:val="2D2D2D"/>
          <w:sz w:val="15"/>
          <w:szCs w:val="15"/>
        </w:rPr>
        <w:pict>
          <v:shape id="_x0000_i1161" type="#_x0000_t75" alt="ГОСТ 25478-91 Автотранспортные средства. Требования к техническому состоянию по условиям безопасности движения. Методы проверки" style="width:17.2pt;height:17.75pt"/>
        </w:pict>
      </w:r>
      <w:r>
        <w:rPr>
          <w:color w:val="2D2D2D"/>
          <w:sz w:val="15"/>
          <w:szCs w:val="15"/>
        </w:rPr>
        <w:t>определять на основе данных, полученных путем экстраполяции тормозных сил колес, измеренных при частичной загрузке автотранспортного средства, до максимальных тормозных сил колес, соответствующих полной массе автотранспортного средства.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7. Значение </w:t>
      </w:r>
      <w:proofErr w:type="gramStart"/>
      <w:r>
        <w:rPr>
          <w:color w:val="2D2D2D"/>
          <w:sz w:val="15"/>
          <w:szCs w:val="15"/>
        </w:rPr>
        <w:t>асинхронности времени срабатывания тормозного привода звеньев автопоезда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62" type="#_x0000_t75" alt="ГОСТ 25478-91 Автотранспортные средства. Требования к техническому состоянию по условиям безопасности движения. Методы проверки" style="width:15.6pt;height:17.75pt"/>
        </w:pict>
      </w:r>
      <w:r>
        <w:rPr>
          <w:color w:val="2D2D2D"/>
          <w:sz w:val="15"/>
          <w:szCs w:val="15"/>
        </w:rPr>
        <w:t> определяется отдельно для каждой пары связанных между собой звеньев по формуле</w:t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03655" cy="280035"/>
            <wp:effectExtent l="19050" t="0" r="0" b="0"/>
            <wp:docPr id="139" name="Рисунок 139" descr="ГОСТ 25478-91 Автотранспортные средства. Требования к техническому состоянию по условиям безопасности движения. Методы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ГОСТ 25478-91 Автотранспортные средства. Требования к техническому состоянию по условиям безопасности движения. Методы проверки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812165" cy="238760"/>
            <wp:effectExtent l="19050" t="0" r="6985" b="0"/>
            <wp:docPr id="140" name="Рисунок 140" descr="ГОСТ 25478-91 Автотранспортные средства. Требования к техническому состоянию по условиям безопасности движения. Методы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ГОСТ 25478-91 Автотранспортные средства. Требования к техническому состоянию по условиям безопасности движения. Методы проверки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- время срабатывания тормозного привода звеньев автопоезда, непосредственно связанных между собой,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8. Значение тормозного пути </w:t>
      </w:r>
      <w:r>
        <w:rPr>
          <w:color w:val="2D2D2D"/>
          <w:sz w:val="15"/>
          <w:szCs w:val="15"/>
        </w:rPr>
        <w:pict>
          <v:shape id="_x0000_i1165" type="#_x0000_t75" alt="ГОСТ 25478-91 Автотранспортные средства. Требования к техническому состоянию по условиям безопасности движения. Методы проверки" style="width:15.05pt;height:17.2pt"/>
        </w:pict>
      </w:r>
      <w:r>
        <w:rPr>
          <w:color w:val="2D2D2D"/>
          <w:sz w:val="15"/>
          <w:szCs w:val="15"/>
        </w:rPr>
        <w:t> определяется по формуле</w:t>
      </w:r>
      <w:proofErr w:type="gramStart"/>
      <w:r>
        <w:rPr>
          <w:color w:val="2D2D2D"/>
          <w:sz w:val="15"/>
          <w:szCs w:val="15"/>
        </w:rPr>
        <w:br/>
      </w:r>
      <w:proofErr w:type="gramEnd"/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903730" cy="497840"/>
            <wp:effectExtent l="19050" t="0" r="1270" b="0"/>
            <wp:docPr id="142" name="Рисунок 142" descr="ГОСТ 25478-91 Автотранспортные средства. Требования к техническому состоянию по условиям безопасности движения. Методы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ГОСТ 25478-91 Автотранспортные средства. Требования к техническому состоянию по условиям безопасности движения. Методы проверки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67" type="#_x0000_t75" alt="ГОСТ 25478-91 Автотранспортные средства. Требования к техническому состоянию по условиям безопасности движения. Методы проверки" style="width:15.05pt;height:17.75pt"/>
        </w:pict>
      </w:r>
      <w:r>
        <w:rPr>
          <w:color w:val="2D2D2D"/>
          <w:sz w:val="15"/>
          <w:szCs w:val="15"/>
        </w:rPr>
        <w:t> - начальная скорость торможения автотранспортного средства, км/ч;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68" type="#_x0000_t75" alt="ГОСТ 25478-91 Автотранспортные средства. Требования к техническому состоянию по условиям безопасности движения. Методы проверки" style="width:14.5pt;height:17.75pt"/>
        </w:pict>
      </w:r>
      <w:r>
        <w:rPr>
          <w:color w:val="2D2D2D"/>
          <w:sz w:val="15"/>
          <w:szCs w:val="15"/>
        </w:rPr>
        <w:t xml:space="preserve">- время запаздывания тормозной системы,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169" type="#_x0000_t75" alt="ГОСТ 25478-91 Автотранспортные средства. Требования к техническому состоянию по условиям безопасности движения. Методы проверки" style="width:14.5pt;height:17.2pt"/>
        </w:pict>
      </w:r>
      <w:r>
        <w:rPr>
          <w:color w:val="2D2D2D"/>
          <w:sz w:val="15"/>
          <w:szCs w:val="15"/>
        </w:rPr>
        <w:t xml:space="preserve">- время нарастания замедления,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;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70" type="#_x0000_t75" alt="ГОСТ 25478-91 Автотранспортные средства. Требования к техническому состоянию по условиям безопасности движения. Методы проверки" style="width:23.1pt;height:18.8pt"/>
        </w:pict>
      </w:r>
      <w:r>
        <w:rPr>
          <w:color w:val="2D2D2D"/>
          <w:sz w:val="15"/>
          <w:szCs w:val="15"/>
        </w:rPr>
        <w:t> - установившееся замедление, м/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pict>
          <v:shape id="_x0000_i1171" type="#_x0000_t75" alt="ГОСТ 25478-91 Автотранспортные средства. Требования к техническому состоянию по условиям безопасности движения. Методы проверки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E13BF" w:rsidRDefault="005E13BF" w:rsidP="005E13B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6 (справочное). СВОДНЫЕ ТАБЛИЦЫ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6 </w:t>
      </w:r>
      <w:r>
        <w:rPr>
          <w:color w:val="2D2D2D"/>
          <w:sz w:val="15"/>
          <w:szCs w:val="15"/>
        </w:rPr>
        <w:br/>
        <w:t>Справочное</w:t>
      </w:r>
    </w:p>
    <w:p w:rsidR="005E13BF" w:rsidRDefault="005E13BF" w:rsidP="005E13B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СВОДНЫЕ ТАБЛИЦЫ</w:t>
      </w:r>
      <w:r>
        <w:rPr>
          <w:color w:val="3C3C3C"/>
          <w:sz w:val="41"/>
          <w:szCs w:val="41"/>
        </w:rPr>
        <w:br/>
        <w:t xml:space="preserve">показателей эффективности торможения и устойчивости автотранспортного средства при торможении, </w:t>
      </w:r>
      <w:r>
        <w:rPr>
          <w:color w:val="3C3C3C"/>
          <w:sz w:val="41"/>
          <w:szCs w:val="41"/>
        </w:rPr>
        <w:lastRenderedPageBreak/>
        <w:t>используемых при методе дорожных испытаний (табл. 8) и методе стендовых испытаний (табл. 9)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50"/>
        <w:gridCol w:w="1939"/>
        <w:gridCol w:w="1939"/>
        <w:gridCol w:w="1419"/>
        <w:gridCol w:w="1400"/>
        <w:gridCol w:w="1542"/>
      </w:tblGrid>
      <w:tr w:rsidR="005E13BF" w:rsidTr="005E13BF">
        <w:trPr>
          <w:trHeight w:val="15"/>
        </w:trPr>
        <w:tc>
          <w:tcPr>
            <w:tcW w:w="2402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</w:tr>
      <w:tr w:rsidR="005E13BF" w:rsidTr="005E13BF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8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Тормозная система</w:t>
            </w:r>
          </w:p>
        </w:tc>
      </w:tr>
      <w:tr w:rsidR="005E13BF" w:rsidTr="005E13B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Рабочая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Стояночная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Вспом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гательная</w:t>
            </w:r>
            <w:proofErr w:type="spellEnd"/>
          </w:p>
        </w:tc>
      </w:tr>
      <w:tr w:rsidR="005E13BF" w:rsidTr="005E13B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Эффективность торможения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Устойчивость при торможении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</w:tr>
      <w:tr w:rsidR="005E13BF" w:rsidTr="005E13BF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Автотранспортное средство в </w:t>
            </w:r>
            <w:proofErr w:type="spellStart"/>
            <w:r>
              <w:rPr>
                <w:color w:val="2D2D2D"/>
                <w:sz w:val="15"/>
                <w:szCs w:val="15"/>
              </w:rPr>
              <w:t>снаряженом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состоянии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Автотранспортное средство полной массы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Эффективность торможения</w:t>
            </w:r>
          </w:p>
        </w:tc>
      </w:tr>
      <w:tr w:rsidR="005E13BF" w:rsidTr="005E13BF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Тормозной путь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5E13BF" w:rsidTr="005E13BF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Установившееся замедление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E13BF" w:rsidTr="005E13BF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Линейное отклонение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5E13BF" w:rsidTr="005E13BF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Уклон дороги, на котором должно неподвижно удерживаться автотранспортное средство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</w:tbl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55"/>
        <w:gridCol w:w="1639"/>
        <w:gridCol w:w="2000"/>
        <w:gridCol w:w="1627"/>
        <w:gridCol w:w="2168"/>
      </w:tblGrid>
      <w:tr w:rsidR="005E13BF" w:rsidTr="005E13BF">
        <w:trPr>
          <w:trHeight w:val="15"/>
        </w:trPr>
        <w:tc>
          <w:tcPr>
            <w:tcW w:w="3142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E13BF" w:rsidRDefault="005E13BF">
            <w:pPr>
              <w:rPr>
                <w:sz w:val="2"/>
                <w:szCs w:val="24"/>
              </w:rPr>
            </w:pPr>
          </w:p>
        </w:tc>
      </w:tr>
      <w:tr w:rsidR="005E13BF" w:rsidTr="005E13BF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Тормозная система</w:t>
            </w:r>
          </w:p>
        </w:tc>
      </w:tr>
      <w:tr w:rsidR="005E13BF" w:rsidTr="005E13B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Рабочая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Стояночная</w:t>
            </w:r>
          </w:p>
        </w:tc>
      </w:tr>
      <w:tr w:rsidR="005E13BF" w:rsidTr="005E13B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Эффективность торможения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Устойчивость при торможении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</w:tr>
      <w:tr w:rsidR="005E13BF" w:rsidTr="005E13B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Эффективность торможения</w:t>
            </w:r>
          </w:p>
        </w:tc>
      </w:tr>
      <w:tr w:rsidR="005E13BF" w:rsidTr="005E13BF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Одиночные автотранспортные средства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Автопоезда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rPr>
                <w:sz w:val="24"/>
                <w:szCs w:val="24"/>
              </w:rPr>
            </w:pPr>
          </w:p>
        </w:tc>
      </w:tr>
      <w:tr w:rsidR="005E13BF" w:rsidTr="005E13BF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Общая удельная тормозная сила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E13BF" w:rsidTr="005E13BF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срабатывания тормозной системы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5E13BF" w:rsidTr="005E13BF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неравномерности тормозных сил колес оси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5E13BF" w:rsidTr="005E13BF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совместимости звеньев автопоезда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5E13BF" w:rsidTr="005E13BF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Асинхронность </w:t>
            </w:r>
            <w:proofErr w:type="gramStart"/>
            <w:r>
              <w:rPr>
                <w:color w:val="2D2D2D"/>
                <w:sz w:val="15"/>
                <w:szCs w:val="15"/>
              </w:rPr>
              <w:t>времени срабатывания тормозного привода звеньев автопоезда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13BF" w:rsidRDefault="005E13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 к табл. 8 и 9: "Символ "+" означает, что соответствующий показатель применяется при оценке эффективности торможения и устойчивости автотранспортного средства при торможении.</w:t>
      </w:r>
    </w:p>
    <w:p w:rsidR="005E13BF" w:rsidRDefault="005E13BF" w:rsidP="005E13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7363EF" w:rsidRDefault="00FC651B" w:rsidP="007363EF">
      <w:pPr>
        <w:rPr>
          <w:szCs w:val="15"/>
        </w:rPr>
      </w:pPr>
    </w:p>
    <w:sectPr w:rsidR="00FC651B" w:rsidRPr="007363EF" w:rsidSect="0095551E">
      <w:footerReference w:type="default" r:id="rId2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09" w:rsidRDefault="00B02A09" w:rsidP="007E5D19">
      <w:pPr>
        <w:spacing w:after="0" w:line="240" w:lineRule="auto"/>
      </w:pPr>
      <w:r>
        <w:separator/>
      </w:r>
    </w:p>
  </w:endnote>
  <w:end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643AFA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09" w:rsidRDefault="00B02A09" w:rsidP="007E5D19">
      <w:pPr>
        <w:spacing w:after="0" w:line="240" w:lineRule="auto"/>
      </w:pPr>
      <w:r>
        <w:separator/>
      </w:r>
    </w:p>
  </w:footnote>
  <w:foot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D2"/>
    <w:multiLevelType w:val="multilevel"/>
    <w:tmpl w:val="EE2E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2423"/>
    <w:multiLevelType w:val="multilevel"/>
    <w:tmpl w:val="14B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B2673"/>
    <w:multiLevelType w:val="multilevel"/>
    <w:tmpl w:val="6FA4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E1CE2"/>
    <w:multiLevelType w:val="multilevel"/>
    <w:tmpl w:val="6C8C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A7C70"/>
    <w:multiLevelType w:val="multilevel"/>
    <w:tmpl w:val="636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2642C"/>
    <w:multiLevelType w:val="multilevel"/>
    <w:tmpl w:val="4ABA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D85FBF"/>
    <w:multiLevelType w:val="multilevel"/>
    <w:tmpl w:val="F82E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955498"/>
    <w:multiLevelType w:val="multilevel"/>
    <w:tmpl w:val="CB88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5E13BF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4650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8392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266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87786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753270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0331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33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970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898205496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95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4830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7859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3051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62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66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36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5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7722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4685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37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45757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208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943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8622</Words>
  <Characters>49148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57655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2017-11-01T09:32:00Z</dcterms:created>
  <dcterms:modified xsi:type="dcterms:W3CDTF">2017-11-01T09:32:00Z</dcterms:modified>
</cp:coreProperties>
</file>