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54" w:rsidRDefault="00344B54" w:rsidP="00344B5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28092-89 Приборы звуковые сигнальные автомобильные. Основные и присоединительные размеры</w:t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28092-89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344B54" w:rsidRDefault="00344B54" w:rsidP="00344B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ПРИБОРЫ ЗВУКОВЫЕ СИГНАЛЬНЫЕ АВТОМОБИЛЬНЫЕ</w:t>
      </w:r>
    </w:p>
    <w:p w:rsidR="00344B54" w:rsidRDefault="00344B54" w:rsidP="00344B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Основные и присоединительные размеры</w:t>
      </w:r>
    </w:p>
    <w:p w:rsidR="00344B54" w:rsidRPr="00344B54" w:rsidRDefault="00344B54" w:rsidP="00344B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Sound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signal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devices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vehicle</w:t>
      </w:r>
      <w:proofErr w:type="spellEnd"/>
      <w:r>
        <w:rPr>
          <w:color w:val="3C3C3C"/>
          <w:sz w:val="41"/>
          <w:szCs w:val="41"/>
        </w:rPr>
        <w:t xml:space="preserve">. </w:t>
      </w:r>
      <w:r w:rsidRPr="00344B54">
        <w:rPr>
          <w:color w:val="3C3C3C"/>
          <w:sz w:val="41"/>
          <w:szCs w:val="41"/>
          <w:lang w:val="en-US"/>
        </w:rPr>
        <w:t>Main and joint dimensions</w:t>
      </w:r>
    </w:p>
    <w:p w:rsidR="00344B54" w:rsidRP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МКС</w:t>
      </w:r>
      <w:r w:rsidRPr="00344B54">
        <w:rPr>
          <w:color w:val="2D2D2D"/>
          <w:sz w:val="15"/>
          <w:szCs w:val="15"/>
          <w:lang w:val="en-US"/>
        </w:rPr>
        <w:t xml:space="preserve"> 43.040.20</w:t>
      </w:r>
      <w:r w:rsidRPr="00344B54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344B54">
        <w:rPr>
          <w:color w:val="2D2D2D"/>
          <w:sz w:val="15"/>
          <w:szCs w:val="15"/>
          <w:lang w:val="en-US"/>
        </w:rPr>
        <w:t xml:space="preserve"> 45 7374</w:t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1991-01-01</w:t>
      </w:r>
    </w:p>
    <w:p w:rsidR="00344B54" w:rsidRDefault="00344B54" w:rsidP="00344B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ВНЕСЕН Министерством автомобильной промышленности СССР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Постановлением Государственного комитета СССР по стандартам от 10.04.89 N 978 стандарт Совета Экономической Взаимопомощи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6272-88 "Приборы звуковые сигнальные автомобильные. Основные и присоединительные размеры" введен в действие непосредственно в качестве государственного стандарта СССР с 01.01.91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ВВЕДЕН ВПЕРВЫЕ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ПЕРЕИЗДАНИЕ. Январь 2007 г. 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одно- и </w:t>
      </w:r>
      <w:proofErr w:type="spellStart"/>
      <w:r>
        <w:rPr>
          <w:color w:val="2D2D2D"/>
          <w:sz w:val="15"/>
          <w:szCs w:val="15"/>
        </w:rPr>
        <w:t>многотональные</w:t>
      </w:r>
      <w:proofErr w:type="spellEnd"/>
      <w:r>
        <w:rPr>
          <w:color w:val="2D2D2D"/>
          <w:sz w:val="15"/>
          <w:szCs w:val="15"/>
        </w:rPr>
        <w:t xml:space="preserve"> звуковые электромагнитные сигнальные приборы постоянного тока с номинальным напряжением 6, 12 и 24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, устанавливаемые на автомобилях и предназначенные для подачи предупредительного звукового сигнала.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не распространяется на пневматические звуковые сигнальные приборы, а также звуковые сигнальные приборы специального назначения.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Звуковые сигнальные приборы с держателем изготавливают следующих исполнений: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А, В - звуковой сигнальный </w:t>
      </w:r>
      <w:proofErr w:type="spellStart"/>
      <w:r>
        <w:rPr>
          <w:color w:val="2D2D2D"/>
          <w:sz w:val="15"/>
          <w:szCs w:val="15"/>
        </w:rPr>
        <w:t>безрупорный</w:t>
      </w:r>
      <w:proofErr w:type="spellEnd"/>
      <w:r>
        <w:rPr>
          <w:color w:val="2D2D2D"/>
          <w:sz w:val="15"/>
          <w:szCs w:val="15"/>
        </w:rPr>
        <w:t xml:space="preserve"> прибор;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C, D - звуковой сигнальный рупорный прибор.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Допускается изготавливать рупорный прибор, предназначенный для монтажа непосредственно на автомобиле без держателя.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Основные и присоединительные размеры звуковых сигнальных приборов с держателем должны соответствовать указанным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 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289300" cy="4646930"/>
            <wp:effectExtent l="19050" t="0" r="6350" b="0"/>
            <wp:docPr id="403" name="Рисунок 403" descr="ГОСТ 28092-89 Приборы звуковые сигнальные автомобильные. Основные и присоединитель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ГОСТ 28092-89 Приборы звуковые сигнальные автомобильные. Основные и присоединитель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22955" cy="3152775"/>
            <wp:effectExtent l="19050" t="0" r="0" b="0"/>
            <wp:docPr id="404" name="Рисунок 404" descr="ГОСТ 28092-89 Приборы звуковые сигнальные автомобильные. Основные и присоединитель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ГОСТ 28092-89 Приборы звуковые сигнальные автомобильные. Основные и присоединитель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Габаритные размеры рупорного прибора, предназначенного для монтажа непосредственно на автомобиле без держателя, должны соответствовать </w:t>
      </w:r>
      <w:proofErr w:type="gramStart"/>
      <w:r>
        <w:rPr>
          <w:color w:val="2D2D2D"/>
          <w:sz w:val="15"/>
          <w:szCs w:val="15"/>
        </w:rPr>
        <w:t>приведенным</w:t>
      </w:r>
      <w:proofErr w:type="gramEnd"/>
      <w:r>
        <w:rPr>
          <w:color w:val="2D2D2D"/>
          <w:sz w:val="15"/>
          <w:szCs w:val="15"/>
        </w:rPr>
        <w:t xml:space="preserve"> на черт.2.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3. Присоединительные размеры звуковых сигнальных приборов для крепления на автомобиле должны соответствовать вариантам крепления 1, 2 и 3, указанным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черт.3 и в таблице.</w:t>
      </w:r>
      <w:r>
        <w:rPr>
          <w:color w:val="2D2D2D"/>
          <w:sz w:val="15"/>
          <w:szCs w:val="15"/>
        </w:rPr>
        <w:br/>
      </w:r>
    </w:p>
    <w:p w:rsidR="00344B54" w:rsidRDefault="00344B54" w:rsidP="00344B5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572385" cy="2783840"/>
            <wp:effectExtent l="19050" t="0" r="0" b="0"/>
            <wp:docPr id="405" name="Рисунок 405" descr="ГОСТ 28092-89 Приборы звуковые сигнальные автомобильные. Основные и присоединитель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ГОСТ 28092-89 Приборы звуковые сигнальные автомобильные. Основные и присоединитель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61"/>
        <w:gridCol w:w="1571"/>
        <w:gridCol w:w="3696"/>
        <w:gridCol w:w="1061"/>
      </w:tblGrid>
      <w:tr w:rsidR="00344B54" w:rsidTr="00344B54">
        <w:trPr>
          <w:trHeight w:val="15"/>
        </w:trPr>
        <w:tc>
          <w:tcPr>
            <w:tcW w:w="4435" w:type="dxa"/>
            <w:hideMark/>
          </w:tcPr>
          <w:p w:rsidR="00344B54" w:rsidRDefault="00344B5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44B54" w:rsidRDefault="00344B54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44B54" w:rsidRDefault="00344B5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44B54" w:rsidRDefault="00344B54">
            <w:pPr>
              <w:rPr>
                <w:sz w:val="2"/>
                <w:szCs w:val="24"/>
              </w:rPr>
            </w:pPr>
          </w:p>
        </w:tc>
      </w:tr>
      <w:tr w:rsidR="00344B54" w:rsidTr="00344B54">
        <w:tc>
          <w:tcPr>
            <w:tcW w:w="1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B54" w:rsidRDefault="00344B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344B54" w:rsidTr="00344B5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B54" w:rsidRDefault="00344B5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0" type="#_x0000_t75" alt="ГОСТ 28092-89 Приборы звуковые сигнальные автомобильные. Основные и присоединительные размеры" style="width:11.3pt;height:14.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B54" w:rsidRDefault="00344B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1" type="#_x0000_t75" alt="ГОСТ 28092-89 Приборы звуковые сигнальные автомобильные. Основные и присоединительные размеры" style="width:12.9pt;height:17.2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B54" w:rsidRDefault="00344B5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2" type="#_x0000_t75" alt="ГОСТ 28092-89 Приборы звуковые сигнальные автомобильные. Основные и присоединительные размеры" style="width:6.45pt;height:14.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B54" w:rsidRDefault="00344B5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3" type="#_x0000_t75" alt="ГОСТ 28092-89 Приборы звуковые сигнальные автомобильные. Основные и присоединительные размеры" style="width:9.65pt;height:17.2pt"/>
              </w:pict>
            </w:r>
          </w:p>
        </w:tc>
      </w:tr>
      <w:tr w:rsidR="00344B54" w:rsidTr="00344B5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B54" w:rsidRDefault="00344B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Выбирают в зависимости от размера болтов М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>, М8 или М10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B54" w:rsidRDefault="00344B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или М8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B54" w:rsidRDefault="00344B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28±0,20 или</w:t>
            </w:r>
            <w:r>
              <w:rPr>
                <w:color w:val="2D2D2D"/>
                <w:sz w:val="15"/>
                <w:szCs w:val="15"/>
              </w:rPr>
              <w:br/>
              <w:t>32±0,25 (предпочтительный)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B54" w:rsidRDefault="00344B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 </w:t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</w:p>
        </w:tc>
      </w:tr>
    </w:tbl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344B54" w:rsidRDefault="00344B54" w:rsidP="00344B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 Соединение звуковых сигнальных приборов с системой электрооборудования автомобиля должно осуществляться при помощи плоского штекерного соединения серии 6,3 мм или винта М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344B54" w:rsidRDefault="00FC651B" w:rsidP="00344B54">
      <w:pPr>
        <w:rPr>
          <w:szCs w:val="15"/>
        </w:rPr>
      </w:pPr>
    </w:p>
    <w:sectPr w:rsidR="00FC651B" w:rsidRPr="00344B54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D789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2759D"/>
    <w:rsid w:val="0024605C"/>
    <w:rsid w:val="002D3ACA"/>
    <w:rsid w:val="00313072"/>
    <w:rsid w:val="00344B54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D789C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50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15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889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06463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12696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619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64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72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1652568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981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59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6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1918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6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0771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77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23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00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968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7190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9338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36605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6921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88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65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8762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5207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66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82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786">
          <w:marLeft w:val="0"/>
          <w:marRight w:val="0"/>
          <w:marTop w:val="0"/>
          <w:marBottom w:val="0"/>
          <w:divBdr>
            <w:top w:val="single" w:sz="4" w:space="11" w:color="CCCCCC"/>
            <w:left w:val="single" w:sz="4" w:space="20" w:color="CCCCCC"/>
            <w:bottom w:val="single" w:sz="4" w:space="11" w:color="CCCCCC"/>
            <w:right w:val="single" w:sz="4" w:space="20" w:color="CCCCCC"/>
          </w:divBdr>
          <w:divsChild>
            <w:div w:id="1647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0394">
          <w:marLeft w:val="269"/>
          <w:marRight w:val="54"/>
          <w:marTop w:val="54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96">
          <w:marLeft w:val="269"/>
          <w:marRight w:val="54"/>
          <w:marTop w:val="54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2017-10-26T16:49:00Z</dcterms:created>
  <dcterms:modified xsi:type="dcterms:W3CDTF">2017-10-26T16:49:00Z</dcterms:modified>
</cp:coreProperties>
</file>