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F3" w:rsidRDefault="002B31F3" w:rsidP="002B31F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28751-90 </w:t>
      </w:r>
      <w:r>
        <w:rPr>
          <w:color w:val="3C3C3C"/>
          <w:sz w:val="41"/>
          <w:szCs w:val="41"/>
        </w:rPr>
        <w:t xml:space="preserve">Электромагнитная совместимость. </w:t>
      </w:r>
      <w:proofErr w:type="spellStart"/>
      <w:r>
        <w:rPr>
          <w:color w:val="3C3C3C"/>
          <w:sz w:val="41"/>
          <w:szCs w:val="41"/>
        </w:rPr>
        <w:t>Кондуктивные</w:t>
      </w:r>
      <w:proofErr w:type="spellEnd"/>
      <w:r>
        <w:rPr>
          <w:color w:val="3C3C3C"/>
          <w:sz w:val="41"/>
          <w:szCs w:val="41"/>
        </w:rPr>
        <w:t xml:space="preserve"> помехи по цепям питания</w:t>
      </w:r>
      <w:r>
        <w:rPr>
          <w:color w:val="3C3C3C"/>
          <w:sz w:val="41"/>
          <w:szCs w:val="41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28751-90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Группа Э02</w:t>
      </w:r>
    </w:p>
    <w:p w:rsidR="002B31F3" w:rsidRPr="002B31F3" w:rsidRDefault="002B31F3" w:rsidP="002B31F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МЕЖГОСУДАРСТВЕННЫЙ СТАНДАРТ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Электрооборудование автомобилей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ЭЛЕКТРОМАГНИТНАЯ СОВМЕСТИМОСТЬ. КОНДУКТИВНЫЕ ПОМЕХИ ПО ЦЕПЯМ ПИТАНИЯ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Требования и методы испытаний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Electrical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equipment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for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vehicles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2B31F3">
        <w:rPr>
          <w:color w:val="3C3C3C"/>
          <w:sz w:val="41"/>
          <w:szCs w:val="41"/>
          <w:lang w:val="en-US"/>
        </w:rPr>
        <w:t>Electromagnetic compatibility.</w:t>
      </w:r>
      <w:proofErr w:type="gramEnd"/>
      <w:r w:rsidRPr="002B31F3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2B31F3">
        <w:rPr>
          <w:color w:val="3C3C3C"/>
          <w:sz w:val="41"/>
          <w:szCs w:val="41"/>
          <w:lang w:val="en-US"/>
        </w:rPr>
        <w:t>Electrical disturbance by conduction along supply lines.</w:t>
      </w:r>
      <w:proofErr w:type="gramEnd"/>
      <w:r w:rsidRPr="002B31F3">
        <w:rPr>
          <w:color w:val="3C3C3C"/>
          <w:sz w:val="41"/>
          <w:szCs w:val="41"/>
          <w:lang w:val="en-US"/>
        </w:rPr>
        <w:t xml:space="preserve"> Requirements and test methods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2B31F3">
        <w:rPr>
          <w:color w:val="2D2D2D"/>
          <w:sz w:val="15"/>
          <w:szCs w:val="15"/>
        </w:rPr>
        <w:br/>
      </w:r>
      <w:r w:rsidRPr="002B31F3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МКС 33.100</w:t>
      </w:r>
      <w:r>
        <w:rPr>
          <w:color w:val="2D2D2D"/>
          <w:sz w:val="15"/>
          <w:szCs w:val="15"/>
        </w:rPr>
        <w:br/>
        <w:t>43.040.10 </w:t>
      </w:r>
      <w:r>
        <w:rPr>
          <w:color w:val="2D2D2D"/>
          <w:sz w:val="15"/>
          <w:szCs w:val="15"/>
        </w:rPr>
        <w:br/>
        <w:t>ОКП 45 7300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1992-01-01</w:t>
      </w:r>
    </w:p>
    <w:p w:rsidR="002B31F3" w:rsidRDefault="002B31F3" w:rsidP="002B31F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ВНЕСЕН Министерством автомобильного и сельскохозяйственного машиностроения СССР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УТВЕРЖДЕН И ВВЕДЕН В ДЕЙСТВИЕ Постановлением Государственного комитета СССР по управлению качеством продукции и стандартам от 27.11.90 N 2943 стандарт Совета Экономической Взаимопомощи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6895-89 "Электрооборудование автомобилей. Электромагнитная совместимость. </w:t>
      </w:r>
      <w:proofErr w:type="spellStart"/>
      <w:r>
        <w:rPr>
          <w:color w:val="2D2D2D"/>
          <w:sz w:val="15"/>
          <w:szCs w:val="15"/>
        </w:rPr>
        <w:t>Кондуктивные</w:t>
      </w:r>
      <w:proofErr w:type="spellEnd"/>
      <w:r>
        <w:rPr>
          <w:color w:val="2D2D2D"/>
          <w:sz w:val="15"/>
          <w:szCs w:val="15"/>
        </w:rPr>
        <w:t xml:space="preserve"> помехи по цепям питания. Требования и методы испытаний" непосредственно в качестве государственного стандарта СССР с 01.01.92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ССЫЛОЧНЫЕ НОРМАТИВНЫЕ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4"/>
        <w:gridCol w:w="3262"/>
        <w:gridCol w:w="2533"/>
      </w:tblGrid>
      <w:tr w:rsidR="002B31F3" w:rsidTr="002B31F3">
        <w:trPr>
          <w:trHeight w:val="15"/>
        </w:trPr>
        <w:tc>
          <w:tcPr>
            <w:tcW w:w="5174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отечественного </w:t>
            </w:r>
            <w:proofErr w:type="spellStart"/>
            <w:r>
              <w:rPr>
                <w:color w:val="2D2D2D"/>
                <w:sz w:val="15"/>
                <w:szCs w:val="15"/>
              </w:rPr>
              <w:t>норматовного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документа, на который дана ссылка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соответствующего стандарта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2B31F3" w:rsidTr="002B31F3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16842-82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СЭВ 784-77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Вводная часть</w:t>
            </w:r>
          </w:p>
        </w:tc>
      </w:tr>
    </w:tbl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4. ПЕРЕИЗДАНИЕ. Апрель 2004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Настоящий стандарт распространяется на вновь проектируемые электронные и электрические изделия (далее - изделия), предназначенные для работы на автотранспортных средствах, и устанавливает требования к их электромагнитной совместимости по </w:t>
      </w:r>
      <w:proofErr w:type="spellStart"/>
      <w:r>
        <w:rPr>
          <w:color w:val="2D2D2D"/>
          <w:sz w:val="15"/>
          <w:szCs w:val="15"/>
        </w:rPr>
        <w:t>кондуктивным</w:t>
      </w:r>
      <w:proofErr w:type="spellEnd"/>
      <w:r>
        <w:rPr>
          <w:color w:val="2D2D2D"/>
          <w:sz w:val="15"/>
          <w:szCs w:val="15"/>
        </w:rPr>
        <w:t xml:space="preserve"> помехам в бортовых сетях с номинальным </w:t>
      </w:r>
      <w:r>
        <w:rPr>
          <w:color w:val="2D2D2D"/>
          <w:sz w:val="15"/>
          <w:szCs w:val="15"/>
        </w:rPr>
        <w:lastRenderedPageBreak/>
        <w:t>напряжением 12 и 24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, а также методы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Стандарт не устанавливает методы испытаний для источников радиопомех по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784 (ГОСТ 16842*).</w:t>
      </w:r>
      <w:r>
        <w:rPr>
          <w:color w:val="2D2D2D"/>
          <w:sz w:val="15"/>
          <w:szCs w:val="15"/>
        </w:rPr>
        <w:br/>
        <w:t>__________________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2B31F3">
        <w:rPr>
          <w:color w:val="2D2D2D"/>
          <w:sz w:val="15"/>
          <w:szCs w:val="15"/>
        </w:rPr>
        <w:t xml:space="preserve">ГОСТ </w:t>
      </w:r>
      <w:proofErr w:type="gramStart"/>
      <w:r w:rsidRPr="002B31F3">
        <w:rPr>
          <w:color w:val="2D2D2D"/>
          <w:sz w:val="15"/>
          <w:szCs w:val="15"/>
        </w:rPr>
        <w:t>Р</w:t>
      </w:r>
      <w:proofErr w:type="gramEnd"/>
      <w:r w:rsidRPr="002B31F3">
        <w:rPr>
          <w:color w:val="2D2D2D"/>
          <w:sz w:val="15"/>
          <w:szCs w:val="15"/>
        </w:rPr>
        <w:t xml:space="preserve"> 51320-99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ОБЩИЕ ПОЛОЖЕНИЯ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 Электромагнитная совместимость изделий характеризуется помехоустойчивостью к </w:t>
      </w:r>
      <w:proofErr w:type="spellStart"/>
      <w:r>
        <w:rPr>
          <w:color w:val="2D2D2D"/>
          <w:sz w:val="15"/>
          <w:szCs w:val="15"/>
        </w:rPr>
        <w:t>кондуктивным</w:t>
      </w:r>
      <w:proofErr w:type="spellEnd"/>
      <w:r>
        <w:rPr>
          <w:color w:val="2D2D2D"/>
          <w:sz w:val="15"/>
          <w:szCs w:val="15"/>
        </w:rPr>
        <w:t xml:space="preserve"> помехам бортовой сети автомобиля, а также уровнем собственных </w:t>
      </w:r>
      <w:proofErr w:type="spellStart"/>
      <w:r>
        <w:rPr>
          <w:color w:val="2D2D2D"/>
          <w:sz w:val="15"/>
          <w:szCs w:val="15"/>
        </w:rPr>
        <w:t>кондуктивных</w:t>
      </w:r>
      <w:proofErr w:type="spellEnd"/>
      <w:r>
        <w:rPr>
          <w:color w:val="2D2D2D"/>
          <w:sz w:val="15"/>
          <w:szCs w:val="15"/>
        </w:rPr>
        <w:t xml:space="preserve"> помех, измеряемых на выводах питания.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к электромагнитной совместимости следует устанавливать дифференцированным способом в соответствии с требованиями настоящего стандарта. Основными факторами при этом должны являться условия применения, а также функции, которые изделия должны выполнять в автомобиле. При выполнении этих требований изделия считаются совместимыми.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Проверку соответствия изделия требованиям настоящего стандарта следует проводить при постановке изделий на производство, а также при изменении конструкции изделий или технологии изготовления, если эти изменения могут оказать влияние на требования к их электромагнитной совместимости.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Помехоустойчивость изделия характеризуется функциональным состоянием изделия во время и после воздействия испытательных импульсов.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1.2.1. Форма и параметры испытательных импульсов, которые должны применяться для определения помехоустойчивости изделий, приведены в п.3.6.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1.2.2. С целью дифференцированного подхода к требованиям помехоустойчивости изделий установлены 4 степени жесткости воздействия испытательными импульсами, которые приведены в п.2.2. Это позволит учесть различные уровни напряжения помех в бортовых сетях автомобилей при установлении требований к помехоустойчивости изделия или характеризовать свойства изделий путем применения различных степеней помехоустойчивости.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1.2.3. В зависимости от требований к функциональному состоянию изделия во время и после воздействия испытательных импульсов устанавливаются следующие функциональные классы: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 - все функции изделий выполняются во время и после воздействия испытательных импульсов;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- все функции изделий выполняются во время воздействия испытательных импульсов, однако значения одного или нескольких параметров могут выходить за пределы допусков. После воздействия значения всех параметров восстанавливаются;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- </w:t>
      </w:r>
      <w:proofErr w:type="gramStart"/>
      <w:r>
        <w:rPr>
          <w:color w:val="2D2D2D"/>
          <w:sz w:val="15"/>
          <w:szCs w:val="15"/>
        </w:rPr>
        <w:t>одна</w:t>
      </w:r>
      <w:proofErr w:type="gramEnd"/>
      <w:r>
        <w:rPr>
          <w:color w:val="2D2D2D"/>
          <w:sz w:val="15"/>
          <w:szCs w:val="15"/>
        </w:rPr>
        <w:t xml:space="preserve"> или несколько функций изделий не выполняются во время воздействия испытательных импульсов, однако после воздействия работоспособность изделия восстанавливается;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D - одна или несколько функций не выполняются во время воздействия испытательных импульсов. После воздействия работоспособность изделия восстанавливается простой управляющей операцией;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 - одна или несколько функций не выполняются во время воздействия испытательных импульсов, после окончания воздействия работоспособность изделия не восстанавливается без проведения ремонта.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Снижение работоспособности по классу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t xml:space="preserve"> допускается для таких изделий, которые при наличии в бортовой сети определенных видов электромагнитных помех необязательно должны функционировать.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Снижение работоспособности по классу D допускается для изделий, для которых защита против определенных видов электромагнитных помех экономически не оправдана.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Класс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 xml:space="preserve"> предусматривается для оформления результатов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Уровень собственных помех изделий характеризуется: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1) видом собственных помех;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2) степенью эмиссии помех.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 1. Собственные помехи подразделяются на следующие виды: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отрицательные импульсы напряжения помех с длительностью импульсов 0,1 мкс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225425"/>
            <wp:effectExtent l="19050" t="0" r="9525" b="0"/>
            <wp:docPr id="17" name="Рисунок 17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2 мс;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2 - положительные импульсы напряжения помех с длительностью импульсов 0,1 мкс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225425"/>
            <wp:effectExtent l="19050" t="0" r="9525" b="0"/>
            <wp:docPr id="18" name="Рисунок 18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0,05 мс;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3 - импульсы напряжения помех с длительностью импульсов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23.1pt;height:17.75pt"/>
        </w:pict>
      </w:r>
      <w:r>
        <w:rPr>
          <w:color w:val="2D2D2D"/>
          <w:sz w:val="15"/>
          <w:szCs w:val="15"/>
        </w:rPr>
        <w:t>0,1 мкс.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1.3.2. Степень эмиссии помех определяет требования к уровню помех изделия с учетом помехоустойчивости других электронных систем автомобиля при соблюдении интервала помех не менее 3 дБ.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Установлено 4 степени эмиссии помех.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Предельные значения амплитуд помех в зависимости от соответствующих степеней эмиссии приведены в п.2.3.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ТРЕБОВАНИЯ К ЭЛЕКТРОМАГНИТНОЙ СОВМЕСТИМОСТИ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Требования к электромагнитной совместимости изделий устанавливаются в стандартах и технической документации на конкретные виды изделий. При этом необходимо указывать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помехоустойчивости: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1) используемые виды испытательных импульсов;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2) степени жесткости воздействия;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3) требуемые функциональные классы изделия для каждого испытательного импульса;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4) число применяемых импульсов (для однократных при необходимости);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допустимому уровню собственных помех: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1) виды собственных помех;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2) степени эмиссии помех.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Примеры оформления требований к электромагнитной совместимости изделий приведены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1"/>
        <w:gridCol w:w="1997"/>
        <w:gridCol w:w="2225"/>
        <w:gridCol w:w="4206"/>
      </w:tblGrid>
      <w:tr w:rsidR="002B31F3" w:rsidTr="002B31F3">
        <w:trPr>
          <w:trHeight w:val="15"/>
        </w:trPr>
        <w:tc>
          <w:tcPr>
            <w:tcW w:w="2218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c>
          <w:tcPr>
            <w:tcW w:w="1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к помехоустойчивости</w:t>
            </w:r>
          </w:p>
        </w:tc>
      </w:tr>
      <w:tr w:rsidR="002B31F3" w:rsidTr="002B31F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Испытательный импульс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жесткости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Функциональное состояние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2B31F3" w:rsidTr="002B31F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требуется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Прибор непосредственно соединен с аккумуляторной батареей</w:t>
            </w:r>
          </w:p>
        </w:tc>
      </w:tr>
      <w:tr w:rsidR="002B31F3" w:rsidTr="002B31F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1b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требуется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</w:tr>
      <w:tr w:rsidR="002B31F3" w:rsidTr="002B31F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требуется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</w:tr>
      <w:tr w:rsidR="002B31F3" w:rsidTr="002B31F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B31F3" w:rsidTr="002B31F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3b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B31F3" w:rsidTr="002B31F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IV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импульсов</w:t>
            </w:r>
          </w:p>
        </w:tc>
      </w:tr>
      <w:tr w:rsidR="002B31F3" w:rsidTr="002B31F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Выключить прибор, затем снова включить</w:t>
            </w:r>
          </w:p>
        </w:tc>
      </w:tr>
      <w:tr w:rsidR="002B31F3" w:rsidTr="002B31F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требуется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B31F3" w:rsidTr="002B31F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требуется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Продолжение табл.1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5"/>
        <w:gridCol w:w="2754"/>
        <w:gridCol w:w="5120"/>
      </w:tblGrid>
      <w:tr w:rsidR="002B31F3" w:rsidTr="002B31F3">
        <w:trPr>
          <w:trHeight w:val="15"/>
        </w:trPr>
        <w:tc>
          <w:tcPr>
            <w:tcW w:w="2772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 к уровню собственных помех</w:t>
            </w:r>
          </w:p>
        </w:tc>
      </w:tr>
      <w:tr w:rsidR="002B31F3" w:rsidTr="002B31F3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собственных помех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эмиссии помех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2B31F3" w:rsidTr="002B31F3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размыкании рабочего напряжения допускается степень эмиссии II</w:t>
            </w:r>
          </w:p>
        </w:tc>
      </w:tr>
      <w:tr w:rsidR="002B31F3" w:rsidTr="002B31F3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</w:tr>
      <w:tr w:rsidR="002B31F3" w:rsidTr="002B31F3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2.2. Для испытания изделий на помехоустойчивость при различных степенях жесткости следует применять указанные в табл.2 пиковые значения напряжения испытательных импульсов, указанных в п.3.6.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4"/>
        <w:gridCol w:w="899"/>
        <w:gridCol w:w="1068"/>
        <w:gridCol w:w="1068"/>
        <w:gridCol w:w="899"/>
        <w:gridCol w:w="1057"/>
        <w:gridCol w:w="1064"/>
        <w:gridCol w:w="896"/>
        <w:gridCol w:w="1064"/>
      </w:tblGrid>
      <w:tr w:rsidR="002B31F3" w:rsidTr="002B31F3">
        <w:trPr>
          <w:trHeight w:val="15"/>
        </w:trPr>
        <w:tc>
          <w:tcPr>
            <w:tcW w:w="2587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Испытательный импульс</w:t>
            </w:r>
          </w:p>
        </w:tc>
        <w:tc>
          <w:tcPr>
            <w:tcW w:w="8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Пиковое значение напряжения </w:t>
            </w:r>
            <w:r>
              <w:rPr>
                <w:color w:val="2D2D2D"/>
                <w:sz w:val="15"/>
                <w:szCs w:val="15"/>
              </w:rPr>
              <w:pict>
                <v:shape id="_x0000_i1044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</w:tr>
      <w:tr w:rsidR="002B31F3" w:rsidTr="002B31F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бортовых сетей 12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бортовых сетей 24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</w:p>
        </w:tc>
      </w:tr>
      <w:tr w:rsidR="002B31F3" w:rsidTr="002B31F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степени жесткости</w:t>
            </w:r>
          </w:p>
        </w:tc>
      </w:tr>
      <w:tr w:rsidR="002B31F3" w:rsidTr="002B31F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IV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IV</w:t>
            </w:r>
          </w:p>
        </w:tc>
      </w:tr>
      <w:tr w:rsidR="002B31F3" w:rsidTr="002B31F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-200</w:t>
            </w:r>
          </w:p>
        </w:tc>
      </w:tr>
      <w:tr w:rsidR="002B31F3" w:rsidTr="002B31F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-825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-1100</w:t>
            </w:r>
          </w:p>
        </w:tc>
      </w:tr>
      <w:tr w:rsidR="002B31F3" w:rsidTr="002B31F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+100</w:t>
            </w:r>
          </w:p>
        </w:tc>
      </w:tr>
      <w:tr w:rsidR="002B31F3" w:rsidTr="002B31F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-200</w:t>
            </w:r>
          </w:p>
        </w:tc>
      </w:tr>
      <w:tr w:rsidR="002B31F3" w:rsidTr="002B31F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3b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+140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+200</w:t>
            </w:r>
          </w:p>
        </w:tc>
      </w:tr>
      <w:tr w:rsidR="002B31F3" w:rsidTr="002B31F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-16</w:t>
            </w:r>
          </w:p>
        </w:tc>
      </w:tr>
      <w:tr w:rsidR="002B31F3" w:rsidTr="002B31F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+26,5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+46,5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+66,5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+86,5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+113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+156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+200</w:t>
            </w:r>
          </w:p>
        </w:tc>
      </w:tr>
      <w:tr w:rsidR="002B31F3" w:rsidTr="002B31F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B31F3" w:rsidTr="002B31F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Уровни собственных помех при заданных степенях эмиссии помех не должны превышать указанных в табл.3 пиковых значений напряжения.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0"/>
        <w:gridCol w:w="891"/>
        <w:gridCol w:w="1064"/>
        <w:gridCol w:w="891"/>
        <w:gridCol w:w="1064"/>
        <w:gridCol w:w="1064"/>
        <w:gridCol w:w="1064"/>
        <w:gridCol w:w="1242"/>
        <w:gridCol w:w="1069"/>
      </w:tblGrid>
      <w:tr w:rsidR="002B31F3" w:rsidTr="002B31F3">
        <w:trPr>
          <w:trHeight w:val="15"/>
        </w:trPr>
        <w:tc>
          <w:tcPr>
            <w:tcW w:w="2218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собственных помех</w:t>
            </w:r>
          </w:p>
        </w:tc>
        <w:tc>
          <w:tcPr>
            <w:tcW w:w="8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Пиковое значение напряжения 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</w:tr>
      <w:tr w:rsidR="002B31F3" w:rsidTr="002B31F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бортовых сетей 12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бортовых сетей 24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</w:p>
        </w:tc>
      </w:tr>
      <w:tr w:rsidR="002B31F3" w:rsidTr="002B31F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8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степени эмиссии помех</w:t>
            </w:r>
          </w:p>
        </w:tc>
      </w:tr>
      <w:tr w:rsidR="002B31F3" w:rsidTr="002B31F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IV</w:t>
            </w:r>
          </w:p>
        </w:tc>
      </w:tr>
      <w:tr w:rsidR="002B31F3" w:rsidTr="002B31F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-35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-140</w:t>
            </w:r>
          </w:p>
        </w:tc>
      </w:tr>
      <w:tr w:rsidR="002B31F3" w:rsidTr="002B31F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+35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+70</w:t>
            </w:r>
          </w:p>
        </w:tc>
      </w:tr>
      <w:tr w:rsidR="002B31F3" w:rsidTr="002B31F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-140</w:t>
            </w:r>
          </w:p>
        </w:tc>
      </w:tr>
      <w:tr w:rsidR="002B31F3" w:rsidTr="002B31F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+45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+140</w:t>
            </w:r>
          </w:p>
        </w:tc>
      </w:tr>
    </w:tbl>
    <w:p w:rsidR="002B31F3" w:rsidRDefault="002B31F3" w:rsidP="002B31F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МЕТОДЫ ИСПЫТАНИЙ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Измерения и испытания электромагнитной совместимости изделий следует проводить в условиях, установленных в стандартах на изделия конкретных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измерениях и испытаниях в лабораторных условиях значения рабочих напряжений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 табл.4.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изделия следует проводить при температуре окружающей среды (23±5)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для</w:t>
      </w:r>
      <w:proofErr w:type="gramEnd"/>
      <w:r>
        <w:rPr>
          <w:color w:val="2D2D2D"/>
          <w:sz w:val="15"/>
          <w:szCs w:val="15"/>
        </w:rPr>
        <w:t xml:space="preserve"> объекта испытания, если иное не установлено в стандартах на изделия конкретных типов.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5174"/>
      </w:tblGrid>
      <w:tr w:rsidR="002B31F3" w:rsidTr="002B31F3">
        <w:trPr>
          <w:trHeight w:val="15"/>
        </w:trPr>
        <w:tc>
          <w:tcPr>
            <w:tcW w:w="4990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c>
          <w:tcPr>
            <w:tcW w:w="101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вольтах</w:t>
            </w:r>
          </w:p>
        </w:tc>
      </w:tr>
      <w:tr w:rsidR="002B31F3" w:rsidTr="002B31F3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Номинальное напряжение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Рабочее напряжение</w:t>
            </w:r>
          </w:p>
        </w:tc>
      </w:tr>
      <w:tr w:rsidR="002B31F3" w:rsidTr="002B31F3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13,5±0,5</w:t>
            </w:r>
          </w:p>
        </w:tc>
      </w:tr>
      <w:tr w:rsidR="002B31F3" w:rsidTr="002B31F3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27,0±1,0</w:t>
            </w:r>
          </w:p>
        </w:tc>
      </w:tr>
    </w:tbl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Значения рабочего напряжения соответствуют среднему напряжению бортовой сети при работающем двигателе.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Порядок проведения измерений и испытаний произвольный. В случае, когда для всех испытаний применяют малое количество объектов испытания, необходимо исключить возможное накопление эффектов от отдельных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Необходимое число объектов испытаний должно быть установлено в стандартах на конкретные изделия.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 Измерения уровня собственных помех должны определить значения </w:t>
      </w:r>
      <w:proofErr w:type="spellStart"/>
      <w:r>
        <w:rPr>
          <w:color w:val="2D2D2D"/>
          <w:sz w:val="15"/>
          <w:szCs w:val="15"/>
        </w:rPr>
        <w:t>кондуктивных</w:t>
      </w:r>
      <w:proofErr w:type="spellEnd"/>
      <w:r>
        <w:rPr>
          <w:color w:val="2D2D2D"/>
          <w:sz w:val="15"/>
          <w:szCs w:val="15"/>
        </w:rPr>
        <w:t xml:space="preserve"> помех в цепях питания и управления изделий и проверить соблюдение предельно допустимых значений.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lastRenderedPageBreak/>
        <w:t xml:space="preserve">Для обеспечения </w:t>
      </w:r>
      <w:proofErr w:type="spellStart"/>
      <w:r>
        <w:rPr>
          <w:color w:val="2D2D2D"/>
          <w:sz w:val="15"/>
          <w:szCs w:val="15"/>
        </w:rPr>
        <w:t>сравниваемости</w:t>
      </w:r>
      <w:proofErr w:type="spellEnd"/>
      <w:r>
        <w:rPr>
          <w:color w:val="2D2D2D"/>
          <w:sz w:val="15"/>
          <w:szCs w:val="15"/>
        </w:rPr>
        <w:t xml:space="preserve"> результатов натурных и лабораторных измерений последние следует проводить с использованием стандартного эквивалента бортовой сети.</w:t>
      </w:r>
      <w:r>
        <w:rPr>
          <w:color w:val="2D2D2D"/>
          <w:sz w:val="15"/>
          <w:szCs w:val="15"/>
        </w:rPr>
        <w:br/>
      </w:r>
      <w:proofErr w:type="gramEnd"/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Для измерения собственных помех следует применять запоминающий осциллограф со следующими параметрами: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1) ширина полосы - 100 МГц;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2) скорость записи - 100 см/мкс;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3) входная чувствительность - 0,1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/см;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4) точность измерения - не более 10%.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применять другие средства измерений, обеспечивающие необходимую точность измерений.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Для проведения измерений напряжения помех необходимо иметь: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1) источник питания;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2) силовой выключатель, обеспечивающий свободное от вибрации прерывание рабочего тока;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3) эквивалент бортовой сети.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качестве эквивалента сети применяют пассивный четырехполюсник, схема и параметры которого приведены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черт.1.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Черт.1. Пассивный четырехполюсник. Схема и параметры</w:t>
      </w:r>
    </w:p>
    <w:p w:rsidR="002B31F3" w:rsidRDefault="002B31F3" w:rsidP="002B31F3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432175" cy="1323975"/>
            <wp:effectExtent l="19050" t="0" r="0" b="0"/>
            <wp:docPr id="22" name="Рисунок 22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7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- вывод электроснабжения; </w:t>
      </w:r>
      <w:r>
        <w:rPr>
          <w:color w:val="2D2D2D"/>
          <w:sz w:val="15"/>
          <w:szCs w:val="15"/>
        </w:rPr>
        <w:pict>
          <v:shape id="_x0000_i1048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- соединение с массой; </w:t>
      </w:r>
      <w:r>
        <w:rPr>
          <w:color w:val="2D2D2D"/>
          <w:sz w:val="15"/>
          <w:szCs w:val="15"/>
        </w:rPr>
        <w:pict>
          <v:shape id="_x0000_i1049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- вывод измеряемого объекта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Черт.1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Индуктивность эквивалента бортовой сети следует выполнять в виде катушки с воздушным сердечником. Ее активное сопротивление не должно превышать 5 мОм. Эквивалент бортовой сети должен быть сконструирован таким образом, чтобы значение входного сопротивления короткого замыкания на выводе измеряемого объекта </w:t>
      </w:r>
      <w:r>
        <w:rPr>
          <w:color w:val="2D2D2D"/>
          <w:sz w:val="15"/>
          <w:szCs w:val="15"/>
        </w:rPr>
        <w:pict>
          <v:shape id="_x0000_i1050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2pt"/>
        </w:pict>
      </w:r>
      <w:r>
        <w:rPr>
          <w:color w:val="2D2D2D"/>
          <w:sz w:val="15"/>
          <w:szCs w:val="15"/>
        </w:rPr>
        <w:t> в диапазоне частот от 0,15 до 100 МГц соответствовало теоретической кривой с погрешностью в пределах ±10% (черт.2).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Черт.2. Значение входного сопротивления короткого замыкания эквивалента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бортсети</w:t>
      </w:r>
      <w:proofErr w:type="spell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как функция частоты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Значение входного сопротивления короткого замыкания эквивалента </w:t>
      </w:r>
      <w:proofErr w:type="spellStart"/>
      <w:r>
        <w:rPr>
          <w:b/>
          <w:bCs/>
          <w:color w:val="2D2D2D"/>
          <w:sz w:val="15"/>
          <w:szCs w:val="15"/>
        </w:rPr>
        <w:t>бортсети</w:t>
      </w:r>
      <w:proofErr w:type="spellEnd"/>
      <w:r>
        <w:rPr>
          <w:b/>
          <w:bCs/>
          <w:color w:val="2D2D2D"/>
          <w:sz w:val="15"/>
          <w:szCs w:val="15"/>
        </w:rPr>
        <w:t xml:space="preserve"> как функция частоты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285615" cy="2818130"/>
            <wp:effectExtent l="19050" t="0" r="635" b="0"/>
            <wp:docPr id="27" name="Рисунок 27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2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2pt"/>
        </w:pict>
      </w:r>
      <w:r>
        <w:rPr>
          <w:color w:val="2D2D2D"/>
          <w:sz w:val="15"/>
          <w:szCs w:val="15"/>
        </w:rPr>
        <w:t> - емкость; </w:t>
      </w:r>
      <w:r>
        <w:rPr>
          <w:color w:val="2D2D2D"/>
          <w:sz w:val="15"/>
          <w:szCs w:val="15"/>
        </w:rPr>
        <w:pict>
          <v:shape id="_x0000_i1053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- сопротивление; </w:t>
      </w:r>
      <w:r>
        <w:rPr>
          <w:color w:val="2D2D2D"/>
          <w:sz w:val="15"/>
          <w:szCs w:val="15"/>
        </w:rPr>
        <w:pict>
          <v:shape id="_x0000_i1054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2.9pt"/>
        </w:pict>
      </w:r>
      <w:r>
        <w:rPr>
          <w:color w:val="2D2D2D"/>
          <w:sz w:val="15"/>
          <w:szCs w:val="15"/>
        </w:rPr>
        <w:t> - индуктивность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Черт.2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измерения напряжения помех исследуемое изделие подключают к источнику питания через эквивалент бортовой сети и силовой выключатель. Соединенный провод между эквивалентом бортовой сети и измеряемым объектом должен быть без изгибов и иметь длину (0,5±0,05) м. Осциллограф подключают к эквиваленту сети со стороны измеряемого объекта. Схема измерения приведена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черт.3.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Черт.3. Схема измерения напряжения помех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Схема измерения напряжения помех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07460" cy="1473835"/>
            <wp:effectExtent l="19050" t="0" r="2540" b="0"/>
            <wp:docPr id="31" name="Рисунок 31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6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- аккумулятор; </w:t>
      </w:r>
      <w:r>
        <w:rPr>
          <w:color w:val="2D2D2D"/>
          <w:sz w:val="15"/>
          <w:szCs w:val="15"/>
        </w:rPr>
        <w:pict>
          <v:shape id="_x0000_i1057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4.5pt"/>
        </w:pict>
      </w:r>
      <w:r>
        <w:rPr>
          <w:color w:val="2D2D2D"/>
          <w:sz w:val="15"/>
          <w:szCs w:val="15"/>
        </w:rPr>
        <w:t> - мощный выключатель; </w:t>
      </w:r>
      <w:r>
        <w:rPr>
          <w:color w:val="2D2D2D"/>
          <w:sz w:val="15"/>
          <w:szCs w:val="15"/>
        </w:rPr>
        <w:pict>
          <v:shape id="_x0000_i1058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нагрузочное сопротивление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Черт.3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Измерения проводят во всех возможных режимах работы, а также при приведении в действие имеющихся элементов управления и при размыкании цепи питания силовым выключателем. После размыкания рабочего напряжения нагрузочный резистор </w:t>
      </w:r>
      <w:r>
        <w:rPr>
          <w:color w:val="2D2D2D"/>
          <w:sz w:val="15"/>
          <w:szCs w:val="15"/>
        </w:rPr>
        <w:pict>
          <v:shape id="_x0000_i1059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05pt;height:17.75pt"/>
        </w:pict>
      </w:r>
      <w:r>
        <w:rPr>
          <w:color w:val="2D2D2D"/>
          <w:sz w:val="15"/>
          <w:szCs w:val="15"/>
        </w:rPr>
        <w:t xml:space="preserve"> служит для моделирования активного сопротивления тех потребителей, которые подключены параллельно к изделию в отделенной от источника питания части бортовой сети. Следует применять </w:t>
      </w:r>
      <w:proofErr w:type="spellStart"/>
      <w:r>
        <w:rPr>
          <w:color w:val="2D2D2D"/>
          <w:sz w:val="15"/>
          <w:szCs w:val="15"/>
        </w:rPr>
        <w:t>малоиндуктивный</w:t>
      </w:r>
      <w:proofErr w:type="spellEnd"/>
      <w:r>
        <w:rPr>
          <w:color w:val="2D2D2D"/>
          <w:sz w:val="15"/>
          <w:szCs w:val="15"/>
        </w:rPr>
        <w:t xml:space="preserve"> резистор 40 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Опорным потенциалом при измерении пикового значения напряжения </w:t>
      </w:r>
      <w:r>
        <w:rPr>
          <w:color w:val="2D2D2D"/>
          <w:sz w:val="15"/>
          <w:szCs w:val="15"/>
        </w:rPr>
        <w:pict>
          <v:shape id="_x0000_i1060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собственных помех видов 2 и 3 является рабочее напряжение бортовой сети: для вида 1 - "нулевой" потенциал. Длительность импульсов собственных помех </w:t>
      </w:r>
      <w:r>
        <w:rPr>
          <w:color w:val="2D2D2D"/>
          <w:sz w:val="15"/>
          <w:szCs w:val="15"/>
        </w:rPr>
        <w:pict>
          <v:shape id="_x0000_i1061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</w:pict>
      </w:r>
      <w:r>
        <w:rPr>
          <w:color w:val="2D2D2D"/>
          <w:sz w:val="15"/>
          <w:szCs w:val="15"/>
        </w:rPr>
        <w:t> измеряется на уровне 10% пикового значения амплитуды импульса.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3.5. При проведении испытаний на помехоустойчивость испытуемое изделие подключают к имитатору помех, создающему нормированные испытательные импульсы (п.3.6) и рабочее напряжение бортовой сети.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Погрешность пикового значения </w:t>
      </w:r>
      <w:r>
        <w:rPr>
          <w:color w:val="2D2D2D"/>
          <w:sz w:val="15"/>
          <w:szCs w:val="15"/>
        </w:rPr>
        <w:pict>
          <v:shape id="_x0000_i1062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испытательных импульсов при ненагруженном имитаторе помех должна составлять не более плюс 10%, для остальных параметров - в пределах ±10%.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соединения имитатора помех с испытуемым объектом применяют соединительный провод длиной (0,5±0,05) 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испытании на помехоустойчивость проверяют функциональное состояние изделия по классам от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до Е в соответствии с п.1.2.3.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Изделие следует подвергать воздействию испытательных импульсов, являющихся характерными для условий его эксплуатации на автомобиле.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Минимальное количество испытательных импульсов (продолжительность испытания), необходимых для одного испытательного цикла, приведено в табл.5.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3696"/>
        <w:gridCol w:w="3696"/>
      </w:tblGrid>
      <w:tr w:rsidR="002B31F3" w:rsidTr="002B31F3">
        <w:trPr>
          <w:trHeight w:val="15"/>
        </w:trPr>
        <w:tc>
          <w:tcPr>
            <w:tcW w:w="2957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Испытательный импульс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Минимальное количество испытательных импульсов (продолжительность испытания)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Интервал между импульсами (серией импульсов),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5000 импульсов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0,5 до 5 с</w:t>
            </w:r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1b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 импульсов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0,5 до 5 с</w:t>
            </w:r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5000 импульсов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0,5 до 5 с</w:t>
            </w:r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ч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 с</w:t>
            </w:r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3b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ч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 с</w:t>
            </w:r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импульс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t>. примечание)</w:t>
            </w:r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импульс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t>. примечание)</w:t>
            </w:r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импульс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t>. примечание)</w:t>
            </w:r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импульс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t>. примечание)</w:t>
            </w:r>
          </w:p>
        </w:tc>
      </w:tr>
    </w:tbl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Для повторного воздействия необходимо обеспечивать интервалы в 1 мин между импульсами.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3.6. Испытательные импульсы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Испытательный импульс 1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Испытательный импульс 1 моделирует переходные процессы, которые возникают при отключении параллельных индуктивных нагрузок. Настоящий испытательный импульс должен применяться для испытания изделий, которые подключаются к бортовой сети таким образом, чтобы при отключении индуктивной нагрузки они остались параллельно подключенными. Форма и параметры импульса 1 приведены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черт.4.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Черт.4. Испытательный импульс 1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Испытательный импульс 1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189730" cy="2163445"/>
            <wp:effectExtent l="19050" t="0" r="1270" b="0"/>
            <wp:docPr id="39" name="Рисунок 39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95"/>
        <w:gridCol w:w="3497"/>
        <w:gridCol w:w="3497"/>
      </w:tblGrid>
      <w:tr w:rsidR="002B31F3" w:rsidTr="002B31F3">
        <w:trPr>
          <w:trHeight w:val="15"/>
          <w:jc w:val="center"/>
        </w:trPr>
        <w:tc>
          <w:tcPr>
            <w:tcW w:w="3511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rPr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 при 12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 при 24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</w:tr>
      <w:tr w:rsidR="002B31F3" w:rsidTr="002B31F3">
        <w:trPr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испытательный импульс 1а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испытательный импульс 1b</w:t>
            </w:r>
          </w:p>
        </w:tc>
      </w:tr>
      <w:tr w:rsidR="002B31F3" w:rsidTr="002B31F3">
        <w:trPr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pict>
                <v:shape id="_x0000_i1064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> - от 0 до минус 100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5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> - от 0 до минус 200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6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> - от 0 до минус 1100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2B31F3" w:rsidTr="002B31F3">
        <w:trPr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7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4.5pt;height:17.2pt"/>
              </w:pict>
            </w:r>
            <w:r>
              <w:rPr>
                <w:color w:val="2D2D2D"/>
                <w:sz w:val="15"/>
                <w:szCs w:val="15"/>
              </w:rPr>
              <w:t>=10 Ом;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8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4.5pt;height:17.2pt"/>
              </w:pict>
            </w:r>
            <w:r>
              <w:rPr>
                <w:color w:val="2D2D2D"/>
                <w:sz w:val="15"/>
                <w:szCs w:val="15"/>
              </w:rPr>
              <w:t> - от 10 до 50 Ом;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9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4.5pt;height:17.2pt"/>
              </w:pict>
            </w:r>
            <w:r>
              <w:rPr>
                <w:color w:val="2D2D2D"/>
                <w:sz w:val="15"/>
                <w:szCs w:val="15"/>
              </w:rPr>
              <w:t> - от 50 до 200 Ом;</w:t>
            </w:r>
          </w:p>
        </w:tc>
      </w:tr>
      <w:tr w:rsidR="002B31F3" w:rsidTr="002B31F3">
        <w:trPr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0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=2 мс;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1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=2 мс;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2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=1 мс;</w:t>
            </w:r>
          </w:p>
        </w:tc>
      </w:tr>
      <w:tr w:rsidR="002B31F3" w:rsidTr="002B31F3">
        <w:trPr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3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7.2pt"/>
              </w:pict>
            </w:r>
            <w:r>
              <w:rPr>
                <w:color w:val="2D2D2D"/>
                <w:sz w:val="15"/>
                <w:szCs w:val="15"/>
              </w:rPr>
              <w:t>=1 мкс;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4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7.2pt"/>
              </w:pict>
            </w:r>
            <w:r>
              <w:rPr>
                <w:color w:val="2D2D2D"/>
                <w:sz w:val="15"/>
                <w:szCs w:val="15"/>
              </w:rPr>
              <w:t>=3 мкс;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5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7.2pt"/>
              </w:pict>
            </w:r>
            <w:r>
              <w:rPr>
                <w:color w:val="2D2D2D"/>
                <w:sz w:val="15"/>
                <w:szCs w:val="15"/>
              </w:rPr>
              <w:t>=9 мкс;</w:t>
            </w:r>
          </w:p>
        </w:tc>
      </w:tr>
      <w:tr w:rsidR="002B31F3" w:rsidTr="002B31F3">
        <w:trPr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6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9.65pt;height:17.2pt"/>
              </w:pict>
            </w:r>
            <w:r>
              <w:rPr>
                <w:color w:val="2D2D2D"/>
                <w:sz w:val="15"/>
                <w:szCs w:val="15"/>
              </w:rPr>
              <w:t> - от 0,5 до 5 с;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7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9.65pt;height:17.2pt"/>
              </w:pict>
            </w:r>
            <w:r>
              <w:rPr>
                <w:color w:val="2D2D2D"/>
                <w:sz w:val="15"/>
                <w:szCs w:val="15"/>
              </w:rPr>
              <w:t> - от 0,5 до 5 с;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8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9.65pt;height:17.2pt"/>
              </w:pict>
            </w:r>
            <w:r>
              <w:rPr>
                <w:color w:val="2D2D2D"/>
                <w:sz w:val="15"/>
                <w:szCs w:val="15"/>
              </w:rPr>
              <w:t> - от 0,5 до 5 с;</w:t>
            </w:r>
          </w:p>
        </w:tc>
      </w:tr>
      <w:tr w:rsidR="002B31F3" w:rsidTr="002B31F3">
        <w:trPr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9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2pt"/>
              </w:pict>
            </w:r>
            <w:r>
              <w:rPr>
                <w:color w:val="2D2D2D"/>
                <w:sz w:val="15"/>
                <w:szCs w:val="15"/>
              </w:rPr>
              <w:t>=200 мс;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0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2pt"/>
              </w:pict>
            </w:r>
            <w:r>
              <w:rPr>
                <w:color w:val="2D2D2D"/>
                <w:sz w:val="15"/>
                <w:szCs w:val="15"/>
              </w:rPr>
              <w:t>=200 мс;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1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2pt"/>
              </w:pict>
            </w:r>
            <w:r>
              <w:rPr>
                <w:color w:val="2D2D2D"/>
                <w:sz w:val="15"/>
                <w:szCs w:val="15"/>
              </w:rPr>
              <w:t>=200 мс</w:t>
            </w:r>
          </w:p>
        </w:tc>
      </w:tr>
      <w:tr w:rsidR="002B31F3" w:rsidTr="002B31F3">
        <w:trPr>
          <w:jc w:val="center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2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22.05pt;height:17.75pt"/>
              </w:pict>
            </w:r>
            <w:r>
              <w:rPr>
                <w:color w:val="2D2D2D"/>
                <w:sz w:val="15"/>
                <w:szCs w:val="15"/>
              </w:rPr>
              <w:t>100 мкс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3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22.05pt;height:17.75pt"/>
              </w:pict>
            </w:r>
            <w:r>
              <w:rPr>
                <w:color w:val="2D2D2D"/>
                <w:sz w:val="15"/>
                <w:szCs w:val="15"/>
              </w:rPr>
              <w:t>100 мкс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4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22.05pt;height:17.75pt"/>
              </w:pict>
            </w:r>
            <w:r>
              <w:rPr>
                <w:color w:val="2D2D2D"/>
                <w:sz w:val="15"/>
                <w:szCs w:val="15"/>
              </w:rPr>
              <w:t>100 мкс</w:t>
            </w:r>
          </w:p>
        </w:tc>
      </w:tr>
    </w:tbl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Черт.4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Время между отключением рабочего напряжения и подачей испытательного импульса </w:t>
      </w:r>
      <w:r>
        <w:rPr>
          <w:color w:val="2D2D2D"/>
          <w:sz w:val="15"/>
          <w:szCs w:val="15"/>
        </w:rPr>
        <w:pict>
          <v:shape id="_x0000_i1085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7.75pt"/>
        </w:pict>
      </w:r>
      <w:r>
        <w:rPr>
          <w:color w:val="2D2D2D"/>
          <w:sz w:val="15"/>
          <w:szCs w:val="15"/>
        </w:rPr>
        <w:t> должно быть минимальным.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Испытательный импульс 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Испытательный импульс 2 моделирует переходные процессы, которые вызваны внезапным прерыванием тока, подаваемого индуктивным источником в бортовую сеть. Такие переходные процессы возникают, например, когда двигатель постоянного тока, который подключен к тому же выключателю, что и система зажигания, после выключения зажигания из-за механической инерции продолжает работать как генератор. При каждом переключении системы зажигания на отключенном питающем проводе возникает пиковое значение напряжения. Форма и параметры импульса 2 приведены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черт.5.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Черт.5. Испытательный импульс 2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Испытательный импульс 2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572000" cy="2531745"/>
            <wp:effectExtent l="19050" t="0" r="0" b="0"/>
            <wp:docPr id="62" name="Рисунок 62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96"/>
        <w:gridCol w:w="3696"/>
      </w:tblGrid>
      <w:tr w:rsidR="002B31F3" w:rsidTr="002B31F3">
        <w:trPr>
          <w:trHeight w:val="15"/>
          <w:jc w:val="center"/>
        </w:trPr>
        <w:tc>
          <w:tcPr>
            <w:tcW w:w="3696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 при 12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 при 24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7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> - от 0 до плюс 100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8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> - от 0 до плюс 100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9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4.5pt;height:17.2pt"/>
              </w:pict>
            </w:r>
            <w:r>
              <w:rPr>
                <w:color w:val="2D2D2D"/>
                <w:sz w:val="15"/>
                <w:szCs w:val="15"/>
              </w:rPr>
              <w:t>=10 Ом;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0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4.5pt;height:17.2pt"/>
              </w:pict>
            </w:r>
            <w:r>
              <w:rPr>
                <w:color w:val="2D2D2D"/>
                <w:sz w:val="15"/>
                <w:szCs w:val="15"/>
              </w:rPr>
              <w:t> - от 10 до 50 Ом;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1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9.65pt;height:17.2pt"/>
              </w:pict>
            </w:r>
            <w:r>
              <w:rPr>
                <w:color w:val="2D2D2D"/>
                <w:sz w:val="15"/>
                <w:szCs w:val="15"/>
              </w:rPr>
              <w:t> - от 0,5 до 5 с;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2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=0,05 мс;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3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2pt"/>
              </w:pict>
            </w:r>
            <w:r>
              <w:rPr>
                <w:color w:val="2D2D2D"/>
                <w:sz w:val="15"/>
                <w:szCs w:val="15"/>
              </w:rPr>
              <w:t>=200 мс;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4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7.2pt"/>
              </w:pict>
            </w:r>
            <w:r>
              <w:rPr>
                <w:color w:val="2D2D2D"/>
                <w:sz w:val="15"/>
                <w:szCs w:val="15"/>
              </w:rPr>
              <w:t>=1 мкс;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5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=0,05 мс;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6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9.65pt;height:17.2pt"/>
              </w:pict>
            </w:r>
            <w:r>
              <w:rPr>
                <w:color w:val="2D2D2D"/>
                <w:sz w:val="15"/>
                <w:szCs w:val="15"/>
              </w:rPr>
              <w:t> - от 0,5 до 5 с;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7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7.2pt"/>
              </w:pict>
            </w:r>
            <w:r>
              <w:rPr>
                <w:color w:val="2D2D2D"/>
                <w:sz w:val="15"/>
                <w:szCs w:val="15"/>
              </w:rPr>
              <w:t>=1 мкс.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8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2pt"/>
              </w:pict>
            </w:r>
            <w:r>
              <w:rPr>
                <w:color w:val="2D2D2D"/>
                <w:sz w:val="15"/>
                <w:szCs w:val="15"/>
              </w:rPr>
              <w:t>=200 мс</w:t>
            </w:r>
          </w:p>
        </w:tc>
      </w:tr>
    </w:tbl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Черт.5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 Испытательные импульсы 3а и 3b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Испытательные импульсы 3а и 3b моделируют пиковые значения напряжений, которые возникают при коммутационных процессах. На параметры этих импульсов оказывают влияние значения распределенных емкостей и индуктивностей бортовой сети. Форма и параметры испытательных импульсов 3а и 3b приведены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черт.6 и 7.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Черт.6. Испытательный импульс 3а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Испытательный импульс 3а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285615" cy="1590040"/>
            <wp:effectExtent l="19050" t="0" r="635" b="0"/>
            <wp:docPr id="75" name="Рисунок 75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96"/>
        <w:gridCol w:w="3696"/>
      </w:tblGrid>
      <w:tr w:rsidR="002B31F3" w:rsidTr="002B31F3">
        <w:trPr>
          <w:trHeight w:val="15"/>
          <w:jc w:val="center"/>
        </w:trPr>
        <w:tc>
          <w:tcPr>
            <w:tcW w:w="3696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 при 12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 при 24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0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> - от 0 до минус 150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1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> - от 0 до минус 200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2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4.5pt;height:17.2pt"/>
              </w:pict>
            </w:r>
            <w:r>
              <w:rPr>
                <w:color w:val="2D2D2D"/>
                <w:sz w:val="15"/>
                <w:szCs w:val="15"/>
              </w:rPr>
              <w:t>=50 Ом;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3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4.5pt;height:17.2pt"/>
              </w:pict>
            </w:r>
            <w:r>
              <w:rPr>
                <w:color w:val="2D2D2D"/>
                <w:sz w:val="15"/>
                <w:szCs w:val="15"/>
              </w:rPr>
              <w:t>=50 Ом;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4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=0,1 мкс;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5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=0,1 мкс;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6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7.2pt"/>
              </w:pict>
            </w:r>
            <w:r>
              <w:rPr>
                <w:color w:val="2D2D2D"/>
                <w:sz w:val="15"/>
                <w:szCs w:val="15"/>
              </w:rPr>
              <w:t>=5 нс;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7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7.2pt"/>
              </w:pict>
            </w:r>
            <w:r>
              <w:rPr>
                <w:color w:val="2D2D2D"/>
                <w:sz w:val="15"/>
                <w:szCs w:val="15"/>
              </w:rPr>
              <w:t>=5 нс;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8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9.65pt;height:17.2pt"/>
              </w:pict>
            </w:r>
            <w:r>
              <w:rPr>
                <w:color w:val="2D2D2D"/>
                <w:sz w:val="15"/>
                <w:szCs w:val="15"/>
              </w:rPr>
              <w:t>=100 мкс;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9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9.65pt;height:17.2pt"/>
              </w:pict>
            </w:r>
            <w:r>
              <w:rPr>
                <w:color w:val="2D2D2D"/>
                <w:sz w:val="15"/>
                <w:szCs w:val="15"/>
              </w:rPr>
              <w:t>=100 мкс;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0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2pt"/>
              </w:pict>
            </w:r>
            <w:r>
              <w:rPr>
                <w:color w:val="2D2D2D"/>
                <w:sz w:val="15"/>
                <w:szCs w:val="15"/>
              </w:rPr>
              <w:t>=10 мс;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1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2pt"/>
              </w:pict>
            </w:r>
            <w:r>
              <w:rPr>
                <w:color w:val="2D2D2D"/>
                <w:sz w:val="15"/>
                <w:szCs w:val="15"/>
              </w:rPr>
              <w:t>=10 мс;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2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=90 мс.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3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=90 мс.</w:t>
            </w:r>
          </w:p>
        </w:tc>
      </w:tr>
    </w:tbl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Черт.6</w:t>
      </w:r>
    </w:p>
    <w:p w:rsidR="002B31F3" w:rsidRDefault="002B31F3" w:rsidP="002B31F3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Черт.7. Испытательный импульс 3b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Испытательный импульс 3b</w:t>
      </w:r>
    </w:p>
    <w:p w:rsidR="002B31F3" w:rsidRDefault="002B31F3" w:rsidP="002B31F3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763135" cy="2668270"/>
            <wp:effectExtent l="19050" t="0" r="0" b="0"/>
            <wp:docPr id="90" name="Рисунок 90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96"/>
        <w:gridCol w:w="3696"/>
      </w:tblGrid>
      <w:tr w:rsidR="002B31F3" w:rsidTr="002B31F3">
        <w:trPr>
          <w:trHeight w:val="15"/>
          <w:jc w:val="center"/>
        </w:trPr>
        <w:tc>
          <w:tcPr>
            <w:tcW w:w="3696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 при 12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 при 24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5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> - от 0 до плюс 100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6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> - от 0 до плюс 200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7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4.5pt;height:17.2pt"/>
              </w:pict>
            </w:r>
            <w:r>
              <w:rPr>
                <w:color w:val="2D2D2D"/>
                <w:sz w:val="15"/>
                <w:szCs w:val="15"/>
              </w:rPr>
              <w:t>=50 Ом;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8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4.5pt;height:17.2pt"/>
              </w:pict>
            </w:r>
            <w:r>
              <w:rPr>
                <w:color w:val="2D2D2D"/>
                <w:sz w:val="15"/>
                <w:szCs w:val="15"/>
              </w:rPr>
              <w:t>=50 Ом;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9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=0,1 мкс;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0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=0,1 мкс;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1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7.2pt"/>
              </w:pict>
            </w:r>
            <w:r>
              <w:rPr>
                <w:color w:val="2D2D2D"/>
                <w:sz w:val="15"/>
                <w:szCs w:val="15"/>
              </w:rPr>
              <w:t>=5 нс;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2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7.2pt"/>
              </w:pict>
            </w:r>
            <w:r>
              <w:rPr>
                <w:color w:val="2D2D2D"/>
                <w:sz w:val="15"/>
                <w:szCs w:val="15"/>
              </w:rPr>
              <w:t>=5 нс;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3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9.65pt;height:17.2pt"/>
              </w:pict>
            </w:r>
            <w:r>
              <w:rPr>
                <w:color w:val="2D2D2D"/>
                <w:sz w:val="15"/>
                <w:szCs w:val="15"/>
              </w:rPr>
              <w:t>=100 мкс;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4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9.65pt;height:17.2pt"/>
              </w:pict>
            </w:r>
            <w:r>
              <w:rPr>
                <w:color w:val="2D2D2D"/>
                <w:sz w:val="15"/>
                <w:szCs w:val="15"/>
              </w:rPr>
              <w:t>=100 мкс;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5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2pt"/>
              </w:pict>
            </w:r>
            <w:r>
              <w:rPr>
                <w:color w:val="2D2D2D"/>
                <w:sz w:val="15"/>
                <w:szCs w:val="15"/>
              </w:rPr>
              <w:t>=10 мс;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6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2pt"/>
              </w:pict>
            </w:r>
            <w:r>
              <w:rPr>
                <w:color w:val="2D2D2D"/>
                <w:sz w:val="15"/>
                <w:szCs w:val="15"/>
              </w:rPr>
              <w:t>=10 мс;</w:t>
            </w:r>
          </w:p>
        </w:tc>
      </w:tr>
      <w:tr w:rsidR="002B31F3" w:rsidTr="002B31F3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7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=90 мс.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8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=90 мс.</w:t>
            </w:r>
          </w:p>
        </w:tc>
      </w:tr>
    </w:tbl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Черт.7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 Испытательный импульс 4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Испытательный импульс 4 моделирует посадку напряжения питания, который вызывается включением стартера двигателя внутреннего сгорания (пульсации при прокручивании стартера не учитываются). Форма и параметры импульса 4 приведены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черт.8.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Черт.8. Испытательный импульс 4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Испытательный импульс 4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616960" cy="2136140"/>
            <wp:effectExtent l="19050" t="0" r="2540" b="0"/>
            <wp:docPr id="105" name="Рисунок 105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35"/>
        <w:gridCol w:w="4066"/>
      </w:tblGrid>
      <w:tr w:rsidR="002B31F3" w:rsidTr="002B31F3">
        <w:trPr>
          <w:trHeight w:val="15"/>
          <w:jc w:val="center"/>
        </w:trPr>
        <w:tc>
          <w:tcPr>
            <w:tcW w:w="4435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rPr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 при 12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 при 24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</w:tr>
      <w:tr w:rsidR="002B31F3" w:rsidTr="002B31F3">
        <w:trPr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pict>
                <v:shape id="_x0000_i1130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7.2pt;height:17.2pt"/>
              </w:pict>
            </w:r>
            <w:r>
              <w:rPr>
                <w:color w:val="2D2D2D"/>
                <w:sz w:val="15"/>
                <w:szCs w:val="15"/>
              </w:rPr>
              <w:t>=12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1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7.2pt;height:17.2pt"/>
              </w:pict>
            </w:r>
            <w:r>
              <w:rPr>
                <w:color w:val="2D2D2D"/>
                <w:sz w:val="15"/>
                <w:szCs w:val="15"/>
              </w:rPr>
              <w:t>=24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2B31F3" w:rsidTr="002B31F3">
        <w:trPr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2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> - от минус 4 до плюс 7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3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> - от минус 5 до минус 16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2B31F3" w:rsidTr="002B31F3">
        <w:trPr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4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7.2pt;height:17.75pt"/>
              </w:pict>
            </w:r>
            <w:r>
              <w:rPr>
                <w:color w:val="2D2D2D"/>
                <w:sz w:val="15"/>
                <w:szCs w:val="15"/>
              </w:rPr>
              <w:t> - от минус 2,5 до минус 6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, если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95960" cy="225425"/>
                  <wp:effectExtent l="19050" t="0" r="8890" b="0"/>
                  <wp:docPr id="111" name="Рисунок 111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;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6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7.2pt;height:17.75pt"/>
              </w:pict>
            </w:r>
            <w:r>
              <w:rPr>
                <w:color w:val="2D2D2D"/>
                <w:sz w:val="15"/>
                <w:szCs w:val="15"/>
              </w:rPr>
              <w:t> - от минус 5 до минус 12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, если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95960" cy="225425"/>
                  <wp:effectExtent l="19050" t="0" r="8890" b="0"/>
                  <wp:docPr id="113" name="Рисунок 113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2B31F3" w:rsidTr="002B31F3">
        <w:trPr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8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4.5pt;height:17.2pt"/>
              </w:pict>
            </w:r>
            <w:r>
              <w:rPr>
                <w:color w:val="2D2D2D"/>
                <w:sz w:val="15"/>
                <w:szCs w:val="15"/>
              </w:rPr>
              <w:t>=0,01 Ом;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9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4.5pt;height:17.2pt"/>
              </w:pict>
            </w:r>
            <w:r>
              <w:rPr>
                <w:color w:val="2D2D2D"/>
                <w:sz w:val="15"/>
                <w:szCs w:val="15"/>
              </w:rPr>
              <w:t>=0,01 Ом;</w:t>
            </w:r>
          </w:p>
        </w:tc>
      </w:tr>
      <w:tr w:rsidR="002B31F3" w:rsidTr="002B31F3">
        <w:trPr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0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 - от 15 до 40 мс</w:t>
            </w:r>
            <w:r>
              <w:rPr>
                <w:color w:val="2D2D2D"/>
                <w:sz w:val="15"/>
                <w:szCs w:val="15"/>
              </w:rPr>
              <w:pict>
                <v:shape id="_x0000_i1141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9.65pt;height:17.2pt"/>
              </w:pict>
            </w:r>
            <w:r>
              <w:rPr>
                <w:color w:val="2D2D2D"/>
                <w:sz w:val="15"/>
                <w:szCs w:val="15"/>
              </w:rPr>
              <w:t>;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2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 - от 50 до 100 мс</w:t>
            </w:r>
            <w:r>
              <w:rPr>
                <w:color w:val="2D2D2D"/>
                <w:sz w:val="15"/>
                <w:szCs w:val="15"/>
              </w:rPr>
              <w:pict>
                <v:shape id="_x0000_i1143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9.65pt;height:17.2pt"/>
              </w:pict>
            </w:r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2B31F3" w:rsidTr="002B31F3">
        <w:trPr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4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23.1pt;height:17.75pt"/>
              </w:pict>
            </w:r>
            <w:r>
              <w:rPr>
                <w:color w:val="2D2D2D"/>
                <w:sz w:val="15"/>
                <w:szCs w:val="15"/>
              </w:rPr>
              <w:t>50 мс;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5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23.1pt;height:17.75pt"/>
              </w:pict>
            </w:r>
            <w:r>
              <w:rPr>
                <w:color w:val="2D2D2D"/>
                <w:sz w:val="15"/>
                <w:szCs w:val="15"/>
              </w:rPr>
              <w:t>50 мс;</w:t>
            </w:r>
          </w:p>
        </w:tc>
      </w:tr>
      <w:tr w:rsidR="002B31F3" w:rsidTr="002B31F3">
        <w:trPr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6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7.75pt"/>
              </w:pict>
            </w:r>
            <w:r>
              <w:rPr>
                <w:color w:val="2D2D2D"/>
                <w:sz w:val="15"/>
                <w:szCs w:val="15"/>
              </w:rPr>
              <w:t> - от 0,5 до 20 с;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7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7.75pt"/>
              </w:pict>
            </w:r>
            <w:r>
              <w:rPr>
                <w:color w:val="2D2D2D"/>
                <w:sz w:val="15"/>
                <w:szCs w:val="15"/>
              </w:rPr>
              <w:t> - от 0,5 до 20 с;</w:t>
            </w:r>
          </w:p>
        </w:tc>
      </w:tr>
      <w:tr w:rsidR="002B31F3" w:rsidTr="002B31F3">
        <w:trPr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8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20.95pt;height:17.2pt"/>
              </w:pict>
            </w:r>
            <w:r>
              <w:rPr>
                <w:color w:val="2D2D2D"/>
                <w:sz w:val="15"/>
                <w:szCs w:val="15"/>
              </w:rPr>
              <w:t>5 мс;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9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20.95pt;height:17.2pt"/>
              </w:pict>
            </w:r>
            <w:r>
              <w:rPr>
                <w:color w:val="2D2D2D"/>
                <w:sz w:val="15"/>
                <w:szCs w:val="15"/>
              </w:rPr>
              <w:t>10 мс;</w:t>
            </w:r>
          </w:p>
        </w:tc>
      </w:tr>
      <w:tr w:rsidR="002B31F3" w:rsidTr="002B31F3">
        <w:trPr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0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2pt"/>
              </w:pict>
            </w:r>
            <w:r>
              <w:rPr>
                <w:color w:val="2D2D2D"/>
                <w:sz w:val="15"/>
                <w:szCs w:val="15"/>
              </w:rPr>
              <w:t> - от 5 до 100 мс</w:t>
            </w:r>
            <w:r>
              <w:rPr>
                <w:color w:val="2D2D2D"/>
                <w:sz w:val="15"/>
                <w:szCs w:val="15"/>
              </w:rPr>
              <w:pict>
                <v:shape id="_x0000_i1151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2pt"/>
              </w:pict>
            </w:r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2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2pt"/>
              </w:pict>
            </w:r>
            <w:r>
              <w:rPr>
                <w:color w:val="2D2D2D"/>
                <w:sz w:val="15"/>
                <w:szCs w:val="15"/>
              </w:rPr>
              <w:t> - от 10 до 100 мс</w:t>
            </w:r>
            <w:r>
              <w:rPr>
                <w:color w:val="2D2D2D"/>
                <w:sz w:val="15"/>
                <w:szCs w:val="15"/>
              </w:rPr>
              <w:pict>
                <v:shape id="_x0000_i1153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2pt"/>
              </w:pict>
            </w:r>
            <w:r>
              <w:rPr>
                <w:color w:val="2D2D2D"/>
                <w:sz w:val="15"/>
                <w:szCs w:val="15"/>
              </w:rPr>
              <w:t>.</w:t>
            </w:r>
          </w:p>
        </w:tc>
      </w:tr>
    </w:tbl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Черт.8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54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9.65pt;height:17.2pt"/>
        </w:pict>
      </w:r>
      <w:r>
        <w:rPr>
          <w:color w:val="2D2D2D"/>
          <w:sz w:val="15"/>
          <w:szCs w:val="15"/>
        </w:rPr>
        <w:t> Конкретное значение следует устанавливать в зависимости от предусмотренного применения изделия.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55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2pt"/>
        </w:pic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56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2pt"/>
        </w:pict>
      </w:r>
      <w:r>
        <w:rPr>
          <w:color w:val="2D2D2D"/>
          <w:sz w:val="15"/>
          <w:szCs w:val="15"/>
        </w:rPr>
        <w:t>=5 мс - типичный случай, когда двигатель внутреннего сгорания начинает работать в конце пускового процесса; </w:t>
      </w:r>
      <w:r>
        <w:rPr>
          <w:color w:val="2D2D2D"/>
          <w:sz w:val="15"/>
          <w:szCs w:val="15"/>
        </w:rPr>
        <w:pict>
          <v:shape id="_x0000_i1157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2pt"/>
        </w:pict>
      </w:r>
      <w:r>
        <w:rPr>
          <w:color w:val="2D2D2D"/>
          <w:sz w:val="15"/>
          <w:szCs w:val="15"/>
        </w:rPr>
        <w:t>=100 мс - типичный случай, когда двигатель не запускается.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Испытательный импульс 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Испытательный импульс 5 моделирует переходный процесс при режиме сброса нагрузки, а также размыкания аккумуляторной батареи в то время, когда от генератора еще продолжается подача зарядного тока, а другая нагрузка остается в цепи генератора. Амплитуда переходного процесса зависит от числа оборотов и от тока возбуждения генератора в момент размыкания батареи. Продолжительность переходного процесса определяют, главным образом, постоянной времени цепи возбуждения и амплитудой импульса.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Сброс нагрузки может возникать из-за коррозии кабеля, плохого соединения зажимов батареи или когда по причине внутреннего размыкания батареи прерывается зарядный ток. Форма и параметры испытательного импульса 5 приведены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черт.9.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Черт.9. Испытательный импульс 5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Испытательный импульс 5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381250" cy="1466850"/>
            <wp:effectExtent l="19050" t="0" r="0" b="0"/>
            <wp:docPr id="134" name="Рисунок 134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81"/>
        <w:gridCol w:w="3696"/>
      </w:tblGrid>
      <w:tr w:rsidR="002B31F3" w:rsidTr="002B31F3">
        <w:trPr>
          <w:trHeight w:val="15"/>
          <w:jc w:val="center"/>
        </w:trPr>
        <w:tc>
          <w:tcPr>
            <w:tcW w:w="3881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rPr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 при 12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 при 24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</w:tr>
      <w:tr w:rsidR="002B31F3" w:rsidTr="002B31F3">
        <w:trPr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9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> - от плюс 26,5 до плюс 86,5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0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> - от плюс 70 до плюс 200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2B31F3" w:rsidTr="002B31F3">
        <w:trPr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1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4.5pt;height:17.2pt"/>
              </w:pict>
            </w:r>
            <w:r>
              <w:rPr>
                <w:color w:val="2D2D2D"/>
                <w:sz w:val="15"/>
                <w:szCs w:val="15"/>
              </w:rPr>
              <w:t>- от 0,5 до 4 Ом;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2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4.5pt;height:17.2pt"/>
              </w:pict>
            </w:r>
            <w:r>
              <w:rPr>
                <w:color w:val="2D2D2D"/>
                <w:sz w:val="15"/>
                <w:szCs w:val="15"/>
              </w:rPr>
              <w:t> - от 1 до 8 Ом;</w:t>
            </w:r>
          </w:p>
        </w:tc>
      </w:tr>
      <w:tr w:rsidR="002B31F3" w:rsidTr="002B31F3">
        <w:trPr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3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- от 40 до 400 мс;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4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 - от 100 до 350 мс;</w:t>
            </w:r>
          </w:p>
        </w:tc>
      </w:tr>
      <w:tr w:rsidR="002B31F3" w:rsidTr="002B31F3">
        <w:trPr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5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7.2pt"/>
              </w:pict>
            </w:r>
            <w:r>
              <w:rPr>
                <w:color w:val="2D2D2D"/>
                <w:sz w:val="15"/>
                <w:szCs w:val="15"/>
              </w:rPr>
              <w:t> - от 5 до 10 мс;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6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7.2pt"/>
              </w:pict>
            </w:r>
            <w:r>
              <w:rPr>
                <w:color w:val="2D2D2D"/>
                <w:sz w:val="15"/>
                <w:szCs w:val="15"/>
              </w:rPr>
              <w:t>=10 мс;</w:t>
            </w:r>
          </w:p>
        </w:tc>
      </w:tr>
    </w:tbl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Черт.9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1. Внутреннее сопротивление генератора в случае режима сброса нагрузки является функцией частоты вращения генератора и зарядного тока.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Внутреннее сопротивление </w:t>
      </w:r>
      <w:r>
        <w:rPr>
          <w:color w:val="2D2D2D"/>
          <w:sz w:val="15"/>
          <w:szCs w:val="15"/>
        </w:rPr>
        <w:pict>
          <v:shape id="_x0000_i1167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4.5pt;height:17.2pt"/>
        </w:pict>
      </w:r>
      <w:r>
        <w:rPr>
          <w:color w:val="2D2D2D"/>
          <w:sz w:val="15"/>
          <w:szCs w:val="15"/>
        </w:rPr>
        <w:t> генератора для испытательного импульса 5 рассчитывают по формуле</w:t>
      </w:r>
      <w:proofErr w:type="gramStart"/>
      <w:r>
        <w:rPr>
          <w:color w:val="2D2D2D"/>
          <w:sz w:val="15"/>
          <w:szCs w:val="15"/>
        </w:rPr>
        <w:br/>
      </w:r>
      <w:proofErr w:type="gramEnd"/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10360" cy="464185"/>
            <wp:effectExtent l="19050" t="0" r="8890" b="0"/>
            <wp:docPr id="144" name="Рисунок 144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69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 - номинальное напряжение генератора;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70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23.1pt;height:18.8pt"/>
        </w:pict>
      </w:r>
      <w:r>
        <w:rPr>
          <w:color w:val="2D2D2D"/>
          <w:sz w:val="15"/>
          <w:szCs w:val="15"/>
        </w:rPr>
        <w:t> - допустимый ток при частоте вращения генератора 6000 мин</w:t>
      </w:r>
      <w:r>
        <w:rPr>
          <w:color w:val="2D2D2D"/>
          <w:sz w:val="15"/>
          <w:szCs w:val="15"/>
        </w:rPr>
        <w:pict>
          <v:shape id="_x0000_i1171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9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7200" cy="238760"/>
            <wp:effectExtent l="19050" t="0" r="0" b="0"/>
            <wp:docPr id="148" name="Рисунок 148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действительная частота вращения.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Параметры испытательных импульсов зависят друг от друга, причем большие значения пикового напряжения взаимосвязаны с большими значениями внутреннего сопротивления </w:t>
      </w:r>
      <w:r>
        <w:rPr>
          <w:color w:val="2D2D2D"/>
          <w:sz w:val="15"/>
          <w:szCs w:val="15"/>
        </w:rPr>
        <w:pict>
          <v:shape id="_x0000_i1173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4.5pt;height:17.2pt"/>
        </w:pict>
      </w:r>
      <w:r>
        <w:rPr>
          <w:color w:val="2D2D2D"/>
          <w:sz w:val="15"/>
          <w:szCs w:val="15"/>
        </w:rPr>
        <w:t> и длительностью импульса </w:t>
      </w:r>
      <w:r>
        <w:rPr>
          <w:color w:val="2D2D2D"/>
          <w:sz w:val="15"/>
          <w:szCs w:val="15"/>
        </w:rPr>
        <w:pict>
          <v:shape id="_x0000_i1174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Испытательный импульс 6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Испытательный импульс 6 моделирует переходный процесс, который возникает при прерывании тока катушки зажигания. Форма и параметры импульса 6 приведены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черт.10.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Черт.10. Испытательный импульс 6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Испытательный импульс 6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572000" cy="2074545"/>
            <wp:effectExtent l="19050" t="0" r="0" b="0"/>
            <wp:docPr id="151" name="Рисунок 151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990"/>
      </w:tblGrid>
      <w:tr w:rsidR="002B31F3" w:rsidTr="002B31F3">
        <w:trPr>
          <w:trHeight w:val="15"/>
          <w:jc w:val="center"/>
        </w:trPr>
        <w:tc>
          <w:tcPr>
            <w:tcW w:w="4990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 при 12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</w:tr>
      <w:tr w:rsidR="002B31F3" w:rsidTr="002B31F3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6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> - от 0 до минус 300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2B31F3" w:rsidTr="002B31F3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7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4.5pt;height:17.2pt"/>
              </w:pict>
            </w:r>
            <w:r>
              <w:rPr>
                <w:color w:val="2D2D2D"/>
                <w:sz w:val="15"/>
                <w:szCs w:val="15"/>
              </w:rPr>
              <w:t>=30 Ом;</w:t>
            </w:r>
          </w:p>
        </w:tc>
      </w:tr>
      <w:tr w:rsidR="002B31F3" w:rsidTr="002B31F3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8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=300 мкс;</w:t>
            </w:r>
          </w:p>
        </w:tc>
      </w:tr>
      <w:tr w:rsidR="002B31F3" w:rsidTr="002B31F3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9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7.2pt"/>
              </w:pict>
            </w:r>
            <w:r>
              <w:rPr>
                <w:color w:val="2D2D2D"/>
                <w:sz w:val="15"/>
                <w:szCs w:val="15"/>
              </w:rPr>
              <w:t>=60 мкс;</w:t>
            </w:r>
          </w:p>
        </w:tc>
      </w:tr>
      <w:tr w:rsidR="002B31F3" w:rsidTr="002B31F3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0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9.65pt;height:17.2pt"/>
              </w:pict>
            </w:r>
            <w:r>
              <w:rPr>
                <w:color w:val="2D2D2D"/>
                <w:sz w:val="15"/>
                <w:szCs w:val="15"/>
              </w:rPr>
              <w:t>=15 с;</w:t>
            </w:r>
          </w:p>
        </w:tc>
      </w:tr>
      <w:tr w:rsidR="002B31F3" w:rsidTr="002B31F3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1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22.05pt;height:17.75pt"/>
              </w:pict>
            </w:r>
            <w:r>
              <w:rPr>
                <w:color w:val="2D2D2D"/>
                <w:sz w:val="15"/>
                <w:szCs w:val="15"/>
              </w:rPr>
              <w:t>100 мкс.</w:t>
            </w:r>
          </w:p>
        </w:tc>
      </w:tr>
    </w:tbl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Черт.10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Время между моментом отключения рабочего тока и моментом подачи испытательного импульса </w:t>
      </w:r>
      <w:r>
        <w:rPr>
          <w:color w:val="2D2D2D"/>
          <w:sz w:val="15"/>
          <w:szCs w:val="15"/>
        </w:rPr>
        <w:pict>
          <v:shape id="_x0000_i1182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</w:pict>
      </w:r>
      <w:r>
        <w:rPr>
          <w:color w:val="2D2D2D"/>
          <w:sz w:val="15"/>
          <w:szCs w:val="15"/>
        </w:rPr>
        <w:t> должно быть минимальным.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>
        <w:rPr>
          <w:i/>
          <w:iCs/>
          <w:color w:val="2D2D2D"/>
          <w:sz w:val="15"/>
          <w:szCs w:val="15"/>
        </w:rPr>
        <w:t> Испытательный импульс 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Испытательный импульс 7 моделирует режим, вызванный исчезновением электромагнитного поля генератора при отключении двигателя. Форма и параметры импульса 7 приведены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черт.11.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Черт.11. Испытательный импульс 7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Испытательный импульс 7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094865" cy="1917700"/>
            <wp:effectExtent l="19050" t="0" r="635" b="0"/>
            <wp:docPr id="159" name="Рисунок 159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ОСТ 28751-90 Электрооборудование автомобилей. Электромагнитная совместимость. Кондуктивные помехи по цепям питания.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990"/>
      </w:tblGrid>
      <w:tr w:rsidR="002B31F3" w:rsidTr="002B31F3">
        <w:trPr>
          <w:trHeight w:val="15"/>
          <w:jc w:val="center"/>
        </w:trPr>
        <w:tc>
          <w:tcPr>
            <w:tcW w:w="4990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 при 12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</w:tr>
      <w:tr w:rsidR="002B31F3" w:rsidTr="002B31F3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4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> - от 0 до минус 80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2B31F3" w:rsidTr="002B31F3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5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4.5pt;height:17.2pt"/>
              </w:pict>
            </w:r>
            <w:r>
              <w:rPr>
                <w:color w:val="2D2D2D"/>
                <w:sz w:val="15"/>
                <w:szCs w:val="15"/>
              </w:rPr>
              <w:t>=10 Ом;</w:t>
            </w:r>
          </w:p>
        </w:tc>
      </w:tr>
      <w:tr w:rsidR="002B31F3" w:rsidTr="002B31F3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6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=100 мс;</w:t>
            </w:r>
          </w:p>
        </w:tc>
      </w:tr>
      <w:tr w:rsidR="002B31F3" w:rsidTr="002B31F3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7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7.2pt"/>
              </w:pict>
            </w:r>
            <w:r>
              <w:rPr>
                <w:color w:val="2D2D2D"/>
                <w:sz w:val="15"/>
                <w:szCs w:val="15"/>
              </w:rPr>
              <w:t>- от 5 до 10 мс;</w:t>
            </w:r>
          </w:p>
        </w:tc>
      </w:tr>
      <w:tr w:rsidR="002B31F3" w:rsidTr="002B31F3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8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22.05pt;height:17.75pt"/>
              </w:pict>
            </w:r>
            <w:r>
              <w:rPr>
                <w:color w:val="2D2D2D"/>
                <w:sz w:val="15"/>
                <w:szCs w:val="15"/>
              </w:rPr>
              <w:t>100 мс.</w:t>
            </w:r>
          </w:p>
        </w:tc>
      </w:tr>
    </w:tbl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Черт.11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Время между моментом отключения рабочего напряжения и моментом подачи испытательного импульса </w:t>
      </w:r>
      <w:r>
        <w:rPr>
          <w:color w:val="2D2D2D"/>
          <w:sz w:val="15"/>
          <w:szCs w:val="15"/>
        </w:rPr>
        <w:pict>
          <v:shape id="_x0000_i1189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1.3pt;height:17.75pt"/>
        </w:pict>
      </w:r>
      <w:r>
        <w:rPr>
          <w:color w:val="2D2D2D"/>
          <w:sz w:val="15"/>
          <w:szCs w:val="15"/>
        </w:rPr>
        <w:t> должно быть минимальным.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 В результатах испытаний изделий на помехоустойчивость должны быть отражены функциональные классы, к которым относятся изделия при воздействии на них испытательным импульсом различной степени жесткости. Пример оформления результатов испытания изделий на помехоустойчивость приведен в табл.6.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6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Результаты испытаний на помехоустойчивость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24"/>
        <w:gridCol w:w="1170"/>
        <w:gridCol w:w="1007"/>
        <w:gridCol w:w="1335"/>
        <w:gridCol w:w="1174"/>
        <w:gridCol w:w="3879"/>
      </w:tblGrid>
      <w:tr w:rsidR="002B31F3" w:rsidTr="002B31F3">
        <w:trPr>
          <w:trHeight w:val="15"/>
        </w:trPr>
        <w:tc>
          <w:tcPr>
            <w:tcW w:w="2033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Испытательный импульс</w:t>
            </w:r>
          </w:p>
        </w:tc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Функциональный класс при степени жесткости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2B31F3" w:rsidTr="002B31F3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III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IV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</w:tr>
      <w:tr w:rsidR="002B31F3" w:rsidTr="002B31F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</w:tr>
      <w:tr w:rsidR="002B31F3" w:rsidTr="002B31F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1b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</w:tr>
      <w:tr w:rsidR="002B31F3" w:rsidTr="002B31F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</w:tr>
      <w:tr w:rsidR="002B31F3" w:rsidTr="002B31F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B31F3" w:rsidTr="002B31F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3b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</w:tr>
      <w:tr w:rsidR="002B31F3" w:rsidTr="002B31F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</w:tr>
      <w:tr w:rsidR="002B31F3" w:rsidTr="002B31F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</w:tr>
      <w:tr w:rsidR="002B31F3" w:rsidTr="002B31F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использовался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имеет числового значения для предусмотренных случаев применения</w:t>
            </w:r>
          </w:p>
        </w:tc>
      </w:tr>
      <w:tr w:rsidR="002B31F3" w:rsidTr="002B31F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использовался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</w:tr>
    </w:tbl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измерений собственных помех должны отражать следующие показатели: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1) пиковые значения амплитуды </w:t>
      </w:r>
      <w:r>
        <w:rPr>
          <w:color w:val="2D2D2D"/>
          <w:sz w:val="15"/>
          <w:szCs w:val="15"/>
        </w:rPr>
        <w:pict>
          <v:shape id="_x0000_i1190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2) длительность импульсов </w:t>
      </w:r>
      <w:r>
        <w:rPr>
          <w:color w:val="2D2D2D"/>
          <w:sz w:val="15"/>
          <w:szCs w:val="15"/>
        </w:rPr>
        <w:pict>
          <v:shape id="_x0000_i1191" type="#_x0000_t75" alt="ГОСТ 28751-90 Электрооборудование автомобилей. Электромагнитная совместимость. Кондуктивные помехи по цепям питания. Требования и методы испытаний" style="width:12.35pt;height:17.75pt"/>
        </w:pict>
      </w:r>
      <w:r>
        <w:rPr>
          <w:color w:val="2D2D2D"/>
          <w:sz w:val="15"/>
          <w:szCs w:val="15"/>
        </w:rPr>
        <w:t> и (или) серии импульсов.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измерений и испытаний, которые служат для проверки выполнения требований п.2.1, следует оформлять в соответствии с табл.1. Пример оформления проверки электромагнитной совместимости изделия приведен в табл.7.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18"/>
        <w:gridCol w:w="2349"/>
        <w:gridCol w:w="2572"/>
        <w:gridCol w:w="2850"/>
      </w:tblGrid>
      <w:tr w:rsidR="002B31F3" w:rsidTr="002B31F3">
        <w:trPr>
          <w:trHeight w:val="15"/>
        </w:trPr>
        <w:tc>
          <w:tcPr>
            <w:tcW w:w="2957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Результаты испытаний на помехоустойчивость</w:t>
            </w:r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Испытательный импульс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жесткости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Функциональный класс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Требование не выполняется</w:t>
            </w:r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3b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IV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</w:tr>
    </w:tbl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Продолжение табл.7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40"/>
        <w:gridCol w:w="2708"/>
        <w:gridCol w:w="5041"/>
      </w:tblGrid>
      <w:tr w:rsidR="002B31F3" w:rsidTr="002B31F3">
        <w:trPr>
          <w:trHeight w:val="15"/>
        </w:trPr>
        <w:tc>
          <w:tcPr>
            <w:tcW w:w="2957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Измеренные уровни помех</w:t>
            </w:r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собственных помех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эмиссии помех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Переходный процесс при отключении рабочего напряжения</w:t>
            </w:r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</w:tr>
      <w:tr w:rsidR="002B31F3" w:rsidTr="002B31F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rPr>
                <w:sz w:val="24"/>
                <w:szCs w:val="24"/>
              </w:rPr>
            </w:pPr>
          </w:p>
        </w:tc>
      </w:tr>
    </w:tbl>
    <w:p w:rsidR="002B31F3" w:rsidRDefault="002B31F3" w:rsidP="002B31F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(справочное). ТЕРМИНЫ, ПРИМЕНЯЕМЫЕ В НАСТОЯЩЕМ СТАНДАРТЕ, И ИХ ПОЯСНЕНИЯ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</w:t>
      </w:r>
      <w:r>
        <w:rPr>
          <w:color w:val="2D2D2D"/>
          <w:sz w:val="15"/>
          <w:szCs w:val="15"/>
        </w:rPr>
        <w:br/>
        <w:t>Справочное</w:t>
      </w:r>
    </w:p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43"/>
        <w:gridCol w:w="8046"/>
      </w:tblGrid>
      <w:tr w:rsidR="002B31F3" w:rsidTr="002B31F3">
        <w:trPr>
          <w:trHeight w:val="15"/>
        </w:trPr>
        <w:tc>
          <w:tcPr>
            <w:tcW w:w="2587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  <w:tc>
          <w:tcPr>
            <w:tcW w:w="9055" w:type="dxa"/>
            <w:hideMark/>
          </w:tcPr>
          <w:p w:rsidR="002B31F3" w:rsidRDefault="002B31F3">
            <w:pPr>
              <w:rPr>
                <w:sz w:val="2"/>
                <w:szCs w:val="24"/>
              </w:rPr>
            </w:pPr>
          </w:p>
        </w:tc>
      </w:tr>
      <w:tr w:rsidR="002B31F3" w:rsidTr="002B31F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Пояснение</w:t>
            </w:r>
          </w:p>
        </w:tc>
      </w:tr>
      <w:tr w:rsidR="002B31F3" w:rsidTr="002B31F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Электромагнитная совместимость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Способность изделия (узла, прибора, системы) выполнять предусмотренные функции в определенной электромагнитной среде без электромагнитного воздействия на эту среду больше допустимого уровня</w:t>
            </w:r>
          </w:p>
        </w:tc>
      </w:tr>
      <w:tr w:rsidR="002B31F3" w:rsidTr="002B31F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Бортовая сеть</w:t>
            </w:r>
          </w:p>
        </w:tc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Совокупность проводов питания автомобиля, включая кузов, используемый в качестве обратного провода</w:t>
            </w:r>
          </w:p>
        </w:tc>
      </w:tr>
      <w:tr w:rsidR="002B31F3" w:rsidTr="002B31F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Напряжение помех</w:t>
            </w:r>
          </w:p>
        </w:tc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 изменения рабочего напряжения по сравнению со стационарным состоянием, которые могут нарушать работоспособность изделия</w:t>
            </w:r>
          </w:p>
        </w:tc>
      </w:tr>
      <w:tr w:rsidR="002B31F3" w:rsidTr="002B31F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помех</w:t>
            </w:r>
          </w:p>
        </w:tc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Пиковые значения напряжений помех, измеряемые на выводах питания изделия в определенных условиях измерения</w:t>
            </w:r>
          </w:p>
        </w:tc>
      </w:tr>
      <w:tr w:rsidR="002B31F3" w:rsidTr="002B31F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Помехоустойчивость</w:t>
            </w:r>
          </w:p>
        </w:tc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Свойство изделия работать под влиянием напряжения помех без функциональных нарушений</w:t>
            </w:r>
          </w:p>
        </w:tc>
      </w:tr>
      <w:tr w:rsidR="002B31F3" w:rsidTr="002B31F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помехоустойчивости</w:t>
            </w:r>
          </w:p>
        </w:tc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Свойство изделия выдерживать заданное функциональное состояние под воздействием определенных испытательных импульсов определенных степеней жесткости на выводах питания</w:t>
            </w:r>
          </w:p>
        </w:tc>
      </w:tr>
      <w:tr w:rsidR="002B31F3" w:rsidTr="002B31F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Эквивалент сети</w:t>
            </w:r>
          </w:p>
        </w:tc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Установка, с помощью которой при измерениях напряжения помех моделируют средний импеданс проводов питания автомобиля</w:t>
            </w:r>
          </w:p>
        </w:tc>
      </w:tr>
      <w:tr w:rsidR="002B31F3" w:rsidTr="002B31F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Испытательный импульс</w:t>
            </w:r>
          </w:p>
        </w:tc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Импульс напряжения, с помощью которого моделируют характерные параметры определенного типа напряжения помех. Он служит для испытания электронных изделий на помехоустойчивость</w:t>
            </w:r>
          </w:p>
        </w:tc>
      </w:tr>
      <w:tr w:rsidR="002B31F3" w:rsidTr="002B31F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Имитатор помех</w:t>
            </w:r>
          </w:p>
        </w:tc>
        <w:tc>
          <w:tcPr>
            <w:tcW w:w="9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B31F3" w:rsidRDefault="002B31F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Прибор для генерации испытательных импульсов</w:t>
            </w:r>
          </w:p>
        </w:tc>
      </w:tr>
    </w:tbl>
    <w:p w:rsidR="002B31F3" w:rsidRDefault="002B31F3" w:rsidP="002B31F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2B31F3" w:rsidRDefault="00FC651B" w:rsidP="002B31F3">
      <w:pPr>
        <w:rPr>
          <w:szCs w:val="15"/>
        </w:rPr>
      </w:pPr>
    </w:p>
    <w:sectPr w:rsidR="00FC651B" w:rsidRPr="002B31F3" w:rsidSect="0095551E">
      <w:footerReference w:type="default" r:id="rId2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01B5F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E30404"/>
    <w:multiLevelType w:val="multilevel"/>
    <w:tmpl w:val="65F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49548F"/>
    <w:multiLevelType w:val="multilevel"/>
    <w:tmpl w:val="51E6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F462C7"/>
    <w:multiLevelType w:val="multilevel"/>
    <w:tmpl w:val="4D98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12535A"/>
    <w:multiLevelType w:val="multilevel"/>
    <w:tmpl w:val="C512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3F2357"/>
    <w:multiLevelType w:val="multilevel"/>
    <w:tmpl w:val="10B6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4E6889"/>
    <w:multiLevelType w:val="multilevel"/>
    <w:tmpl w:val="3F0C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D0344F"/>
    <w:multiLevelType w:val="multilevel"/>
    <w:tmpl w:val="0090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EF70B2"/>
    <w:multiLevelType w:val="multilevel"/>
    <w:tmpl w:val="4F0C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5546C3"/>
    <w:multiLevelType w:val="multilevel"/>
    <w:tmpl w:val="B6CA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8D3301"/>
    <w:multiLevelType w:val="multilevel"/>
    <w:tmpl w:val="FBB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532BB2"/>
    <w:multiLevelType w:val="multilevel"/>
    <w:tmpl w:val="0088D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8"/>
  </w:num>
  <w:num w:numId="3">
    <w:abstractNumId w:val="40"/>
  </w:num>
  <w:num w:numId="4">
    <w:abstractNumId w:val="6"/>
  </w:num>
  <w:num w:numId="5">
    <w:abstractNumId w:val="31"/>
  </w:num>
  <w:num w:numId="6">
    <w:abstractNumId w:val="26"/>
  </w:num>
  <w:num w:numId="7">
    <w:abstractNumId w:val="25"/>
  </w:num>
  <w:num w:numId="8">
    <w:abstractNumId w:val="7"/>
  </w:num>
  <w:num w:numId="9">
    <w:abstractNumId w:val="35"/>
  </w:num>
  <w:num w:numId="10">
    <w:abstractNumId w:val="18"/>
  </w:num>
  <w:num w:numId="11">
    <w:abstractNumId w:val="19"/>
  </w:num>
  <w:num w:numId="12">
    <w:abstractNumId w:val="23"/>
  </w:num>
  <w:num w:numId="13">
    <w:abstractNumId w:val="34"/>
  </w:num>
  <w:num w:numId="14">
    <w:abstractNumId w:val="20"/>
  </w:num>
  <w:num w:numId="15">
    <w:abstractNumId w:val="5"/>
  </w:num>
  <w:num w:numId="16">
    <w:abstractNumId w:val="36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24"/>
  </w:num>
  <w:num w:numId="22">
    <w:abstractNumId w:val="11"/>
  </w:num>
  <w:num w:numId="23">
    <w:abstractNumId w:val="14"/>
  </w:num>
  <w:num w:numId="24">
    <w:abstractNumId w:val="16"/>
  </w:num>
  <w:num w:numId="25">
    <w:abstractNumId w:val="37"/>
  </w:num>
  <w:num w:numId="26">
    <w:abstractNumId w:val="30"/>
  </w:num>
  <w:num w:numId="27">
    <w:abstractNumId w:val="33"/>
  </w:num>
  <w:num w:numId="28">
    <w:abstractNumId w:val="8"/>
  </w:num>
  <w:num w:numId="29">
    <w:abstractNumId w:val="28"/>
  </w:num>
  <w:num w:numId="30">
    <w:abstractNumId w:val="39"/>
  </w:num>
  <w:num w:numId="31">
    <w:abstractNumId w:val="12"/>
  </w:num>
  <w:num w:numId="32">
    <w:abstractNumId w:val="10"/>
  </w:num>
  <w:num w:numId="33">
    <w:abstractNumId w:val="41"/>
  </w:num>
  <w:num w:numId="34">
    <w:abstractNumId w:val="13"/>
  </w:num>
  <w:num w:numId="35">
    <w:abstractNumId w:val="3"/>
  </w:num>
  <w:num w:numId="36">
    <w:abstractNumId w:val="42"/>
  </w:num>
  <w:num w:numId="37">
    <w:abstractNumId w:val="15"/>
  </w:num>
  <w:num w:numId="38">
    <w:abstractNumId w:val="17"/>
  </w:num>
  <w:num w:numId="39">
    <w:abstractNumId w:val="27"/>
  </w:num>
  <w:num w:numId="40">
    <w:abstractNumId w:val="9"/>
  </w:num>
  <w:num w:numId="41">
    <w:abstractNumId w:val="22"/>
  </w:num>
  <w:num w:numId="42">
    <w:abstractNumId w:val="21"/>
  </w:num>
  <w:num w:numId="43">
    <w:abstractNumId w:val="29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B31F3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50B2A"/>
    <w:rsid w:val="0059308D"/>
    <w:rsid w:val="005D6E61"/>
    <w:rsid w:val="00604B84"/>
    <w:rsid w:val="006B6B83"/>
    <w:rsid w:val="007214CA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B02A09"/>
    <w:rsid w:val="00B4381A"/>
    <w:rsid w:val="00BC7B61"/>
    <w:rsid w:val="00C01B5F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55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550B2A"/>
  </w:style>
  <w:style w:type="character" w:customStyle="1" w:styleId="tocnumber">
    <w:name w:val="toc_number"/>
    <w:basedOn w:val="a0"/>
    <w:rsid w:val="00550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36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43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439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7304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33272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5770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341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661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86286785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5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570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051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96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4874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20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1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61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8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97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19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6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7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2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8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9078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52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0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8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93072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7148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937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530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2017-10-29T14:55:00Z</dcterms:created>
  <dcterms:modified xsi:type="dcterms:W3CDTF">2017-10-29T14:55:00Z</dcterms:modified>
</cp:coreProperties>
</file>