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AB" w:rsidRDefault="00051AAB" w:rsidP="00051AA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5212-74 Таблица аэродинамическая. Динамические давления и температуры торможения воздуха для скорости полета от 10 до 4000 км/ч (с Изменением N 1)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5212-74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Группа Т27</w:t>
      </w:r>
    </w:p>
    <w:p w:rsidR="00051AAB" w:rsidRPr="00051AAB" w:rsidRDefault="00051AAB" w:rsidP="00051A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ТАБЛИЦА АЭРОДИНАМИЧЕСКАЯ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Динамические давления и температуры торможения воздуха</w:t>
      </w:r>
      <w:r>
        <w:rPr>
          <w:color w:val="3C3C3C"/>
          <w:sz w:val="41"/>
          <w:szCs w:val="41"/>
        </w:rPr>
        <w:br/>
        <w:t>для скорости полета от 10 до 4000 км/ч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Table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aerodynamic</w:t>
      </w:r>
      <w:proofErr w:type="spellEnd"/>
      <w:r>
        <w:rPr>
          <w:color w:val="3C3C3C"/>
          <w:sz w:val="41"/>
          <w:szCs w:val="41"/>
        </w:rPr>
        <w:t xml:space="preserve">. </w:t>
      </w:r>
      <w:r w:rsidRPr="00051AAB">
        <w:rPr>
          <w:color w:val="3C3C3C"/>
          <w:sz w:val="41"/>
          <w:szCs w:val="41"/>
          <w:lang w:val="en-US"/>
        </w:rPr>
        <w:t>Dynamic pressures and temperatures of braking air for flight</w:t>
      </w:r>
      <w:r w:rsidRPr="00051AAB">
        <w:rPr>
          <w:color w:val="3C3C3C"/>
          <w:sz w:val="41"/>
          <w:szCs w:val="41"/>
          <w:lang w:val="en-US"/>
        </w:rPr>
        <w:br/>
        <w:t>velocity from 10 km/h to 4000 km/h*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______________</w:t>
      </w:r>
      <w:r>
        <w:rPr>
          <w:color w:val="2D2D2D"/>
          <w:sz w:val="16"/>
          <w:szCs w:val="16"/>
        </w:rPr>
        <w:br/>
        <w:t>     * Наименование стандарта. Измененная редакция, </w:t>
      </w:r>
      <w:proofErr w:type="spellStart"/>
      <w:r w:rsidRPr="00051AAB">
        <w:rPr>
          <w:color w:val="2D2D2D"/>
          <w:sz w:val="16"/>
          <w:szCs w:val="16"/>
        </w:rPr>
        <w:t>Изм</w:t>
      </w:r>
      <w:proofErr w:type="spellEnd"/>
      <w:r w:rsidRPr="00051AAB">
        <w:rPr>
          <w:color w:val="2D2D2D"/>
          <w:sz w:val="16"/>
          <w:szCs w:val="16"/>
        </w:rPr>
        <w:t>. N 1</w:t>
      </w:r>
      <w:r>
        <w:rPr>
          <w:color w:val="2D2D2D"/>
          <w:sz w:val="16"/>
          <w:szCs w:val="16"/>
        </w:rPr>
        <w:t>.          </w:t>
      </w:r>
      <w:r>
        <w:rPr>
          <w:color w:val="2D2D2D"/>
          <w:sz w:val="16"/>
          <w:szCs w:val="16"/>
        </w:rPr>
        <w:br/>
        <w:t>     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Дата введения 1975-01-01</w:t>
      </w:r>
      <w:r>
        <w:rPr>
          <w:color w:val="2D2D2D"/>
          <w:sz w:val="16"/>
          <w:szCs w:val="16"/>
        </w:rPr>
        <w:br/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Постановлением Государственного комитета стандартов Совета Министров СССР от 15 марта 1974 г. N 595 срок действия установлен с 01.01.1975 г. до 01.01 1980 г.*</w:t>
      </w:r>
      <w:r>
        <w:rPr>
          <w:color w:val="2D2D2D"/>
          <w:sz w:val="16"/>
          <w:szCs w:val="16"/>
        </w:rPr>
        <w:br/>
        <w:t>_____________</w:t>
      </w:r>
      <w:r>
        <w:rPr>
          <w:color w:val="2D2D2D"/>
          <w:sz w:val="16"/>
          <w:szCs w:val="16"/>
        </w:rPr>
        <w:br/>
        <w:t>     * Ограничение срока действия снято постановлением Госстандарта СССР от 27.05.1981 N 2651 (ИУС N 8, 1981 год). - Примечание изготовителя базы данных.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ВЗАМЕН ГОСТ 5212-50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ВНЕСЕНО </w:t>
      </w:r>
      <w:r w:rsidRPr="00051AAB">
        <w:rPr>
          <w:color w:val="2D2D2D"/>
          <w:sz w:val="16"/>
          <w:szCs w:val="16"/>
        </w:rPr>
        <w:t>Изменение N 1</w:t>
      </w:r>
      <w:r>
        <w:rPr>
          <w:color w:val="2D2D2D"/>
          <w:sz w:val="16"/>
          <w:szCs w:val="16"/>
        </w:rPr>
        <w:t>, утвержденное и введенное в действие Постановлением Госстандарта СССР N 1654 от 30.06.77 с 01.12.77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Изменение N 1 внесено изготовителем базы данных по тексту ИУС N 8, 1977 год</w:t>
      </w:r>
      <w:r>
        <w:rPr>
          <w:color w:val="2D2D2D"/>
          <w:sz w:val="16"/>
          <w:szCs w:val="16"/>
        </w:rPr>
        <w:br/>
        <w:t>                 </w:t>
      </w:r>
      <w:r>
        <w:rPr>
          <w:color w:val="2D2D2D"/>
          <w:sz w:val="16"/>
          <w:szCs w:val="16"/>
        </w:rPr>
        <w:br/>
        <w:t>     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 xml:space="preserve">1. Настоящий стандарт устанавливает числовые значения динамического давления и температуры торможения воздуха в зависимости от величин истинной скорости и </w:t>
      </w:r>
      <w:proofErr w:type="spellStart"/>
      <w:r>
        <w:rPr>
          <w:color w:val="2D2D2D"/>
          <w:sz w:val="16"/>
          <w:szCs w:val="16"/>
        </w:rPr>
        <w:t>геопотенциальной</w:t>
      </w:r>
      <w:proofErr w:type="spellEnd"/>
      <w:r>
        <w:rPr>
          <w:color w:val="2D2D2D"/>
          <w:sz w:val="16"/>
          <w:szCs w:val="16"/>
        </w:rPr>
        <w:t xml:space="preserve"> высоты полета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таблицу).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Стандарт предназначен для использования при расчетах, проектировании и изготовлении летательных аппаратов, их элементов и комплектующих изделий, а также для приведения результатов испытаний летательных аппаратов, их элементов и комплектующих изделий, к одинаковым условиям.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</w:t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051AAB">
        <w:rPr>
          <w:color w:val="2D2D2D"/>
          <w:sz w:val="16"/>
          <w:szCs w:val="16"/>
        </w:rPr>
        <w:t>Изм</w:t>
      </w:r>
      <w:proofErr w:type="spellEnd"/>
      <w:r w:rsidRPr="00051AAB">
        <w:rPr>
          <w:color w:val="2D2D2D"/>
          <w:sz w:val="16"/>
          <w:szCs w:val="16"/>
        </w:rPr>
        <w:t>.</w:t>
      </w:r>
      <w:proofErr w:type="gramEnd"/>
      <w:r w:rsidRPr="00051AA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  <w:t>     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 </w:t>
      </w:r>
      <w:proofErr w:type="gramStart"/>
      <w:r>
        <w:rPr>
          <w:color w:val="2D2D2D"/>
          <w:sz w:val="16"/>
          <w:szCs w:val="16"/>
        </w:rPr>
        <w:t xml:space="preserve">Стандарт включает диапазоны </w:t>
      </w:r>
      <w:proofErr w:type="spellStart"/>
      <w:r>
        <w:rPr>
          <w:color w:val="2D2D2D"/>
          <w:sz w:val="16"/>
          <w:szCs w:val="16"/>
        </w:rPr>
        <w:t>геопотенциальных</w:t>
      </w:r>
      <w:proofErr w:type="spellEnd"/>
      <w:r>
        <w:rPr>
          <w:color w:val="2D2D2D"/>
          <w:sz w:val="16"/>
          <w:szCs w:val="16"/>
        </w:rPr>
        <w:t xml:space="preserve"> высот: от минус 900 до плюс 30500 м - для скоростей от 10 до 1190 км/ч; от 0 до плюс 50000 м - для скоростей от 1200 до 4000 км/ч.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 xml:space="preserve">     В таблице интервал по высоте полета равен: 100 м - для </w:t>
      </w:r>
      <w:proofErr w:type="spellStart"/>
      <w:r>
        <w:rPr>
          <w:color w:val="2D2D2D"/>
          <w:sz w:val="16"/>
          <w:szCs w:val="16"/>
        </w:rPr>
        <w:t>геопотенциальных</w:t>
      </w:r>
      <w:proofErr w:type="spellEnd"/>
      <w:r>
        <w:rPr>
          <w:color w:val="2D2D2D"/>
          <w:sz w:val="16"/>
          <w:szCs w:val="16"/>
        </w:rPr>
        <w:t xml:space="preserve"> высот от минус 900 до плюс 10900 м;</w:t>
      </w:r>
      <w:proofErr w:type="gramEnd"/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 xml:space="preserve">     500 м - для </w:t>
      </w:r>
      <w:proofErr w:type="spellStart"/>
      <w:r>
        <w:rPr>
          <w:color w:val="2D2D2D"/>
          <w:sz w:val="16"/>
          <w:szCs w:val="16"/>
        </w:rPr>
        <w:t>геопотенциальных</w:t>
      </w:r>
      <w:proofErr w:type="spellEnd"/>
      <w:r>
        <w:rPr>
          <w:color w:val="2D2D2D"/>
          <w:sz w:val="16"/>
          <w:szCs w:val="16"/>
        </w:rPr>
        <w:t xml:space="preserve"> высот </w:t>
      </w:r>
      <w:proofErr w:type="gramStart"/>
      <w:r>
        <w:rPr>
          <w:color w:val="2D2D2D"/>
          <w:sz w:val="16"/>
          <w:szCs w:val="16"/>
        </w:rPr>
        <w:t>от</w:t>
      </w:r>
      <w:proofErr w:type="gramEnd"/>
      <w:r>
        <w:rPr>
          <w:color w:val="2D2D2D"/>
          <w:sz w:val="16"/>
          <w:szCs w:val="16"/>
        </w:rPr>
        <w:t xml:space="preserve"> </w:t>
      </w:r>
      <w:proofErr w:type="gramStart"/>
      <w:r>
        <w:rPr>
          <w:color w:val="2D2D2D"/>
          <w:sz w:val="16"/>
          <w:szCs w:val="16"/>
        </w:rPr>
        <w:t>плюс</w:t>
      </w:r>
      <w:proofErr w:type="gramEnd"/>
      <w:r>
        <w:rPr>
          <w:color w:val="2D2D2D"/>
          <w:sz w:val="16"/>
          <w:szCs w:val="16"/>
        </w:rPr>
        <w:t xml:space="preserve"> 11000 до плюс 50000 м.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Интервал по скорости полета равен: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10 км/ч - для диапазона скоростей от 10 до 1990 км/ч;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50 км/ч - для диапазона скоростей от 2000 до 4000 км/ч.</w:t>
      </w:r>
      <w:r>
        <w:rPr>
          <w:color w:val="2D2D2D"/>
          <w:sz w:val="16"/>
          <w:szCs w:val="16"/>
        </w:rPr>
        <w:br/>
        <w:t>     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 </w:t>
      </w:r>
      <w:proofErr w:type="gramStart"/>
      <w:r>
        <w:rPr>
          <w:color w:val="2D2D2D"/>
          <w:sz w:val="16"/>
          <w:szCs w:val="16"/>
        </w:rPr>
        <w:t>Основные положения, формулы и значения постоянных, принятых в расчетах, - по приложению к настоящему стандарту.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</w:t>
      </w:r>
      <w:proofErr w:type="gramEnd"/>
    </w:p>
    <w:p w:rsidR="00051AAB" w:rsidRDefault="00051AAB" w:rsidP="00051A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>
        <w:rPr>
          <w:color w:val="3C3C3C"/>
          <w:sz w:val="41"/>
          <w:szCs w:val="41"/>
        </w:rPr>
        <w:t>Значения динамического давления и температуры торможения воздуха</w:t>
      </w:r>
      <w:r>
        <w:rPr>
          <w:color w:val="3C3C3C"/>
          <w:sz w:val="41"/>
          <w:szCs w:val="41"/>
        </w:rPr>
        <w:br/>
        <w:t xml:space="preserve">в зависимости от истинной скорости и </w:t>
      </w:r>
      <w:proofErr w:type="spellStart"/>
      <w:r>
        <w:rPr>
          <w:color w:val="3C3C3C"/>
          <w:sz w:val="41"/>
          <w:szCs w:val="41"/>
        </w:rPr>
        <w:t>геопотенциальной</w:t>
      </w:r>
      <w:proofErr w:type="spellEnd"/>
      <w:r>
        <w:rPr>
          <w:color w:val="3C3C3C"/>
          <w:sz w:val="41"/>
          <w:szCs w:val="41"/>
        </w:rPr>
        <w:t xml:space="preserve"> высоты полета</w:t>
      </w:r>
      <w:r>
        <w:rPr>
          <w:color w:val="3C3C3C"/>
          <w:sz w:val="41"/>
          <w:szCs w:val="41"/>
        </w:rPr>
        <w:br/>
        <w:t>в интервале высот от минус 900 до плюс 50000 м</w:t>
      </w:r>
      <w:proofErr w:type="gramEnd"/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от 10 до 590 км/ч</w:t>
      </w:r>
      <w:r>
        <w:rPr>
          <w:color w:val="2D2D2D"/>
          <w:sz w:val="16"/>
          <w:szCs w:val="16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1190"/>
        <w:gridCol w:w="1526"/>
        <w:gridCol w:w="1344"/>
        <w:gridCol w:w="1526"/>
        <w:gridCol w:w="1190"/>
        <w:gridCol w:w="1371"/>
        <w:gridCol w:w="1344"/>
      </w:tblGrid>
      <w:tr w:rsidR="00051AAB" w:rsidTr="00051AAB">
        <w:trPr>
          <w:trHeight w:val="15"/>
        </w:trPr>
        <w:tc>
          <w:tcPr>
            <w:tcW w:w="1109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</w:tr>
      <w:tr w:rsidR="00051AAB" w:rsidTr="00051AA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21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9.8pt;height:10.9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км</w:t>
            </w:r>
            <w:proofErr w:type="gramEnd"/>
            <w:r>
              <w:rPr>
                <w:color w:val="2D2D2D"/>
                <w:sz w:val="16"/>
                <w:szCs w:val="16"/>
              </w:rPr>
              <w:t>/ч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2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9.8pt;height:10.9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</w:t>
            </w:r>
            <w:proofErr w:type="gramEnd"/>
            <w:r>
              <w:rPr>
                <w:color w:val="2D2D2D"/>
                <w:sz w:val="16"/>
                <w:szCs w:val="16"/>
              </w:rPr>
              <w:t>/с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3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-900 м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4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-800 м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5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-700 м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6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7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8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29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0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1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</w:tr>
      <w:tr w:rsidR="00051AAB" w:rsidTr="00051AA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2.778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5.14820+0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294.004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5.09993+0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293.354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5.05202+0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292.704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2.05938+1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2.04007+1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293.365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2.02090+1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292.715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4.63398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4.59054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293.385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4.54741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292.735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8.23914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294.061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8.16190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8.08521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292.761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1.28755+2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294.096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1.27548+2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293.446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1.26350+2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292.796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1.85441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294.138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1.83703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1.81977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292.838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2.52460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294.188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2.50093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293.538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2.47743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292.888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3.29824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294.246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3.26732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293.596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3.23663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292.946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4.17549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294.311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4.13636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293.661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4.09750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293.011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5.15653+2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294.384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5.10820+2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293.734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5.06022+2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293.084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6.24154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294.465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6.18305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293.815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6.12497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293.165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7.43073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294.553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7.36111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293.903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7.29197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293.253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36.111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8.72435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294.649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8.64261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293.999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8.56145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293.349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38.889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1.01226+3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294.753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1.00278+3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294.103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9.93365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293.453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41.667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1.16259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294.864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1.15170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294.214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1.14088+3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293.564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44.444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1.32344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294.983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1.31104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294.333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1.29873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293.683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47.222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1.49484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295.110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1.48084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294.460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1.46694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293.810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1.67683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295.244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1.66113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294.594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1.64554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293.944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52.778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1.86945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295.386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1.85195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294.736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1.83457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294.086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2.07273+3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295.536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2.05333+3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294.886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2.03406+3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294.236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2.28671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295.693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2.26531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295.043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2.24406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294.393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61.111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2.51144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295.859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2.48794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295.209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2.46460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294.559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2.74696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296.031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2.72125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295.381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2.69573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294.731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66.667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2.99331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296.212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2.96530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295.562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2.93750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294.912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69.444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3.25054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296.400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3.22014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295.750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3.18995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295.100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72.222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3.51871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296.596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3.48580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295.946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3.45313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295.296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75.000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3.79786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296.799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3.76235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296.149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3.72710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295.499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77.778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4.08805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297.011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4.04984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296.361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4.01190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295.711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4.38934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297.229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4.34832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296.579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4.30759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295.929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83.333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4.70179+3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297.456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4.65786+3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296.806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4.61424+3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296.156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86.111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5.02545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297.690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4.97851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297.040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4.93190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296.390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88.889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5.36039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297.932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5.31034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297.282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5.26063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296.632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91.667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5.70669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298.182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5.65341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297.532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5.60050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296.882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94.444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6.06439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298.439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6.00779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297.789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5.95158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297.139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97.222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6.43358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298.704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6.37355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298.054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6.31394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297.404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6.81433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298.977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6.75076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298.327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6.68764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297.677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102.778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7.20671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299.257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7.13950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298.607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7.07276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297.957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105.556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7.61079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299.545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7.53983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298.895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7.46937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298.245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108.333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8.02667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299.841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7.95185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299.191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7.87756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298.541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111.111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8.45441+3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300.144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8.37563+3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299.494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8.29741+3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298.844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113.889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8.89411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300.455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8.81125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299.805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8.72899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299.155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9.34584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300.774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9.25881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300.124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9.17239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299.474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119.444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9.80970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9.71838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300.450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9.62770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299.800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122.222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1.02858+4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301.434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1.01901+4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300.784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1.00950+4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300.134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1.07742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301.776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1.06739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301.126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1.05744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300.476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127.778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1.12750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302.126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1.11701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301.476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1.10660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300.826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130.556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1.17883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302.483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1.16787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301.833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1.15699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301.183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133.333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1.23142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302.847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1.21997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302.197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1.20861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301.547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136.111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1.28528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303.220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1.27334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302.570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1.26148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301.920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138.889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1.34042+4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303.600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1.32797+4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302.950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1.31561+4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302.300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141.667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1.39686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303.988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1.38389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303.338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1.37102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302.688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144.444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1.45460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304.383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1.44110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303.733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1.42770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303.083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147.222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1.51365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304.787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1.49961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304.137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1.43567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303.487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150.000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1.57403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305.198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1.55943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304.548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1.54494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303.898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152.778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1.63574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305.616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1.62058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304.966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1.60553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304.316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155.556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1.69881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306.042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1.68307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305.392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1.66745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304.742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158.333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1.76324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306.476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1.74691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305.826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1.73070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305.176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161.111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1.82904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306.918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1.81211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306.268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1.79530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305.618</w:t>
            </w:r>
          </w:p>
        </w:tc>
      </w:tr>
      <w:tr w:rsidR="00051AAB" w:rsidTr="00051AAB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163.889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1.89624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307.367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1.87869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306.717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1.86127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306.067</w:t>
            </w:r>
          </w:p>
        </w:tc>
      </w:tr>
    </w:tbl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     Примечание: Однозначное число со знаком плюс или минус, стоящее справа от значения динамического давления, является показателем степени десяти - сомножителя данного и каждого последующего значений.</w:t>
      </w:r>
      <w:r>
        <w:rPr>
          <w:color w:val="2D2D2D"/>
          <w:sz w:val="16"/>
          <w:szCs w:val="16"/>
        </w:rPr>
        <w:br/>
        <w:t>     </w:t>
      </w:r>
      <w:r>
        <w:rPr>
          <w:color w:val="2D2D2D"/>
          <w:sz w:val="16"/>
          <w:szCs w:val="16"/>
        </w:rPr>
        <w:br/>
        <w:t>     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Продолжение</w:t>
      </w:r>
    </w:p>
    <w:p w:rsidR="00051AAB" w:rsidRDefault="00051AAB" w:rsidP="00051AA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от 10 до 590 км/ч</w:t>
      </w:r>
      <w:r>
        <w:rPr>
          <w:color w:val="2D2D2D"/>
          <w:sz w:val="16"/>
          <w:szCs w:val="16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1"/>
        <w:gridCol w:w="1178"/>
        <w:gridCol w:w="1527"/>
        <w:gridCol w:w="1346"/>
        <w:gridCol w:w="1527"/>
        <w:gridCol w:w="1191"/>
        <w:gridCol w:w="1373"/>
        <w:gridCol w:w="1346"/>
      </w:tblGrid>
      <w:tr w:rsidR="00051AAB" w:rsidTr="00051AAB">
        <w:trPr>
          <w:trHeight w:val="15"/>
        </w:trPr>
        <w:tc>
          <w:tcPr>
            <w:tcW w:w="1001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178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527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346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527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191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373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  <w:tc>
          <w:tcPr>
            <w:tcW w:w="1346" w:type="dxa"/>
            <w:hideMark/>
          </w:tcPr>
          <w:p w:rsidR="00051AAB" w:rsidRDefault="00051AAB">
            <w:pPr>
              <w:rPr>
                <w:sz w:val="2"/>
                <w:szCs w:val="24"/>
              </w:rPr>
            </w:pPr>
          </w:p>
        </w:tc>
      </w:tr>
      <w:tr w:rsidR="00051AAB" w:rsidTr="00051AA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2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9.8pt;height:10.9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км</w:t>
            </w:r>
            <w:proofErr w:type="gramEnd"/>
            <w:r>
              <w:rPr>
                <w:color w:val="2D2D2D"/>
                <w:sz w:val="16"/>
                <w:szCs w:val="16"/>
              </w:rPr>
              <w:t>/ч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3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9.8pt;height:10.9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</w:t>
            </w:r>
            <w:proofErr w:type="gramEnd"/>
            <w:r>
              <w:rPr>
                <w:color w:val="2D2D2D"/>
                <w:sz w:val="16"/>
                <w:szCs w:val="16"/>
              </w:rPr>
              <w:t>/с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4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-600 м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5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-500 м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6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24.2pt;height:12.65pt"/>
              </w:pict>
            </w:r>
            <w:r>
              <w:rPr>
                <w:color w:val="2D2D2D"/>
                <w:sz w:val="16"/>
                <w:szCs w:val="16"/>
              </w:rPr>
              <w:t>-400 м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7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8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39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40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41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7.3pt;height:19pt"/>
              </w:pict>
            </w:r>
            <w:r>
              <w:rPr>
                <w:color w:val="2D2D2D"/>
                <w:sz w:val="16"/>
                <w:szCs w:val="16"/>
              </w:rPr>
              <w:t>, Па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2042" type="#_x0000_t75" alt="ГОСТ 5212-74 Таблица аэродинамическая. Динамические давления и температуры торможения воздуха для скорости полета от 10 до 4000 км/ч (с Изменением N 1)" style="width:14.4pt;height:17.85pt"/>
              </w:pict>
            </w:r>
            <w:r>
              <w:rPr>
                <w:color w:val="2D2D2D"/>
                <w:sz w:val="16"/>
                <w:szCs w:val="16"/>
              </w:rPr>
              <w:t>, К</w:t>
            </w:r>
          </w:p>
        </w:tc>
      </w:tr>
      <w:tr w:rsidR="00051AAB" w:rsidTr="00051AAB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2.778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5.00443+0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292.054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4.95721+0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291.404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4.91032+0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290.754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5.556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2.00187+1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292.065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1.98298+1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291.415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1.96422+1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290.765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8.333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4.50459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292.085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4.46208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291.435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4.41987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290.785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11.111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8.00908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292.111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7.93350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291.461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7.85845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290.811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13.889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1.25160+2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292.146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1.23979+2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291.496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1.22807+2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290.846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16.667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1.80264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292.188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1.78562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291.538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1.76874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290.888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19.444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2.45411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292.238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2.43095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291.588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2.40796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290.938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22.222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3.20616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292.296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3.17591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291.646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3.14587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290.996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25.000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4.05893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292.361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4.02063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291.711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3.98261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291.061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27.778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5.01259+2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292.434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4.96530+2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291.784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4.91835+2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291.134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30.556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6.06732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292.515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6.01009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291.865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5.95326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291.215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33.333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7.22335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292.603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7.15521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291.953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7.08757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291.303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36.111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8.48088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292.699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8.40089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292.049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8.32148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291.399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38.889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9.84018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292.803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9.74738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292.153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9.65524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291.503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41.667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1.13015+3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292.914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1.11949+3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292.264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1.10891+3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291.614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44.444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1.28652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293.033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1.27439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292.383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1.26234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291.733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47.222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1.45314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293.160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1.43944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292.510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1.42584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291.860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50.000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1.63006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293.294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1.61470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292.644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1.59944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291.994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52.778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1.81732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293.436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1.80019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292.786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1.78318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292.136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55.556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2.01494+3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293.586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1.99595+3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292.936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1.97710+3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292.286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58.333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2.22296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293.743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2.20202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293.093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2.18123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292.443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61.111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2.44144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293.909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2.41844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293.259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2.39560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292.609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63.889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2.67040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294.081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2.64525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293.431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2.62028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292.781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66.667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2.90990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294.262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2.88250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293.612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2.85529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292.962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69.444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3.15998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294.450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3.13023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293.800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3.10069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293.150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72.222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3.42070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294.646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3.38850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293.996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3.35653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293.346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75.000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3.69210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294.849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3.65735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294.199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3.62285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293.549</w:t>
            </w:r>
          </w:p>
        </w:tc>
      </w:tr>
      <w:tr w:rsidR="00051AAB" w:rsidTr="00051AAB"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51AAB" w:rsidRDefault="00051AA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</w:tbl>
    <w:p w:rsidR="00CC34AC" w:rsidRPr="00051AAB" w:rsidRDefault="00CC34AC" w:rsidP="00051AAB">
      <w:pPr>
        <w:rPr>
          <w:szCs w:val="15"/>
        </w:rPr>
      </w:pPr>
    </w:p>
    <w:sectPr w:rsidR="00CC34AC" w:rsidRPr="00051AA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AF" w:rsidRDefault="006774AF" w:rsidP="007E5D19">
      <w:pPr>
        <w:spacing w:after="0" w:line="240" w:lineRule="auto"/>
      </w:pPr>
      <w:r>
        <w:separator/>
      </w:r>
    </w:p>
  </w:endnote>
  <w:endnote w:type="continuationSeparator" w:id="0">
    <w:p w:rsidR="006774AF" w:rsidRDefault="006774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AF" w:rsidRDefault="006774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774AF" w:rsidRDefault="006774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AF" w:rsidRDefault="006774AF" w:rsidP="007E5D19">
      <w:pPr>
        <w:spacing w:after="0" w:line="240" w:lineRule="auto"/>
      </w:pPr>
      <w:r>
        <w:separator/>
      </w:r>
    </w:p>
  </w:footnote>
  <w:footnote w:type="continuationSeparator" w:id="0">
    <w:p w:rsidR="006774AF" w:rsidRDefault="006774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51AAB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02CA3"/>
    <w:rsid w:val="00441CA2"/>
    <w:rsid w:val="00477A04"/>
    <w:rsid w:val="00510FBA"/>
    <w:rsid w:val="0059308D"/>
    <w:rsid w:val="005D6E61"/>
    <w:rsid w:val="00604B84"/>
    <w:rsid w:val="006774AF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55C44"/>
    <w:rsid w:val="00BC7B61"/>
    <w:rsid w:val="00C91654"/>
    <w:rsid w:val="00CC34AC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3617F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66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003">
          <w:marLeft w:val="0"/>
          <w:marRight w:val="0"/>
          <w:marTop w:val="54"/>
          <w:marBottom w:val="322"/>
          <w:divBdr>
            <w:top w:val="none" w:sz="0" w:space="0" w:color="auto"/>
            <w:left w:val="single" w:sz="12" w:space="5" w:color="33CC33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8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7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19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13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076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693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7186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76230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675297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42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0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031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994065929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82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1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522944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97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73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45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29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843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4517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1332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557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96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50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8112475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26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516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43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611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042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0046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23341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2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16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2017-10-31T15:19:00Z</dcterms:created>
  <dcterms:modified xsi:type="dcterms:W3CDTF">2017-10-31T15:19:00Z</dcterms:modified>
</cp:coreProperties>
</file>