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7E4" w:rsidRDefault="00A317E4" w:rsidP="00A317E4">
      <w:pPr>
        <w:pStyle w:val="1"/>
        <w:shd w:val="clear" w:color="auto" w:fill="FFFFFF"/>
        <w:spacing w:before="0" w:beforeAutospacing="0" w:after="0" w:afterAutospacing="0"/>
        <w:jc w:val="center"/>
        <w:textAlignment w:val="baseline"/>
        <w:rPr>
          <w:rFonts w:ascii="Arial" w:hAnsi="Arial" w:cs="Arial"/>
          <w:color w:val="2D2D2D"/>
          <w:sz w:val="46"/>
          <w:szCs w:val="46"/>
        </w:rPr>
      </w:pPr>
      <w:r>
        <w:rPr>
          <w:rFonts w:ascii="Arial" w:hAnsi="Arial" w:cs="Arial"/>
          <w:color w:val="2D2D2D"/>
          <w:sz w:val="46"/>
          <w:szCs w:val="46"/>
        </w:rPr>
        <w:t>ГОСТ EN 1853-2012 Машины сельскохозяйственные. Прицепы самосвальные. Требования безопасности</w:t>
      </w:r>
    </w:p>
    <w:p w:rsidR="00A317E4" w:rsidRDefault="00A317E4" w:rsidP="00A317E4">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br/>
        <w:t>ГОСТ EN 1853-2012</w:t>
      </w:r>
    </w:p>
    <w:p w:rsidR="00A317E4" w:rsidRDefault="00A317E4" w:rsidP="00A317E4">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     </w:t>
      </w:r>
      <w:r>
        <w:rPr>
          <w:color w:val="3C3C3C"/>
          <w:sz w:val="41"/>
          <w:szCs w:val="41"/>
        </w:rPr>
        <w:br/>
        <w:t>МЕЖГОСУДАРСТВЕННЫЙ СТАНДАРТ</w:t>
      </w:r>
    </w:p>
    <w:p w:rsidR="00A317E4" w:rsidRDefault="00A317E4" w:rsidP="00A317E4">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Машины сельскохозяйственные</w:t>
      </w:r>
    </w:p>
    <w:p w:rsidR="00A317E4" w:rsidRDefault="00A317E4" w:rsidP="00A317E4">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ПРИЦЕПЫ САМОСВАЛЬНЫЕ</w:t>
      </w:r>
    </w:p>
    <w:p w:rsidR="00A317E4" w:rsidRDefault="00A317E4" w:rsidP="00A317E4">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Требования безопасности</w:t>
      </w:r>
    </w:p>
    <w:p w:rsidR="00A317E4" w:rsidRDefault="00A317E4" w:rsidP="00A317E4">
      <w:pPr>
        <w:pStyle w:val="headertext"/>
        <w:shd w:val="clear" w:color="auto" w:fill="FFFFFF"/>
        <w:spacing w:before="107" w:beforeAutospacing="0" w:after="54" w:afterAutospacing="0" w:line="288" w:lineRule="atLeast"/>
        <w:jc w:val="center"/>
        <w:textAlignment w:val="baseline"/>
        <w:rPr>
          <w:color w:val="3C3C3C"/>
          <w:sz w:val="41"/>
          <w:szCs w:val="41"/>
        </w:rPr>
      </w:pPr>
      <w:proofErr w:type="gramStart"/>
      <w:r w:rsidRPr="00A317E4">
        <w:rPr>
          <w:color w:val="3C3C3C"/>
          <w:sz w:val="41"/>
          <w:szCs w:val="41"/>
          <w:lang w:val="en-US"/>
        </w:rPr>
        <w:t xml:space="preserve">Agricultural </w:t>
      </w:r>
      <w:proofErr w:type="spellStart"/>
      <w:r w:rsidRPr="00A317E4">
        <w:rPr>
          <w:color w:val="3C3C3C"/>
          <w:sz w:val="41"/>
          <w:szCs w:val="41"/>
          <w:lang w:val="en-US"/>
        </w:rPr>
        <w:t>machinery.Trailers</w:t>
      </w:r>
      <w:proofErr w:type="spellEnd"/>
      <w:r w:rsidRPr="00A317E4">
        <w:rPr>
          <w:color w:val="3C3C3C"/>
          <w:sz w:val="41"/>
          <w:szCs w:val="41"/>
          <w:lang w:val="en-US"/>
        </w:rPr>
        <w:t xml:space="preserve"> with tipping body.</w:t>
      </w:r>
      <w:proofErr w:type="gramEnd"/>
      <w:r w:rsidRPr="00A317E4">
        <w:rPr>
          <w:color w:val="3C3C3C"/>
          <w:sz w:val="41"/>
          <w:szCs w:val="41"/>
          <w:lang w:val="en-US"/>
        </w:rPr>
        <w:t xml:space="preserve"> </w:t>
      </w:r>
      <w:proofErr w:type="spellStart"/>
      <w:r>
        <w:rPr>
          <w:color w:val="3C3C3C"/>
          <w:sz w:val="41"/>
          <w:szCs w:val="41"/>
        </w:rPr>
        <w:t>Safety</w:t>
      </w:r>
      <w:proofErr w:type="spellEnd"/>
    </w:p>
    <w:p w:rsidR="00A317E4" w:rsidRDefault="00A317E4" w:rsidP="00A317E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МКС 65.060.10</w:t>
      </w:r>
    </w:p>
    <w:p w:rsidR="00A317E4" w:rsidRDefault="00A317E4" w:rsidP="00A317E4">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Дата введения 2014-07-01</w:t>
      </w:r>
    </w:p>
    <w:p w:rsidR="00A317E4" w:rsidRDefault="00A317E4" w:rsidP="00A317E4">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     </w:t>
      </w:r>
      <w:r>
        <w:rPr>
          <w:color w:val="3C3C3C"/>
          <w:sz w:val="41"/>
          <w:szCs w:val="41"/>
        </w:rPr>
        <w:br/>
        <w:t>Предисловие</w:t>
      </w:r>
    </w:p>
    <w:p w:rsidR="00A317E4" w:rsidRDefault="00A317E4" w:rsidP="00A317E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Цели, основные принципы и основной порядок проведения работ по межгосударственной стандартизации установлены </w:t>
      </w:r>
      <w:r w:rsidRPr="00A317E4">
        <w:rPr>
          <w:color w:val="2D2D2D"/>
          <w:sz w:val="15"/>
          <w:szCs w:val="15"/>
        </w:rPr>
        <w:t>ГОСТ 1.0-92</w:t>
      </w:r>
      <w:r>
        <w:rPr>
          <w:color w:val="2D2D2D"/>
          <w:sz w:val="15"/>
          <w:szCs w:val="15"/>
        </w:rPr>
        <w:t> "Межгосударственная система стандартизации. Основные положения" и </w:t>
      </w:r>
      <w:r w:rsidRPr="00A317E4">
        <w:rPr>
          <w:color w:val="2D2D2D"/>
          <w:sz w:val="15"/>
          <w:szCs w:val="15"/>
        </w:rPr>
        <w:t>ГОСТ 1.2-2009</w:t>
      </w:r>
      <w:r>
        <w:rPr>
          <w:color w:val="2D2D2D"/>
          <w:sz w:val="15"/>
          <w:szCs w:val="15"/>
        </w:rPr>
        <w:t> "Межгосударственная система стандартизации. Стандарты межгосударственные, правила и рекомендации по межгосударственной стандартизации. Порядок разработки, принятия, применения, обновления и отмены"</w:t>
      </w:r>
      <w:r>
        <w:rPr>
          <w:color w:val="2D2D2D"/>
          <w:sz w:val="15"/>
          <w:szCs w:val="15"/>
        </w:rPr>
        <w:br/>
      </w:r>
      <w:r>
        <w:rPr>
          <w:color w:val="2D2D2D"/>
          <w:sz w:val="15"/>
          <w:szCs w:val="15"/>
        </w:rPr>
        <w:br/>
      </w:r>
      <w:r>
        <w:rPr>
          <w:b/>
          <w:bCs/>
          <w:color w:val="2D2D2D"/>
          <w:sz w:val="15"/>
          <w:szCs w:val="15"/>
        </w:rPr>
        <w:t>Сведения о стандарте</w:t>
      </w:r>
      <w:r>
        <w:rPr>
          <w:color w:val="2D2D2D"/>
          <w:sz w:val="15"/>
          <w:szCs w:val="15"/>
        </w:rPr>
        <w:br/>
      </w:r>
    </w:p>
    <w:p w:rsidR="00A317E4" w:rsidRDefault="00A317E4" w:rsidP="00A317E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ПОДГОТОВЛЕН Научно-производственным республиканским унитарным предприятием "Белорусский государственный институт стандартизации и сертификации" (</w:t>
      </w:r>
      <w:proofErr w:type="spellStart"/>
      <w:r>
        <w:rPr>
          <w:color w:val="2D2D2D"/>
          <w:sz w:val="15"/>
          <w:szCs w:val="15"/>
        </w:rPr>
        <w:t>БелГИСС</w:t>
      </w:r>
      <w:proofErr w:type="spellEnd"/>
      <w:r>
        <w:rPr>
          <w:color w:val="2D2D2D"/>
          <w:sz w:val="15"/>
          <w:szCs w:val="15"/>
        </w:rPr>
        <w:t>)</w:t>
      </w:r>
      <w:r>
        <w:rPr>
          <w:color w:val="2D2D2D"/>
          <w:sz w:val="15"/>
          <w:szCs w:val="15"/>
        </w:rPr>
        <w:br/>
      </w:r>
      <w:r>
        <w:rPr>
          <w:color w:val="2D2D2D"/>
          <w:sz w:val="15"/>
          <w:szCs w:val="15"/>
        </w:rPr>
        <w:br/>
        <w:t>2*</w:t>
      </w:r>
      <w:r>
        <w:rPr>
          <w:color w:val="2D2D2D"/>
          <w:sz w:val="15"/>
          <w:szCs w:val="15"/>
        </w:rPr>
        <w:br/>
        <w:t>_______________</w:t>
      </w:r>
      <w:r>
        <w:rPr>
          <w:color w:val="2D2D2D"/>
          <w:sz w:val="15"/>
          <w:szCs w:val="15"/>
        </w:rPr>
        <w:br/>
        <w:t>* Текст документа соответствует оригиналу, содержание пунктов 2, 4 в бумажном оригинале не приводится. - Примечание изготовителя базы данных. </w:t>
      </w:r>
      <w:r>
        <w:rPr>
          <w:color w:val="2D2D2D"/>
          <w:sz w:val="15"/>
          <w:szCs w:val="15"/>
        </w:rPr>
        <w:br/>
      </w:r>
      <w:r>
        <w:rPr>
          <w:color w:val="2D2D2D"/>
          <w:sz w:val="15"/>
          <w:szCs w:val="15"/>
        </w:rPr>
        <w:br/>
      </w:r>
    </w:p>
    <w:p w:rsidR="00A317E4" w:rsidRDefault="00A317E4" w:rsidP="00A317E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 </w:t>
      </w:r>
      <w:proofErr w:type="gramStart"/>
      <w:r>
        <w:rPr>
          <w:color w:val="2D2D2D"/>
          <w:sz w:val="15"/>
          <w:szCs w:val="15"/>
        </w:rPr>
        <w:t>ВНЕСЕН</w:t>
      </w:r>
      <w:proofErr w:type="gramEnd"/>
      <w:r>
        <w:rPr>
          <w:color w:val="2D2D2D"/>
          <w:sz w:val="15"/>
          <w:szCs w:val="15"/>
        </w:rPr>
        <w:t xml:space="preserve"> Техническим комитетом по стандартизации ТК 284 "Тракторы и машины сельскохозяйственные"</w:t>
      </w:r>
      <w:r>
        <w:rPr>
          <w:color w:val="2D2D2D"/>
          <w:sz w:val="15"/>
          <w:szCs w:val="15"/>
        </w:rPr>
        <w:br/>
      </w:r>
      <w:r>
        <w:rPr>
          <w:color w:val="2D2D2D"/>
          <w:sz w:val="15"/>
          <w:szCs w:val="15"/>
        </w:rPr>
        <w:br/>
        <w:t>4*</w:t>
      </w:r>
      <w:r>
        <w:rPr>
          <w:color w:val="2D2D2D"/>
          <w:sz w:val="15"/>
          <w:szCs w:val="15"/>
        </w:rPr>
        <w:br/>
      </w:r>
      <w:r>
        <w:rPr>
          <w:color w:val="2D2D2D"/>
          <w:sz w:val="15"/>
          <w:szCs w:val="15"/>
        </w:rPr>
        <w:br/>
      </w:r>
    </w:p>
    <w:p w:rsidR="00A317E4" w:rsidRDefault="00A317E4" w:rsidP="00A317E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 ПРИНЯТ Межгосударственным советом по стандартизации, метрологии и сертификации (протокол от 3 декабря 2012 г. N 54-П)</w:t>
      </w:r>
      <w:r>
        <w:rPr>
          <w:color w:val="2D2D2D"/>
          <w:sz w:val="15"/>
          <w:szCs w:val="15"/>
        </w:rPr>
        <w:br/>
      </w:r>
      <w:r>
        <w:rPr>
          <w:color w:val="2D2D2D"/>
          <w:sz w:val="15"/>
          <w:szCs w:val="15"/>
        </w:rPr>
        <w:br/>
        <w:t>За принятие стандарта проголосовали:</w:t>
      </w:r>
      <w:r>
        <w:rPr>
          <w:color w:val="2D2D2D"/>
          <w:sz w:val="15"/>
          <w:szCs w:val="15"/>
        </w:rPr>
        <w:br/>
      </w:r>
    </w:p>
    <w:tbl>
      <w:tblPr>
        <w:tblW w:w="0" w:type="auto"/>
        <w:tblCellMar>
          <w:left w:w="0" w:type="dxa"/>
          <w:right w:w="0" w:type="dxa"/>
        </w:tblCellMar>
        <w:tblLook w:val="04A0"/>
      </w:tblPr>
      <w:tblGrid>
        <w:gridCol w:w="3451"/>
        <w:gridCol w:w="2234"/>
        <w:gridCol w:w="4804"/>
      </w:tblGrid>
      <w:tr w:rsidR="00A317E4" w:rsidTr="00A317E4">
        <w:trPr>
          <w:trHeight w:val="15"/>
        </w:trPr>
        <w:tc>
          <w:tcPr>
            <w:tcW w:w="3696" w:type="dxa"/>
            <w:hideMark/>
          </w:tcPr>
          <w:p w:rsidR="00A317E4" w:rsidRDefault="00A317E4">
            <w:pPr>
              <w:rPr>
                <w:sz w:val="2"/>
                <w:szCs w:val="24"/>
              </w:rPr>
            </w:pPr>
          </w:p>
        </w:tc>
        <w:tc>
          <w:tcPr>
            <w:tcW w:w="2402" w:type="dxa"/>
            <w:hideMark/>
          </w:tcPr>
          <w:p w:rsidR="00A317E4" w:rsidRDefault="00A317E4">
            <w:pPr>
              <w:rPr>
                <w:sz w:val="2"/>
                <w:szCs w:val="24"/>
              </w:rPr>
            </w:pPr>
          </w:p>
        </w:tc>
        <w:tc>
          <w:tcPr>
            <w:tcW w:w="5174" w:type="dxa"/>
            <w:hideMark/>
          </w:tcPr>
          <w:p w:rsidR="00A317E4" w:rsidRDefault="00A317E4">
            <w:pPr>
              <w:rPr>
                <w:sz w:val="2"/>
                <w:szCs w:val="24"/>
              </w:rPr>
            </w:pPr>
          </w:p>
        </w:tc>
      </w:tr>
      <w:tr w:rsidR="00A317E4" w:rsidTr="00A317E4">
        <w:tc>
          <w:tcPr>
            <w:tcW w:w="369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Краткое наименование страны по </w:t>
            </w:r>
            <w:r w:rsidRPr="00A317E4">
              <w:rPr>
                <w:color w:val="2D2D2D"/>
                <w:sz w:val="15"/>
                <w:szCs w:val="15"/>
              </w:rPr>
              <w:t>МК (ИСО 3166) 004-97</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Код страны по </w:t>
            </w:r>
            <w:r w:rsidRPr="00A317E4">
              <w:rPr>
                <w:color w:val="2D2D2D"/>
                <w:sz w:val="15"/>
                <w:szCs w:val="15"/>
              </w:rPr>
              <w:t>МК (ИСО 3166) 004-97</w:t>
            </w:r>
          </w:p>
        </w:tc>
        <w:tc>
          <w:tcPr>
            <w:tcW w:w="517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Сокращенное наименование национального органа по стандартизации</w:t>
            </w:r>
          </w:p>
        </w:tc>
      </w:tr>
      <w:tr w:rsidR="00A317E4" w:rsidTr="00A317E4">
        <w:tc>
          <w:tcPr>
            <w:tcW w:w="369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t>Беларусь</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BY</w:t>
            </w:r>
          </w:p>
        </w:tc>
        <w:tc>
          <w:tcPr>
            <w:tcW w:w="517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t>Госстандарт Республики Беларусь</w:t>
            </w:r>
          </w:p>
        </w:tc>
      </w:tr>
      <w:tr w:rsidR="00A317E4" w:rsidTr="00A317E4">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t>Казахстан</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KZ</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t>Госстандарт Республики Казахстан</w:t>
            </w:r>
          </w:p>
        </w:tc>
      </w:tr>
      <w:tr w:rsidR="00A317E4" w:rsidTr="00A317E4">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t>Киргизия</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KG</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Кыргызстандарт</w:t>
            </w:r>
            <w:proofErr w:type="spellEnd"/>
          </w:p>
        </w:tc>
      </w:tr>
      <w:tr w:rsidR="00A317E4" w:rsidTr="00A317E4">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t>Молдова</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MD</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t>Молдова-Стандарт</w:t>
            </w:r>
          </w:p>
        </w:tc>
      </w:tr>
      <w:tr w:rsidR="00A317E4" w:rsidTr="00A317E4">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Россия</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RU</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Росстандарт</w:t>
            </w:r>
            <w:proofErr w:type="spellEnd"/>
          </w:p>
        </w:tc>
      </w:tr>
      <w:tr w:rsidR="00A317E4" w:rsidTr="00A317E4">
        <w:tc>
          <w:tcPr>
            <w:tcW w:w="369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t>Узбекистан</w:t>
            </w: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UZ</w:t>
            </w:r>
          </w:p>
        </w:tc>
        <w:tc>
          <w:tcPr>
            <w:tcW w:w="517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Узстандарт</w:t>
            </w:r>
            <w:proofErr w:type="spellEnd"/>
          </w:p>
        </w:tc>
      </w:tr>
    </w:tbl>
    <w:p w:rsidR="00A317E4" w:rsidRDefault="00A317E4" w:rsidP="00A317E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4* </w:t>
      </w:r>
      <w:r w:rsidRPr="00A317E4">
        <w:rPr>
          <w:color w:val="2D2D2D"/>
          <w:sz w:val="15"/>
          <w:szCs w:val="15"/>
        </w:rPr>
        <w:t>Приказом Федерального агентства по техническому регулированию и метрологии от 6 сентября 2013 г. N 963-ст</w:t>
      </w:r>
      <w:r>
        <w:rPr>
          <w:color w:val="2D2D2D"/>
          <w:sz w:val="15"/>
          <w:szCs w:val="15"/>
        </w:rPr>
        <w:t> межгосударственный стандарт ГОСТ EN 1853-2012 введен в действие в качестве национального стандарта Российской Федерации с 1 июля 2014 г.</w:t>
      </w:r>
      <w:r>
        <w:rPr>
          <w:color w:val="2D2D2D"/>
          <w:sz w:val="15"/>
          <w:szCs w:val="15"/>
        </w:rPr>
        <w:br/>
        <w:t>_______________</w:t>
      </w:r>
      <w:r>
        <w:rPr>
          <w:color w:val="2D2D2D"/>
          <w:sz w:val="15"/>
          <w:szCs w:val="15"/>
        </w:rPr>
        <w:br/>
        <w:t>* Нумерация соответствует оригиналу. - Примечание изготовителя базы данных.</w:t>
      </w:r>
      <w:r>
        <w:rPr>
          <w:color w:val="2D2D2D"/>
          <w:sz w:val="15"/>
          <w:szCs w:val="15"/>
        </w:rPr>
        <w:br/>
      </w:r>
    </w:p>
    <w:p w:rsidR="00A317E4" w:rsidRDefault="00A317E4" w:rsidP="00A317E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 Настоящий межгосударственный стандарт идентичен европейскому региональному стандарту EN 1853:1999+А</w:t>
      </w:r>
      <w:proofErr w:type="gramStart"/>
      <w:r>
        <w:rPr>
          <w:color w:val="2D2D2D"/>
          <w:sz w:val="15"/>
          <w:szCs w:val="15"/>
        </w:rPr>
        <w:t>1</w:t>
      </w:r>
      <w:proofErr w:type="gramEnd"/>
      <w:r>
        <w:rPr>
          <w:color w:val="2D2D2D"/>
          <w:sz w:val="15"/>
          <w:szCs w:val="15"/>
        </w:rPr>
        <w:t xml:space="preserve">:2009* </w:t>
      </w:r>
      <w:proofErr w:type="spellStart"/>
      <w:r>
        <w:rPr>
          <w:color w:val="2D2D2D"/>
          <w:sz w:val="15"/>
          <w:szCs w:val="15"/>
        </w:rPr>
        <w:t>Agricultural</w:t>
      </w:r>
      <w:proofErr w:type="spellEnd"/>
      <w:r>
        <w:rPr>
          <w:color w:val="2D2D2D"/>
          <w:sz w:val="15"/>
          <w:szCs w:val="15"/>
        </w:rPr>
        <w:t xml:space="preserve"> </w:t>
      </w:r>
      <w:proofErr w:type="spellStart"/>
      <w:r>
        <w:rPr>
          <w:color w:val="2D2D2D"/>
          <w:sz w:val="15"/>
          <w:szCs w:val="15"/>
        </w:rPr>
        <w:t>machinery</w:t>
      </w:r>
      <w:proofErr w:type="spellEnd"/>
      <w:r>
        <w:rPr>
          <w:color w:val="2D2D2D"/>
          <w:sz w:val="15"/>
          <w:szCs w:val="15"/>
        </w:rPr>
        <w:t xml:space="preserve"> - </w:t>
      </w:r>
      <w:proofErr w:type="spellStart"/>
      <w:r>
        <w:rPr>
          <w:color w:val="2D2D2D"/>
          <w:sz w:val="15"/>
          <w:szCs w:val="15"/>
        </w:rPr>
        <w:t>Trailers</w:t>
      </w:r>
      <w:proofErr w:type="spellEnd"/>
      <w:r>
        <w:rPr>
          <w:color w:val="2D2D2D"/>
          <w:sz w:val="15"/>
          <w:szCs w:val="15"/>
        </w:rPr>
        <w:t xml:space="preserve"> </w:t>
      </w:r>
      <w:proofErr w:type="spellStart"/>
      <w:r>
        <w:rPr>
          <w:color w:val="2D2D2D"/>
          <w:sz w:val="15"/>
          <w:szCs w:val="15"/>
        </w:rPr>
        <w:t>with</w:t>
      </w:r>
      <w:proofErr w:type="spellEnd"/>
      <w:r>
        <w:rPr>
          <w:color w:val="2D2D2D"/>
          <w:sz w:val="15"/>
          <w:szCs w:val="15"/>
        </w:rPr>
        <w:t xml:space="preserve"> </w:t>
      </w:r>
      <w:proofErr w:type="spellStart"/>
      <w:r>
        <w:rPr>
          <w:color w:val="2D2D2D"/>
          <w:sz w:val="15"/>
          <w:szCs w:val="15"/>
        </w:rPr>
        <w:t>tipping</w:t>
      </w:r>
      <w:proofErr w:type="spellEnd"/>
      <w:r>
        <w:rPr>
          <w:color w:val="2D2D2D"/>
          <w:sz w:val="15"/>
          <w:szCs w:val="15"/>
        </w:rPr>
        <w:t xml:space="preserve"> </w:t>
      </w:r>
      <w:proofErr w:type="spellStart"/>
      <w:r>
        <w:rPr>
          <w:color w:val="2D2D2D"/>
          <w:sz w:val="15"/>
          <w:szCs w:val="15"/>
        </w:rPr>
        <w:t>body</w:t>
      </w:r>
      <w:proofErr w:type="spellEnd"/>
      <w:r>
        <w:rPr>
          <w:color w:val="2D2D2D"/>
          <w:sz w:val="15"/>
          <w:szCs w:val="15"/>
        </w:rPr>
        <w:t xml:space="preserve"> - </w:t>
      </w:r>
      <w:proofErr w:type="spellStart"/>
      <w:r>
        <w:rPr>
          <w:color w:val="2D2D2D"/>
          <w:sz w:val="15"/>
          <w:szCs w:val="15"/>
        </w:rPr>
        <w:t>Safety</w:t>
      </w:r>
      <w:proofErr w:type="spellEnd"/>
      <w:r>
        <w:rPr>
          <w:color w:val="2D2D2D"/>
          <w:sz w:val="15"/>
          <w:szCs w:val="15"/>
        </w:rPr>
        <w:t xml:space="preserve"> (Машины сельскохозяйственные. Прицепы самосвальные. </w:t>
      </w:r>
      <w:proofErr w:type="gramStart"/>
      <w:r>
        <w:rPr>
          <w:color w:val="2D2D2D"/>
          <w:sz w:val="15"/>
          <w:szCs w:val="15"/>
        </w:rPr>
        <w:t>Требования безопасности).</w:t>
      </w:r>
      <w:proofErr w:type="gramEnd"/>
      <w:r>
        <w:rPr>
          <w:color w:val="2D2D2D"/>
          <w:sz w:val="15"/>
          <w:szCs w:val="15"/>
        </w:rPr>
        <w:br/>
        <w:t>________________</w:t>
      </w:r>
      <w:r>
        <w:rPr>
          <w:color w:val="2D2D2D"/>
          <w:sz w:val="15"/>
          <w:szCs w:val="15"/>
        </w:rPr>
        <w:br/>
        <w:t>* Доступ к международным и зарубежным документам, упомянутым здесь и далее по тексту, можно получить, перейдя по ссылке на сайт </w:t>
      </w:r>
      <w:r w:rsidRPr="00A317E4">
        <w:rPr>
          <w:color w:val="2D2D2D"/>
          <w:sz w:val="15"/>
          <w:szCs w:val="15"/>
        </w:rPr>
        <w:t>http://shop.cntd.ru</w:t>
      </w:r>
      <w:r>
        <w:rPr>
          <w:color w:val="2D2D2D"/>
          <w:sz w:val="15"/>
          <w:szCs w:val="15"/>
        </w:rPr>
        <w:t>. - Примечание изготовителя базы данных. </w:t>
      </w:r>
      <w:r>
        <w:rPr>
          <w:color w:val="2D2D2D"/>
          <w:sz w:val="15"/>
          <w:szCs w:val="15"/>
        </w:rPr>
        <w:br/>
      </w:r>
      <w:r>
        <w:rPr>
          <w:color w:val="2D2D2D"/>
          <w:sz w:val="15"/>
          <w:szCs w:val="15"/>
        </w:rPr>
        <w:br/>
        <w:t>Европейский региональный стандарт разработан техническим комитетом по стандартизации CEN/TC 144 "Тракторы, машины для сельскохозяйственных работ и лесоводства" Европейского комитета по стандартизации (CEN).</w:t>
      </w:r>
      <w:r>
        <w:rPr>
          <w:color w:val="2D2D2D"/>
          <w:sz w:val="15"/>
          <w:szCs w:val="15"/>
        </w:rPr>
        <w:br/>
      </w:r>
      <w:r>
        <w:rPr>
          <w:color w:val="2D2D2D"/>
          <w:sz w:val="15"/>
          <w:szCs w:val="15"/>
        </w:rPr>
        <w:br/>
        <w:t>Европейский региональный стандарт, на основе которого подготовлен настоящий стандарт, реализует существенные требования безопасности директив ЕС, приведенные в приложениях ZA, ZB.</w:t>
      </w:r>
      <w:r>
        <w:rPr>
          <w:color w:val="2D2D2D"/>
          <w:sz w:val="15"/>
          <w:szCs w:val="15"/>
        </w:rPr>
        <w:br/>
      </w:r>
      <w:r>
        <w:rPr>
          <w:color w:val="2D2D2D"/>
          <w:sz w:val="15"/>
          <w:szCs w:val="15"/>
        </w:rPr>
        <w:br/>
        <w:t>Перевод с английского языка (</w:t>
      </w:r>
      <w:proofErr w:type="spellStart"/>
      <w:r>
        <w:rPr>
          <w:color w:val="2D2D2D"/>
          <w:sz w:val="15"/>
          <w:szCs w:val="15"/>
        </w:rPr>
        <w:t>en</w:t>
      </w:r>
      <w:proofErr w:type="spellEnd"/>
      <w:r>
        <w:rPr>
          <w:color w:val="2D2D2D"/>
          <w:sz w:val="15"/>
          <w:szCs w:val="15"/>
        </w:rPr>
        <w:t>).</w:t>
      </w:r>
      <w:r>
        <w:rPr>
          <w:color w:val="2D2D2D"/>
          <w:sz w:val="15"/>
          <w:szCs w:val="15"/>
        </w:rPr>
        <w:br/>
      </w:r>
      <w:r>
        <w:rPr>
          <w:color w:val="2D2D2D"/>
          <w:sz w:val="15"/>
          <w:szCs w:val="15"/>
        </w:rPr>
        <w:br/>
        <w:t>В разделе "Нормативные ссылки" и тексте стандарта ссылки на европейские региональные и международные стандарты актуализированы.</w:t>
      </w:r>
      <w:r>
        <w:rPr>
          <w:color w:val="2D2D2D"/>
          <w:sz w:val="15"/>
          <w:szCs w:val="15"/>
        </w:rPr>
        <w:br/>
      </w:r>
      <w:r>
        <w:rPr>
          <w:color w:val="2D2D2D"/>
          <w:sz w:val="15"/>
          <w:szCs w:val="15"/>
        </w:rPr>
        <w:br/>
        <w:t>Сведения о соответствии межгосударственных стандартов ссылочным европейским региональным и международным стандартам приведены в дополнительном приложении ДА.</w:t>
      </w:r>
      <w:r>
        <w:rPr>
          <w:color w:val="2D2D2D"/>
          <w:sz w:val="15"/>
          <w:szCs w:val="15"/>
        </w:rPr>
        <w:br/>
      </w:r>
      <w:r>
        <w:rPr>
          <w:color w:val="2D2D2D"/>
          <w:sz w:val="15"/>
          <w:szCs w:val="15"/>
        </w:rPr>
        <w:br/>
        <w:t>Степень соответствия - идентичная (IDT)</w:t>
      </w:r>
      <w:r>
        <w:rPr>
          <w:color w:val="2D2D2D"/>
          <w:sz w:val="15"/>
          <w:szCs w:val="15"/>
        </w:rPr>
        <w:br/>
      </w:r>
    </w:p>
    <w:p w:rsidR="00A317E4" w:rsidRDefault="00A317E4" w:rsidP="00A317E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 ВВЕДЕН ВПЕРВЫЕ</w:t>
      </w:r>
      <w:r>
        <w:rPr>
          <w:color w:val="2D2D2D"/>
          <w:sz w:val="15"/>
          <w:szCs w:val="15"/>
        </w:rPr>
        <w:br/>
      </w:r>
      <w:r>
        <w:rPr>
          <w:color w:val="2D2D2D"/>
          <w:sz w:val="15"/>
          <w:szCs w:val="15"/>
        </w:rPr>
        <w:br/>
      </w:r>
      <w:r>
        <w:rPr>
          <w:color w:val="2D2D2D"/>
          <w:sz w:val="15"/>
          <w:szCs w:val="15"/>
        </w:rPr>
        <w:br/>
      </w:r>
      <w:r>
        <w:rPr>
          <w:i/>
          <w:iCs/>
          <w:color w:val="2D2D2D"/>
          <w:sz w:val="15"/>
          <w:szCs w:val="15"/>
        </w:rPr>
        <w:t>Информация об изменениях к настоящему стандарту публикуется в ежегодном информационном указателе "Национальные стандарты",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Pr>
          <w:color w:val="2D2D2D"/>
          <w:sz w:val="15"/>
          <w:szCs w:val="15"/>
        </w:rPr>
        <w:br/>
      </w:r>
      <w:r>
        <w:rPr>
          <w:color w:val="2D2D2D"/>
          <w:sz w:val="15"/>
          <w:szCs w:val="15"/>
        </w:rPr>
        <w:br/>
      </w:r>
    </w:p>
    <w:p w:rsidR="00A317E4" w:rsidRDefault="00A317E4" w:rsidP="00A317E4">
      <w:pPr>
        <w:pStyle w:val="headertext"/>
        <w:shd w:val="clear" w:color="auto" w:fill="FFFFFF"/>
        <w:spacing w:before="107" w:beforeAutospacing="0" w:after="54" w:afterAutospacing="0" w:line="288" w:lineRule="atLeast"/>
        <w:jc w:val="center"/>
        <w:textAlignment w:val="baseline"/>
        <w:rPr>
          <w:color w:val="3C3C3C"/>
          <w:sz w:val="41"/>
          <w:szCs w:val="41"/>
        </w:rPr>
      </w:pPr>
      <w:r>
        <w:rPr>
          <w:color w:val="3C3C3C"/>
          <w:sz w:val="41"/>
          <w:szCs w:val="41"/>
        </w:rPr>
        <w:t>Введение</w:t>
      </w:r>
    </w:p>
    <w:p w:rsidR="00A317E4" w:rsidRDefault="00A317E4" w:rsidP="00A317E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Общие сведения о самосвальных прицепах и опасностях, связанных с ними, приведены в разделе 1 "Область применения" настоящего стандарта.</w:t>
      </w:r>
      <w:r>
        <w:rPr>
          <w:color w:val="2D2D2D"/>
          <w:sz w:val="15"/>
          <w:szCs w:val="15"/>
        </w:rPr>
        <w:br/>
      </w:r>
      <w:r>
        <w:rPr>
          <w:color w:val="2D2D2D"/>
          <w:sz w:val="15"/>
          <w:szCs w:val="15"/>
        </w:rPr>
        <w:br/>
        <w:t>Общие опасности, характерные для всех сельскохозяйственных машин (самоходных, навесных, полунавесных, полуприцепных и прицепных), приведены в EN ISO 4254-1.</w:t>
      </w:r>
      <w:r>
        <w:rPr>
          <w:color w:val="2D2D2D"/>
          <w:sz w:val="15"/>
          <w:szCs w:val="15"/>
        </w:rPr>
        <w:br/>
      </w:r>
      <w:r>
        <w:rPr>
          <w:color w:val="2D2D2D"/>
          <w:sz w:val="15"/>
          <w:szCs w:val="15"/>
        </w:rPr>
        <w:br/>
      </w:r>
    </w:p>
    <w:p w:rsidR="00A317E4" w:rsidRDefault="00A317E4" w:rsidP="00A317E4">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1 Область применения</w:t>
      </w:r>
    </w:p>
    <w:p w:rsidR="00A317E4" w:rsidRDefault="00A317E4" w:rsidP="00A317E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xml:space="preserve">Настоящий стандарт устанавливает требования безопасности и методы их контроля при разработке и производстве сельскохозяйственных самосвальных прицепов и полуприцепов (далее - прицепов, если не требуется их идентификация), предназначенных для транспортирования грузов по дорогам общей сети и в полевых условиях и </w:t>
      </w:r>
      <w:proofErr w:type="spellStart"/>
      <w:r>
        <w:rPr>
          <w:color w:val="2D2D2D"/>
          <w:sz w:val="15"/>
          <w:szCs w:val="15"/>
        </w:rPr>
        <w:t>агрегатируемых</w:t>
      </w:r>
      <w:proofErr w:type="spellEnd"/>
      <w:r>
        <w:rPr>
          <w:color w:val="2D2D2D"/>
          <w:sz w:val="15"/>
          <w:szCs w:val="15"/>
        </w:rPr>
        <w:t xml:space="preserve"> с трактором или самоходной сельскохозяйственной машиной.</w:t>
      </w:r>
      <w:r>
        <w:rPr>
          <w:color w:val="2D2D2D"/>
          <w:sz w:val="15"/>
          <w:szCs w:val="15"/>
        </w:rPr>
        <w:br/>
      </w:r>
      <w:r>
        <w:rPr>
          <w:color w:val="2D2D2D"/>
          <w:sz w:val="15"/>
          <w:szCs w:val="15"/>
        </w:rPr>
        <w:br/>
        <w:t>Настоящий стандарт не распространяется на прицепы со съемным кузовом.</w:t>
      </w:r>
      <w:r>
        <w:rPr>
          <w:color w:val="2D2D2D"/>
          <w:sz w:val="15"/>
          <w:szCs w:val="15"/>
        </w:rPr>
        <w:br/>
      </w:r>
      <w:r>
        <w:rPr>
          <w:color w:val="2D2D2D"/>
          <w:sz w:val="15"/>
          <w:szCs w:val="15"/>
        </w:rPr>
        <w:br/>
        <w:t>Примечание - Требования к тормозам не включены в настоящий стандарт. Они будут рассматриваться при пересмотре стандарта в зависимости от развития европейских регламентов.</w:t>
      </w:r>
      <w:r>
        <w:rPr>
          <w:color w:val="2D2D2D"/>
          <w:sz w:val="15"/>
          <w:szCs w:val="15"/>
        </w:rPr>
        <w:br/>
      </w:r>
      <w:r>
        <w:rPr>
          <w:color w:val="2D2D2D"/>
          <w:sz w:val="15"/>
          <w:szCs w:val="15"/>
        </w:rPr>
        <w:br/>
      </w:r>
      <w:r>
        <w:rPr>
          <w:color w:val="2D2D2D"/>
          <w:sz w:val="15"/>
          <w:szCs w:val="15"/>
        </w:rPr>
        <w:br/>
      </w:r>
      <w:r>
        <w:rPr>
          <w:color w:val="2D2D2D"/>
          <w:sz w:val="15"/>
          <w:szCs w:val="15"/>
        </w:rPr>
        <w:lastRenderedPageBreak/>
        <w:t>Стандарт устанавливает содержание предоставляемой изготовителем информации о методах безопасной работы на прицепах.</w:t>
      </w:r>
      <w:r>
        <w:rPr>
          <w:color w:val="2D2D2D"/>
          <w:sz w:val="15"/>
          <w:szCs w:val="15"/>
        </w:rPr>
        <w:br/>
      </w:r>
      <w:r>
        <w:rPr>
          <w:color w:val="2D2D2D"/>
          <w:sz w:val="15"/>
          <w:szCs w:val="15"/>
        </w:rPr>
        <w:br/>
        <w:t>Перечень основных опасностей, характерных для машин, рассматриваемых в настоящем стандарте, приведен в приложении A. Там же указаны опасности, которые не рассматриваются или рассматриваются частично.</w:t>
      </w:r>
      <w:r>
        <w:rPr>
          <w:color w:val="2D2D2D"/>
          <w:sz w:val="15"/>
          <w:szCs w:val="15"/>
        </w:rPr>
        <w:br/>
      </w:r>
      <w:r>
        <w:rPr>
          <w:color w:val="2D2D2D"/>
          <w:sz w:val="15"/>
          <w:szCs w:val="15"/>
        </w:rPr>
        <w:br/>
        <w:t>В настоящем стандарте не рассматриваются экологические требования.</w:t>
      </w:r>
      <w:r>
        <w:rPr>
          <w:color w:val="2D2D2D"/>
          <w:sz w:val="15"/>
          <w:szCs w:val="15"/>
        </w:rPr>
        <w:br/>
      </w:r>
      <w:r>
        <w:rPr>
          <w:color w:val="2D2D2D"/>
          <w:sz w:val="15"/>
          <w:szCs w:val="15"/>
        </w:rPr>
        <w:br/>
        <w:t xml:space="preserve">Требования настоящего стандарта распространяются на прицепы, технические </w:t>
      </w:r>
      <w:proofErr w:type="gramStart"/>
      <w:r>
        <w:rPr>
          <w:color w:val="2D2D2D"/>
          <w:sz w:val="15"/>
          <w:szCs w:val="15"/>
        </w:rPr>
        <w:t>задания</w:t>
      </w:r>
      <w:proofErr w:type="gramEnd"/>
      <w:r>
        <w:rPr>
          <w:color w:val="2D2D2D"/>
          <w:sz w:val="15"/>
          <w:szCs w:val="15"/>
        </w:rPr>
        <w:t xml:space="preserve"> на разработку которых утверждены после введения в действие настоящего стандарта.</w:t>
      </w:r>
      <w:r>
        <w:rPr>
          <w:color w:val="2D2D2D"/>
          <w:sz w:val="15"/>
          <w:szCs w:val="15"/>
        </w:rPr>
        <w:br/>
      </w:r>
      <w:r>
        <w:rPr>
          <w:color w:val="2D2D2D"/>
          <w:sz w:val="15"/>
          <w:szCs w:val="15"/>
        </w:rPr>
        <w:br/>
      </w:r>
    </w:p>
    <w:p w:rsidR="00A317E4" w:rsidRDefault="00A317E4" w:rsidP="00A317E4">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2 Нормативные ссылки</w:t>
      </w:r>
    </w:p>
    <w:p w:rsidR="00A317E4" w:rsidRDefault="00A317E4" w:rsidP="00A317E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Для применения настоящего стандарта необходимы следующие ссылочные стандарты*. Для датированных ссылок применяют только указанное издание ссылочного стандарта, для недатированных ссылок применяют последнее издание ссылочного стандарта (включая все его изменения).</w:t>
      </w:r>
      <w:r>
        <w:rPr>
          <w:color w:val="2D2D2D"/>
          <w:sz w:val="15"/>
          <w:szCs w:val="15"/>
        </w:rPr>
        <w:br/>
        <w:t>________________</w:t>
      </w:r>
      <w:r>
        <w:rPr>
          <w:color w:val="2D2D2D"/>
          <w:sz w:val="15"/>
          <w:szCs w:val="15"/>
        </w:rPr>
        <w:br/>
        <w:t xml:space="preserve">* Таблицу соответствия национальных стандартов международным </w:t>
      </w:r>
      <w:proofErr w:type="gramStart"/>
      <w:r>
        <w:rPr>
          <w:color w:val="2D2D2D"/>
          <w:sz w:val="15"/>
          <w:szCs w:val="15"/>
        </w:rPr>
        <w:t>см</w:t>
      </w:r>
      <w:proofErr w:type="gramEnd"/>
      <w:r>
        <w:rPr>
          <w:color w:val="2D2D2D"/>
          <w:sz w:val="15"/>
          <w:szCs w:val="15"/>
        </w:rPr>
        <w:t>. по ссылке. - Примечание изготовителя базы данных.</w:t>
      </w:r>
      <w:r>
        <w:rPr>
          <w:color w:val="2D2D2D"/>
          <w:sz w:val="15"/>
          <w:szCs w:val="15"/>
        </w:rPr>
        <w:br/>
      </w:r>
    </w:p>
    <w:p w:rsidR="00A317E4" w:rsidRPr="00A317E4" w:rsidRDefault="00A317E4" w:rsidP="00A317E4">
      <w:pPr>
        <w:pStyle w:val="formattext"/>
        <w:shd w:val="clear" w:color="auto" w:fill="FFFFFF"/>
        <w:spacing w:before="0" w:beforeAutospacing="0" w:after="0" w:afterAutospacing="0" w:line="226" w:lineRule="atLeast"/>
        <w:textAlignment w:val="baseline"/>
        <w:rPr>
          <w:color w:val="2D2D2D"/>
          <w:sz w:val="15"/>
          <w:szCs w:val="15"/>
          <w:lang w:val="en-US"/>
        </w:rPr>
      </w:pPr>
      <w:r w:rsidRPr="00A317E4">
        <w:rPr>
          <w:color w:val="2D2D2D"/>
          <w:sz w:val="15"/>
          <w:szCs w:val="15"/>
          <w:lang w:val="en-US"/>
        </w:rPr>
        <w:t>EN 292-1:1991</w:t>
      </w:r>
      <w:r>
        <w:rPr>
          <w:color w:val="2D2D2D"/>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ГОСТ EN 1853-2012 Машины сельскохозяйственные. Прицепы самосвальные. Требования безопасности" style="width:9.65pt;height:17.2pt"/>
        </w:pict>
      </w:r>
      <w:r w:rsidRPr="00A317E4">
        <w:rPr>
          <w:color w:val="2D2D2D"/>
          <w:sz w:val="15"/>
          <w:szCs w:val="15"/>
          <w:lang w:val="en-US"/>
        </w:rPr>
        <w:t> Safety of machinery - Basic concepts, general principles for design - Part 1: Basic terminology, methodology (</w:t>
      </w:r>
      <w:r>
        <w:rPr>
          <w:color w:val="2D2D2D"/>
          <w:sz w:val="15"/>
          <w:szCs w:val="15"/>
        </w:rPr>
        <w:t>Безопасность</w:t>
      </w:r>
      <w:r w:rsidRPr="00A317E4">
        <w:rPr>
          <w:color w:val="2D2D2D"/>
          <w:sz w:val="15"/>
          <w:szCs w:val="15"/>
          <w:lang w:val="en-US"/>
        </w:rPr>
        <w:t xml:space="preserve"> </w:t>
      </w:r>
      <w:r>
        <w:rPr>
          <w:color w:val="2D2D2D"/>
          <w:sz w:val="15"/>
          <w:szCs w:val="15"/>
        </w:rPr>
        <w:t>машин</w:t>
      </w:r>
      <w:r w:rsidRPr="00A317E4">
        <w:rPr>
          <w:color w:val="2D2D2D"/>
          <w:sz w:val="15"/>
          <w:szCs w:val="15"/>
          <w:lang w:val="en-US"/>
        </w:rPr>
        <w:t xml:space="preserve">. </w:t>
      </w:r>
      <w:r>
        <w:rPr>
          <w:color w:val="2D2D2D"/>
          <w:sz w:val="15"/>
          <w:szCs w:val="15"/>
        </w:rPr>
        <w:t xml:space="preserve">Основные понятия, общие принципы конструирования. Часть 1. </w:t>
      </w:r>
      <w:proofErr w:type="gramStart"/>
      <w:r>
        <w:rPr>
          <w:color w:val="2D2D2D"/>
          <w:sz w:val="15"/>
          <w:szCs w:val="15"/>
        </w:rPr>
        <w:t>Основные</w:t>
      </w:r>
      <w:r w:rsidRPr="00A317E4">
        <w:rPr>
          <w:color w:val="2D2D2D"/>
          <w:sz w:val="15"/>
          <w:szCs w:val="15"/>
          <w:lang w:val="en-US"/>
        </w:rPr>
        <w:t xml:space="preserve"> </w:t>
      </w:r>
      <w:r>
        <w:rPr>
          <w:color w:val="2D2D2D"/>
          <w:sz w:val="15"/>
          <w:szCs w:val="15"/>
        </w:rPr>
        <w:t>термины</w:t>
      </w:r>
      <w:r w:rsidRPr="00A317E4">
        <w:rPr>
          <w:color w:val="2D2D2D"/>
          <w:sz w:val="15"/>
          <w:szCs w:val="15"/>
          <w:lang w:val="en-US"/>
        </w:rPr>
        <w:t xml:space="preserve">, </w:t>
      </w:r>
      <w:r>
        <w:rPr>
          <w:color w:val="2D2D2D"/>
          <w:sz w:val="15"/>
          <w:szCs w:val="15"/>
        </w:rPr>
        <w:t>методика</w:t>
      </w:r>
      <w:r w:rsidRPr="00A317E4">
        <w:rPr>
          <w:color w:val="2D2D2D"/>
          <w:sz w:val="15"/>
          <w:szCs w:val="15"/>
          <w:lang w:val="en-US"/>
        </w:rPr>
        <w:t>)</w:t>
      </w:r>
      <w:r w:rsidRPr="00A317E4">
        <w:rPr>
          <w:color w:val="2D2D2D"/>
          <w:sz w:val="15"/>
          <w:szCs w:val="15"/>
          <w:lang w:val="en-US"/>
        </w:rPr>
        <w:br/>
        <w:t>________________</w:t>
      </w:r>
      <w:r w:rsidRPr="00A317E4">
        <w:rPr>
          <w:color w:val="2D2D2D"/>
          <w:sz w:val="15"/>
          <w:szCs w:val="15"/>
          <w:lang w:val="en-US"/>
        </w:rPr>
        <w:br/>
      </w:r>
      <w:r>
        <w:rPr>
          <w:color w:val="2D2D2D"/>
          <w:sz w:val="15"/>
          <w:szCs w:val="15"/>
        </w:rPr>
        <w:pict>
          <v:shape id="_x0000_i1028" type="#_x0000_t75" alt="ГОСТ EN 1853-2012 Машины сельскохозяйственные. Прицепы самосвальные. Требования безопасности" style="width:9.65pt;height:17.2pt"/>
        </w:pict>
      </w:r>
      <w:r w:rsidRPr="00A317E4">
        <w:rPr>
          <w:color w:val="2D2D2D"/>
          <w:sz w:val="15"/>
          <w:szCs w:val="15"/>
          <w:lang w:val="en-US"/>
        </w:rPr>
        <w:t> </w:t>
      </w:r>
      <w:r>
        <w:rPr>
          <w:color w:val="2D2D2D"/>
          <w:sz w:val="15"/>
          <w:szCs w:val="15"/>
        </w:rPr>
        <w:t>Действует</w:t>
      </w:r>
      <w:r w:rsidRPr="00A317E4">
        <w:rPr>
          <w:color w:val="2D2D2D"/>
          <w:sz w:val="15"/>
          <w:szCs w:val="15"/>
          <w:lang w:val="en-US"/>
        </w:rPr>
        <w:t xml:space="preserve"> </w:t>
      </w:r>
      <w:r>
        <w:rPr>
          <w:color w:val="2D2D2D"/>
          <w:sz w:val="15"/>
          <w:szCs w:val="15"/>
        </w:rPr>
        <w:t>только</w:t>
      </w:r>
      <w:r w:rsidRPr="00A317E4">
        <w:rPr>
          <w:color w:val="2D2D2D"/>
          <w:sz w:val="15"/>
          <w:szCs w:val="15"/>
          <w:lang w:val="en-US"/>
        </w:rPr>
        <w:t xml:space="preserve"> </w:t>
      </w:r>
      <w:r>
        <w:rPr>
          <w:color w:val="2D2D2D"/>
          <w:sz w:val="15"/>
          <w:szCs w:val="15"/>
        </w:rPr>
        <w:t>для</w:t>
      </w:r>
      <w:r w:rsidRPr="00A317E4">
        <w:rPr>
          <w:color w:val="2D2D2D"/>
          <w:sz w:val="15"/>
          <w:szCs w:val="15"/>
          <w:lang w:val="en-US"/>
        </w:rPr>
        <w:t xml:space="preserve"> </w:t>
      </w:r>
      <w:r>
        <w:rPr>
          <w:color w:val="2D2D2D"/>
          <w:sz w:val="15"/>
          <w:szCs w:val="15"/>
        </w:rPr>
        <w:t>датированной</w:t>
      </w:r>
      <w:r w:rsidRPr="00A317E4">
        <w:rPr>
          <w:color w:val="2D2D2D"/>
          <w:sz w:val="15"/>
          <w:szCs w:val="15"/>
          <w:lang w:val="en-US"/>
        </w:rPr>
        <w:t xml:space="preserve"> </w:t>
      </w:r>
      <w:r>
        <w:rPr>
          <w:color w:val="2D2D2D"/>
          <w:sz w:val="15"/>
          <w:szCs w:val="15"/>
        </w:rPr>
        <w:t>ссылки</w:t>
      </w:r>
      <w:r w:rsidRPr="00A317E4">
        <w:rPr>
          <w:color w:val="2D2D2D"/>
          <w:sz w:val="15"/>
          <w:szCs w:val="15"/>
          <w:lang w:val="en-US"/>
        </w:rPr>
        <w:t>.</w:t>
      </w:r>
      <w:r w:rsidRPr="00A317E4">
        <w:rPr>
          <w:color w:val="2D2D2D"/>
          <w:sz w:val="15"/>
          <w:szCs w:val="15"/>
          <w:lang w:val="en-US"/>
        </w:rPr>
        <w:br/>
      </w:r>
      <w:r w:rsidRPr="00A317E4">
        <w:rPr>
          <w:color w:val="2D2D2D"/>
          <w:sz w:val="15"/>
          <w:szCs w:val="15"/>
          <w:lang w:val="en-US"/>
        </w:rPr>
        <w:br/>
      </w:r>
      <w:proofErr w:type="gramEnd"/>
    </w:p>
    <w:p w:rsidR="00A317E4" w:rsidRDefault="00A317E4" w:rsidP="00A317E4">
      <w:pPr>
        <w:pStyle w:val="formattext"/>
        <w:shd w:val="clear" w:color="auto" w:fill="FFFFFF"/>
        <w:spacing w:before="0" w:beforeAutospacing="0" w:after="0" w:afterAutospacing="0" w:line="226" w:lineRule="atLeast"/>
        <w:textAlignment w:val="baseline"/>
        <w:rPr>
          <w:color w:val="2D2D2D"/>
          <w:sz w:val="15"/>
          <w:szCs w:val="15"/>
        </w:rPr>
      </w:pPr>
      <w:r w:rsidRPr="00A317E4">
        <w:rPr>
          <w:color w:val="2D2D2D"/>
          <w:sz w:val="15"/>
          <w:szCs w:val="15"/>
          <w:lang w:val="en-US"/>
        </w:rPr>
        <w:t>EN 292-2:1991</w:t>
      </w:r>
      <w:r>
        <w:rPr>
          <w:color w:val="2D2D2D"/>
          <w:sz w:val="15"/>
          <w:szCs w:val="15"/>
        </w:rPr>
        <w:pict>
          <v:shape id="_x0000_i1029" type="#_x0000_t75" alt="ГОСТ EN 1853-2012 Машины сельскохозяйственные. Прицепы самосвальные. Требования безопасности" style="width:9.65pt;height:17.2pt"/>
        </w:pict>
      </w:r>
      <w:r w:rsidRPr="00A317E4">
        <w:rPr>
          <w:color w:val="2D2D2D"/>
          <w:sz w:val="15"/>
          <w:szCs w:val="15"/>
          <w:lang w:val="en-US"/>
        </w:rPr>
        <w:t> Safety of machinery - Basic concepts, general principles for design - Part 2: Technical principles and specifications (including amendment A1:1995) (</w:t>
      </w:r>
      <w:r>
        <w:rPr>
          <w:color w:val="2D2D2D"/>
          <w:sz w:val="15"/>
          <w:szCs w:val="15"/>
        </w:rPr>
        <w:t>Безопасность</w:t>
      </w:r>
      <w:r w:rsidRPr="00A317E4">
        <w:rPr>
          <w:color w:val="2D2D2D"/>
          <w:sz w:val="15"/>
          <w:szCs w:val="15"/>
          <w:lang w:val="en-US"/>
        </w:rPr>
        <w:t xml:space="preserve"> </w:t>
      </w:r>
      <w:r>
        <w:rPr>
          <w:color w:val="2D2D2D"/>
          <w:sz w:val="15"/>
          <w:szCs w:val="15"/>
        </w:rPr>
        <w:t>машин</w:t>
      </w:r>
      <w:r w:rsidRPr="00A317E4">
        <w:rPr>
          <w:color w:val="2D2D2D"/>
          <w:sz w:val="15"/>
          <w:szCs w:val="15"/>
          <w:lang w:val="en-US"/>
        </w:rPr>
        <w:t xml:space="preserve">. </w:t>
      </w:r>
      <w:r>
        <w:rPr>
          <w:color w:val="2D2D2D"/>
          <w:sz w:val="15"/>
          <w:szCs w:val="15"/>
        </w:rPr>
        <w:t xml:space="preserve">Основные понятия, общие принципы конструирования. Часть 2. </w:t>
      </w:r>
      <w:proofErr w:type="gramStart"/>
      <w:r>
        <w:rPr>
          <w:color w:val="2D2D2D"/>
          <w:sz w:val="15"/>
          <w:szCs w:val="15"/>
        </w:rPr>
        <w:t>Технические правила и технические требования)</w:t>
      </w:r>
      <w:r>
        <w:rPr>
          <w:color w:val="2D2D2D"/>
          <w:sz w:val="15"/>
          <w:szCs w:val="15"/>
        </w:rPr>
        <w:br/>
        <w:t>________________</w:t>
      </w:r>
      <w:r>
        <w:rPr>
          <w:color w:val="2D2D2D"/>
          <w:sz w:val="15"/>
          <w:szCs w:val="15"/>
        </w:rPr>
        <w:br/>
      </w:r>
      <w:r>
        <w:rPr>
          <w:color w:val="2D2D2D"/>
          <w:sz w:val="15"/>
          <w:szCs w:val="15"/>
        </w:rPr>
        <w:pict>
          <v:shape id="_x0000_i1030" type="#_x0000_t75" alt="ГОСТ EN 1853-2012 Машины сельскохозяйственные. Прицепы самосвальные. Требования безопасности" style="width:9.65pt;height:17.2pt"/>
        </w:pict>
      </w:r>
      <w:r>
        <w:rPr>
          <w:color w:val="2D2D2D"/>
          <w:sz w:val="15"/>
          <w:szCs w:val="15"/>
        </w:rPr>
        <w:t> Действует только для датированной ссылки.</w:t>
      </w:r>
      <w:r>
        <w:rPr>
          <w:color w:val="2D2D2D"/>
          <w:sz w:val="15"/>
          <w:szCs w:val="15"/>
        </w:rPr>
        <w:br/>
      </w:r>
      <w:r>
        <w:rPr>
          <w:color w:val="2D2D2D"/>
          <w:sz w:val="15"/>
          <w:szCs w:val="15"/>
        </w:rPr>
        <w:br/>
      </w:r>
      <w:proofErr w:type="gramEnd"/>
    </w:p>
    <w:p w:rsidR="00A317E4" w:rsidRDefault="00A317E4" w:rsidP="00A317E4">
      <w:pPr>
        <w:pStyle w:val="formattext"/>
        <w:shd w:val="clear" w:color="auto" w:fill="FFFFFF"/>
        <w:spacing w:before="0" w:beforeAutospacing="0" w:after="0" w:afterAutospacing="0" w:line="226" w:lineRule="atLeast"/>
        <w:textAlignment w:val="baseline"/>
        <w:rPr>
          <w:color w:val="2D2D2D"/>
          <w:sz w:val="15"/>
          <w:szCs w:val="15"/>
        </w:rPr>
      </w:pPr>
      <w:r w:rsidRPr="00A317E4">
        <w:rPr>
          <w:color w:val="2D2D2D"/>
          <w:sz w:val="15"/>
          <w:szCs w:val="15"/>
          <w:lang w:val="en-US"/>
        </w:rPr>
        <w:t>EN 294:1992 Safety of machinery - Safety distances to prevent danger zones being reached by the upper limbs (</w:t>
      </w:r>
      <w:r>
        <w:rPr>
          <w:color w:val="2D2D2D"/>
          <w:sz w:val="15"/>
          <w:szCs w:val="15"/>
        </w:rPr>
        <w:t>Безопасность</w:t>
      </w:r>
      <w:r w:rsidRPr="00A317E4">
        <w:rPr>
          <w:color w:val="2D2D2D"/>
          <w:sz w:val="15"/>
          <w:szCs w:val="15"/>
          <w:lang w:val="en-US"/>
        </w:rPr>
        <w:t xml:space="preserve"> </w:t>
      </w:r>
      <w:r>
        <w:rPr>
          <w:color w:val="2D2D2D"/>
          <w:sz w:val="15"/>
          <w:szCs w:val="15"/>
        </w:rPr>
        <w:t>машин</w:t>
      </w:r>
      <w:r w:rsidRPr="00A317E4">
        <w:rPr>
          <w:color w:val="2D2D2D"/>
          <w:sz w:val="15"/>
          <w:szCs w:val="15"/>
          <w:lang w:val="en-US"/>
        </w:rPr>
        <w:t xml:space="preserve">. </w:t>
      </w:r>
      <w:proofErr w:type="gramStart"/>
      <w:r>
        <w:rPr>
          <w:color w:val="2D2D2D"/>
          <w:sz w:val="15"/>
          <w:szCs w:val="15"/>
        </w:rPr>
        <w:t>Безопасные расстояния для предохранения верхних конечностей от попадания в опасную зону)</w:t>
      </w:r>
      <w:r>
        <w:rPr>
          <w:color w:val="2D2D2D"/>
          <w:sz w:val="15"/>
          <w:szCs w:val="15"/>
        </w:rPr>
        <w:br/>
      </w:r>
      <w:proofErr w:type="gramEnd"/>
    </w:p>
    <w:p w:rsidR="00A317E4" w:rsidRDefault="00A317E4" w:rsidP="00A317E4">
      <w:pPr>
        <w:pStyle w:val="formattext"/>
        <w:shd w:val="clear" w:color="auto" w:fill="FFFFFF"/>
        <w:spacing w:before="0" w:beforeAutospacing="0" w:after="0" w:afterAutospacing="0" w:line="226" w:lineRule="atLeast"/>
        <w:textAlignment w:val="baseline"/>
        <w:rPr>
          <w:color w:val="2D2D2D"/>
          <w:sz w:val="15"/>
          <w:szCs w:val="15"/>
        </w:rPr>
      </w:pPr>
      <w:r w:rsidRPr="00A317E4">
        <w:rPr>
          <w:color w:val="2D2D2D"/>
          <w:sz w:val="15"/>
          <w:szCs w:val="15"/>
          <w:lang w:val="en-US"/>
        </w:rPr>
        <w:t>EN 1553:1999</w:t>
      </w:r>
      <w:r>
        <w:rPr>
          <w:color w:val="2D2D2D"/>
          <w:sz w:val="15"/>
          <w:szCs w:val="15"/>
        </w:rPr>
        <w:pict>
          <v:shape id="_x0000_i1031" type="#_x0000_t75" alt="ГОСТ EN 1853-2012 Машины сельскохозяйственные. Прицепы самосвальные. Требования безопасности" style="width:9.65pt;height:17.2pt"/>
        </w:pict>
      </w:r>
      <w:r w:rsidRPr="00A317E4">
        <w:rPr>
          <w:color w:val="2D2D2D"/>
          <w:sz w:val="15"/>
          <w:szCs w:val="15"/>
          <w:lang w:val="en-US"/>
        </w:rPr>
        <w:t> Agricultural machinery - Agricultural self-propelled, mounted, semi-mounted and trailed machines - Common safety requirements (</w:t>
      </w:r>
      <w:r>
        <w:rPr>
          <w:color w:val="2D2D2D"/>
          <w:sz w:val="15"/>
          <w:szCs w:val="15"/>
        </w:rPr>
        <w:t>Машины</w:t>
      </w:r>
      <w:r w:rsidRPr="00A317E4">
        <w:rPr>
          <w:color w:val="2D2D2D"/>
          <w:sz w:val="15"/>
          <w:szCs w:val="15"/>
          <w:lang w:val="en-US"/>
        </w:rPr>
        <w:t xml:space="preserve"> </w:t>
      </w:r>
      <w:r>
        <w:rPr>
          <w:color w:val="2D2D2D"/>
          <w:sz w:val="15"/>
          <w:szCs w:val="15"/>
        </w:rPr>
        <w:t>сельскохозяйственные</w:t>
      </w:r>
      <w:r w:rsidRPr="00A317E4">
        <w:rPr>
          <w:color w:val="2D2D2D"/>
          <w:sz w:val="15"/>
          <w:szCs w:val="15"/>
          <w:lang w:val="en-US"/>
        </w:rPr>
        <w:t xml:space="preserve"> </w:t>
      </w:r>
      <w:r>
        <w:rPr>
          <w:color w:val="2D2D2D"/>
          <w:sz w:val="15"/>
          <w:szCs w:val="15"/>
        </w:rPr>
        <w:t>самоходные</w:t>
      </w:r>
      <w:r w:rsidRPr="00A317E4">
        <w:rPr>
          <w:color w:val="2D2D2D"/>
          <w:sz w:val="15"/>
          <w:szCs w:val="15"/>
          <w:lang w:val="en-US"/>
        </w:rPr>
        <w:t xml:space="preserve">, </w:t>
      </w:r>
      <w:r>
        <w:rPr>
          <w:color w:val="2D2D2D"/>
          <w:sz w:val="15"/>
          <w:szCs w:val="15"/>
        </w:rPr>
        <w:t>навесные</w:t>
      </w:r>
      <w:r w:rsidRPr="00A317E4">
        <w:rPr>
          <w:color w:val="2D2D2D"/>
          <w:sz w:val="15"/>
          <w:szCs w:val="15"/>
          <w:lang w:val="en-US"/>
        </w:rPr>
        <w:t xml:space="preserve">, </w:t>
      </w:r>
      <w:r>
        <w:rPr>
          <w:color w:val="2D2D2D"/>
          <w:sz w:val="15"/>
          <w:szCs w:val="15"/>
        </w:rPr>
        <w:t>полунавесные</w:t>
      </w:r>
      <w:r w:rsidRPr="00A317E4">
        <w:rPr>
          <w:color w:val="2D2D2D"/>
          <w:sz w:val="15"/>
          <w:szCs w:val="15"/>
          <w:lang w:val="en-US"/>
        </w:rPr>
        <w:t xml:space="preserve">, </w:t>
      </w:r>
      <w:r>
        <w:rPr>
          <w:color w:val="2D2D2D"/>
          <w:sz w:val="15"/>
          <w:szCs w:val="15"/>
        </w:rPr>
        <w:t>полуприцепные</w:t>
      </w:r>
      <w:r w:rsidRPr="00A317E4">
        <w:rPr>
          <w:color w:val="2D2D2D"/>
          <w:sz w:val="15"/>
          <w:szCs w:val="15"/>
          <w:lang w:val="en-US"/>
        </w:rPr>
        <w:t xml:space="preserve"> </w:t>
      </w:r>
      <w:r>
        <w:rPr>
          <w:color w:val="2D2D2D"/>
          <w:sz w:val="15"/>
          <w:szCs w:val="15"/>
        </w:rPr>
        <w:t>и</w:t>
      </w:r>
      <w:r w:rsidRPr="00A317E4">
        <w:rPr>
          <w:color w:val="2D2D2D"/>
          <w:sz w:val="15"/>
          <w:szCs w:val="15"/>
          <w:lang w:val="en-US"/>
        </w:rPr>
        <w:t xml:space="preserve"> </w:t>
      </w:r>
      <w:r>
        <w:rPr>
          <w:color w:val="2D2D2D"/>
          <w:sz w:val="15"/>
          <w:szCs w:val="15"/>
        </w:rPr>
        <w:t>прицепные</w:t>
      </w:r>
      <w:r w:rsidRPr="00A317E4">
        <w:rPr>
          <w:color w:val="2D2D2D"/>
          <w:sz w:val="15"/>
          <w:szCs w:val="15"/>
          <w:lang w:val="en-US"/>
        </w:rPr>
        <w:t xml:space="preserve">. </w:t>
      </w:r>
      <w:proofErr w:type="gramStart"/>
      <w:r>
        <w:rPr>
          <w:color w:val="2D2D2D"/>
          <w:sz w:val="15"/>
          <w:szCs w:val="15"/>
        </w:rPr>
        <w:t>Общие требования безопасности)</w:t>
      </w:r>
      <w:r>
        <w:rPr>
          <w:color w:val="2D2D2D"/>
          <w:sz w:val="15"/>
          <w:szCs w:val="15"/>
        </w:rPr>
        <w:br/>
        <w:t>________________</w:t>
      </w:r>
      <w:r>
        <w:rPr>
          <w:color w:val="2D2D2D"/>
          <w:sz w:val="15"/>
          <w:szCs w:val="15"/>
        </w:rPr>
        <w:br/>
      </w:r>
      <w:r>
        <w:rPr>
          <w:color w:val="2D2D2D"/>
          <w:sz w:val="15"/>
          <w:szCs w:val="15"/>
        </w:rPr>
        <w:pict>
          <v:shape id="_x0000_i1032" type="#_x0000_t75" alt="ГОСТ EN 1853-2012 Машины сельскохозяйственные. Прицепы самосвальные. Требования безопасности" style="width:9.65pt;height:17.2pt"/>
        </w:pict>
      </w:r>
      <w:r>
        <w:rPr>
          <w:color w:val="2D2D2D"/>
          <w:sz w:val="15"/>
          <w:szCs w:val="15"/>
        </w:rPr>
        <w:t> Действует только для датированной ссылки.</w:t>
      </w:r>
      <w:r>
        <w:rPr>
          <w:color w:val="2D2D2D"/>
          <w:sz w:val="15"/>
          <w:szCs w:val="15"/>
        </w:rPr>
        <w:br/>
      </w:r>
      <w:r>
        <w:rPr>
          <w:color w:val="2D2D2D"/>
          <w:sz w:val="15"/>
          <w:szCs w:val="15"/>
        </w:rPr>
        <w:br/>
      </w:r>
      <w:proofErr w:type="gramEnd"/>
    </w:p>
    <w:p w:rsidR="00A317E4" w:rsidRPr="00A317E4" w:rsidRDefault="00A317E4" w:rsidP="00A317E4">
      <w:pPr>
        <w:pStyle w:val="formattext"/>
        <w:shd w:val="clear" w:color="auto" w:fill="FFFFFF"/>
        <w:spacing w:before="0" w:beforeAutospacing="0" w:after="0" w:afterAutospacing="0" w:line="226" w:lineRule="atLeast"/>
        <w:textAlignment w:val="baseline"/>
        <w:rPr>
          <w:color w:val="2D2D2D"/>
          <w:sz w:val="15"/>
          <w:szCs w:val="15"/>
          <w:lang w:val="en-US"/>
        </w:rPr>
      </w:pPr>
      <w:r>
        <w:rPr>
          <w:color w:val="2D2D2D"/>
          <w:sz w:val="15"/>
          <w:szCs w:val="15"/>
        </w:rPr>
        <w:t>EN ISO 4254-1:2009</w:t>
      </w:r>
      <w:r>
        <w:rPr>
          <w:color w:val="2D2D2D"/>
          <w:sz w:val="15"/>
          <w:szCs w:val="15"/>
        </w:rPr>
        <w:pict>
          <v:shape id="_x0000_i1033" type="#_x0000_t75" alt="ГОСТ EN 1853-2012 Машины сельскохозяйственные. Прицепы самосвальные. Требования безопасности" style="width:9.65pt;height:17.2pt"/>
        </w:pict>
      </w:r>
      <w:r>
        <w:rPr>
          <w:color w:val="2D2D2D"/>
          <w:sz w:val="15"/>
          <w:szCs w:val="15"/>
        </w:rPr>
        <w:t> </w:t>
      </w:r>
      <w:proofErr w:type="spellStart"/>
      <w:r>
        <w:rPr>
          <w:color w:val="2D2D2D"/>
          <w:sz w:val="15"/>
          <w:szCs w:val="15"/>
        </w:rPr>
        <w:t>Agricultural</w:t>
      </w:r>
      <w:proofErr w:type="spellEnd"/>
      <w:r>
        <w:rPr>
          <w:color w:val="2D2D2D"/>
          <w:sz w:val="15"/>
          <w:szCs w:val="15"/>
        </w:rPr>
        <w:t xml:space="preserve"> </w:t>
      </w:r>
      <w:proofErr w:type="spellStart"/>
      <w:r>
        <w:rPr>
          <w:color w:val="2D2D2D"/>
          <w:sz w:val="15"/>
          <w:szCs w:val="15"/>
        </w:rPr>
        <w:t>machinery</w:t>
      </w:r>
      <w:proofErr w:type="spellEnd"/>
      <w:r>
        <w:rPr>
          <w:color w:val="2D2D2D"/>
          <w:sz w:val="15"/>
          <w:szCs w:val="15"/>
        </w:rPr>
        <w:t xml:space="preserve"> - </w:t>
      </w:r>
      <w:proofErr w:type="spellStart"/>
      <w:r>
        <w:rPr>
          <w:color w:val="2D2D2D"/>
          <w:sz w:val="15"/>
          <w:szCs w:val="15"/>
        </w:rPr>
        <w:t>Safety</w:t>
      </w:r>
      <w:proofErr w:type="spellEnd"/>
      <w:r>
        <w:rPr>
          <w:color w:val="2D2D2D"/>
          <w:sz w:val="15"/>
          <w:szCs w:val="15"/>
        </w:rPr>
        <w:t xml:space="preserve"> - </w:t>
      </w:r>
      <w:proofErr w:type="spellStart"/>
      <w:r>
        <w:rPr>
          <w:color w:val="2D2D2D"/>
          <w:sz w:val="15"/>
          <w:szCs w:val="15"/>
        </w:rPr>
        <w:t>Part</w:t>
      </w:r>
      <w:proofErr w:type="spellEnd"/>
      <w:r>
        <w:rPr>
          <w:color w:val="2D2D2D"/>
          <w:sz w:val="15"/>
          <w:szCs w:val="15"/>
        </w:rPr>
        <w:t xml:space="preserve"> 1: </w:t>
      </w:r>
      <w:proofErr w:type="spellStart"/>
      <w:proofErr w:type="gramStart"/>
      <w:r>
        <w:rPr>
          <w:color w:val="2D2D2D"/>
          <w:sz w:val="15"/>
          <w:szCs w:val="15"/>
        </w:rPr>
        <w:t>General</w:t>
      </w:r>
      <w:proofErr w:type="spellEnd"/>
      <w:r>
        <w:rPr>
          <w:color w:val="2D2D2D"/>
          <w:sz w:val="15"/>
          <w:szCs w:val="15"/>
        </w:rPr>
        <w:t xml:space="preserve"> </w:t>
      </w:r>
      <w:proofErr w:type="spellStart"/>
      <w:r>
        <w:rPr>
          <w:color w:val="2D2D2D"/>
          <w:sz w:val="15"/>
          <w:szCs w:val="15"/>
        </w:rPr>
        <w:t>requirements</w:t>
      </w:r>
      <w:proofErr w:type="spellEnd"/>
      <w:r>
        <w:rPr>
          <w:color w:val="2D2D2D"/>
          <w:sz w:val="15"/>
          <w:szCs w:val="15"/>
        </w:rPr>
        <w:t xml:space="preserve"> (Машины сельскохозяйственные.</w:t>
      </w:r>
      <w:proofErr w:type="gramEnd"/>
      <w:r>
        <w:rPr>
          <w:color w:val="2D2D2D"/>
          <w:sz w:val="15"/>
          <w:szCs w:val="15"/>
        </w:rPr>
        <w:t xml:space="preserve"> Безопасность. Часть 1. </w:t>
      </w:r>
      <w:proofErr w:type="gramStart"/>
      <w:r>
        <w:rPr>
          <w:color w:val="2D2D2D"/>
          <w:sz w:val="15"/>
          <w:szCs w:val="15"/>
        </w:rPr>
        <w:t>Общие</w:t>
      </w:r>
      <w:r w:rsidRPr="00A317E4">
        <w:rPr>
          <w:color w:val="2D2D2D"/>
          <w:sz w:val="15"/>
          <w:szCs w:val="15"/>
          <w:lang w:val="en-US"/>
        </w:rPr>
        <w:t xml:space="preserve"> </w:t>
      </w:r>
      <w:r>
        <w:rPr>
          <w:color w:val="2D2D2D"/>
          <w:sz w:val="15"/>
          <w:szCs w:val="15"/>
        </w:rPr>
        <w:t>требования</w:t>
      </w:r>
      <w:r w:rsidRPr="00A317E4">
        <w:rPr>
          <w:color w:val="2D2D2D"/>
          <w:sz w:val="15"/>
          <w:szCs w:val="15"/>
          <w:lang w:val="en-US"/>
        </w:rPr>
        <w:t>)</w:t>
      </w:r>
      <w:r w:rsidRPr="00A317E4">
        <w:rPr>
          <w:color w:val="2D2D2D"/>
          <w:sz w:val="15"/>
          <w:szCs w:val="15"/>
          <w:lang w:val="en-US"/>
        </w:rPr>
        <w:br/>
        <w:t>________________</w:t>
      </w:r>
      <w:r w:rsidRPr="00A317E4">
        <w:rPr>
          <w:color w:val="2D2D2D"/>
          <w:sz w:val="15"/>
          <w:szCs w:val="15"/>
          <w:lang w:val="en-US"/>
        </w:rPr>
        <w:br/>
      </w:r>
      <w:r>
        <w:rPr>
          <w:color w:val="2D2D2D"/>
          <w:sz w:val="15"/>
          <w:szCs w:val="15"/>
        </w:rPr>
        <w:pict>
          <v:shape id="_x0000_i1034" type="#_x0000_t75" alt="ГОСТ EN 1853-2012 Машины сельскохозяйственные. Прицепы самосвальные. Требования безопасности" style="width:9.65pt;height:17.2pt"/>
        </w:pict>
      </w:r>
      <w:r w:rsidRPr="00A317E4">
        <w:rPr>
          <w:color w:val="2D2D2D"/>
          <w:sz w:val="15"/>
          <w:szCs w:val="15"/>
          <w:lang w:val="en-US"/>
        </w:rPr>
        <w:t> </w:t>
      </w:r>
      <w:r>
        <w:rPr>
          <w:color w:val="2D2D2D"/>
          <w:sz w:val="15"/>
          <w:szCs w:val="15"/>
        </w:rPr>
        <w:t>Действует</w:t>
      </w:r>
      <w:r w:rsidRPr="00A317E4">
        <w:rPr>
          <w:color w:val="2D2D2D"/>
          <w:sz w:val="15"/>
          <w:szCs w:val="15"/>
          <w:lang w:val="en-US"/>
        </w:rPr>
        <w:t xml:space="preserve"> </w:t>
      </w:r>
      <w:r>
        <w:rPr>
          <w:color w:val="2D2D2D"/>
          <w:sz w:val="15"/>
          <w:szCs w:val="15"/>
        </w:rPr>
        <w:t>только</w:t>
      </w:r>
      <w:r w:rsidRPr="00A317E4">
        <w:rPr>
          <w:color w:val="2D2D2D"/>
          <w:sz w:val="15"/>
          <w:szCs w:val="15"/>
          <w:lang w:val="en-US"/>
        </w:rPr>
        <w:t xml:space="preserve"> </w:t>
      </w:r>
      <w:r>
        <w:rPr>
          <w:color w:val="2D2D2D"/>
          <w:sz w:val="15"/>
          <w:szCs w:val="15"/>
        </w:rPr>
        <w:t>для</w:t>
      </w:r>
      <w:r w:rsidRPr="00A317E4">
        <w:rPr>
          <w:color w:val="2D2D2D"/>
          <w:sz w:val="15"/>
          <w:szCs w:val="15"/>
          <w:lang w:val="en-US"/>
        </w:rPr>
        <w:t xml:space="preserve"> </w:t>
      </w:r>
      <w:r>
        <w:rPr>
          <w:color w:val="2D2D2D"/>
          <w:sz w:val="15"/>
          <w:szCs w:val="15"/>
        </w:rPr>
        <w:t>датированной</w:t>
      </w:r>
      <w:r w:rsidRPr="00A317E4">
        <w:rPr>
          <w:color w:val="2D2D2D"/>
          <w:sz w:val="15"/>
          <w:szCs w:val="15"/>
          <w:lang w:val="en-US"/>
        </w:rPr>
        <w:t xml:space="preserve"> </w:t>
      </w:r>
      <w:r>
        <w:rPr>
          <w:color w:val="2D2D2D"/>
          <w:sz w:val="15"/>
          <w:szCs w:val="15"/>
        </w:rPr>
        <w:t>ссылки</w:t>
      </w:r>
      <w:r w:rsidRPr="00A317E4">
        <w:rPr>
          <w:color w:val="2D2D2D"/>
          <w:sz w:val="15"/>
          <w:szCs w:val="15"/>
          <w:lang w:val="en-US"/>
        </w:rPr>
        <w:t>.</w:t>
      </w:r>
      <w:r w:rsidRPr="00A317E4">
        <w:rPr>
          <w:color w:val="2D2D2D"/>
          <w:sz w:val="15"/>
          <w:szCs w:val="15"/>
          <w:lang w:val="en-US"/>
        </w:rPr>
        <w:br/>
      </w:r>
      <w:r w:rsidRPr="00A317E4">
        <w:rPr>
          <w:color w:val="2D2D2D"/>
          <w:sz w:val="15"/>
          <w:szCs w:val="15"/>
          <w:lang w:val="en-US"/>
        </w:rPr>
        <w:br/>
      </w:r>
      <w:proofErr w:type="gramEnd"/>
    </w:p>
    <w:p w:rsidR="00A317E4" w:rsidRDefault="00A317E4" w:rsidP="00A317E4">
      <w:pPr>
        <w:pStyle w:val="formattext"/>
        <w:shd w:val="clear" w:color="auto" w:fill="FFFFFF"/>
        <w:spacing w:before="0" w:beforeAutospacing="0" w:after="0" w:afterAutospacing="0" w:line="226" w:lineRule="atLeast"/>
        <w:textAlignment w:val="baseline"/>
        <w:rPr>
          <w:color w:val="2D2D2D"/>
          <w:sz w:val="15"/>
          <w:szCs w:val="15"/>
        </w:rPr>
      </w:pPr>
      <w:r w:rsidRPr="00A317E4">
        <w:rPr>
          <w:color w:val="2D2D2D"/>
          <w:sz w:val="15"/>
          <w:szCs w:val="15"/>
          <w:lang w:val="en-US"/>
        </w:rPr>
        <w:t>EN ISO 12100:2010</w:t>
      </w:r>
      <w:r>
        <w:rPr>
          <w:color w:val="2D2D2D"/>
          <w:sz w:val="15"/>
          <w:szCs w:val="15"/>
        </w:rPr>
        <w:pict>
          <v:shape id="_x0000_i1035" type="#_x0000_t75" alt="ГОСТ EN 1853-2012 Машины сельскохозяйственные. Прицепы самосвальные. Требования безопасности" style="width:11.3pt;height:17.2pt"/>
        </w:pict>
      </w:r>
      <w:r w:rsidRPr="00A317E4">
        <w:rPr>
          <w:color w:val="2D2D2D"/>
          <w:sz w:val="15"/>
          <w:szCs w:val="15"/>
          <w:lang w:val="en-US"/>
        </w:rPr>
        <w:t> Safety of machinery - General principles for design - Risk assessment and risk reduction (ISO 12100:2010) (</w:t>
      </w:r>
      <w:r>
        <w:rPr>
          <w:color w:val="2D2D2D"/>
          <w:sz w:val="15"/>
          <w:szCs w:val="15"/>
        </w:rPr>
        <w:t>Безопасность</w:t>
      </w:r>
      <w:r w:rsidRPr="00A317E4">
        <w:rPr>
          <w:color w:val="2D2D2D"/>
          <w:sz w:val="15"/>
          <w:szCs w:val="15"/>
          <w:lang w:val="en-US"/>
        </w:rPr>
        <w:t xml:space="preserve"> </w:t>
      </w:r>
      <w:r>
        <w:rPr>
          <w:color w:val="2D2D2D"/>
          <w:sz w:val="15"/>
          <w:szCs w:val="15"/>
        </w:rPr>
        <w:t>машин</w:t>
      </w:r>
      <w:r w:rsidRPr="00A317E4">
        <w:rPr>
          <w:color w:val="2D2D2D"/>
          <w:sz w:val="15"/>
          <w:szCs w:val="15"/>
          <w:lang w:val="en-US"/>
        </w:rPr>
        <w:t xml:space="preserve">. </w:t>
      </w:r>
      <w:r>
        <w:rPr>
          <w:color w:val="2D2D2D"/>
          <w:sz w:val="15"/>
          <w:szCs w:val="15"/>
        </w:rPr>
        <w:t>Общие принципы конструирования. Оценка риска и снижение риска)</w:t>
      </w:r>
      <w:r>
        <w:rPr>
          <w:color w:val="2D2D2D"/>
          <w:sz w:val="15"/>
          <w:szCs w:val="15"/>
        </w:rPr>
        <w:br/>
        <w:t>________________</w:t>
      </w:r>
      <w:r>
        <w:rPr>
          <w:color w:val="2D2D2D"/>
          <w:sz w:val="15"/>
          <w:szCs w:val="15"/>
        </w:rPr>
        <w:br/>
      </w:r>
      <w:r>
        <w:rPr>
          <w:color w:val="2D2D2D"/>
          <w:sz w:val="15"/>
          <w:szCs w:val="15"/>
        </w:rPr>
        <w:pict>
          <v:shape id="_x0000_i1036" type="#_x0000_t75" alt="ГОСТ EN 1853-2012 Машины сельскохозяйственные. Прицепы самосвальные. Требования безопасности" style="width:12.35pt;height:17.2pt"/>
        </w:pict>
      </w:r>
      <w:r>
        <w:rPr>
          <w:color w:val="2D2D2D"/>
          <w:sz w:val="15"/>
          <w:szCs w:val="15"/>
        </w:rPr>
        <w:t> Действует взамен EN 292-1:1991 и EN 292-2:1991 </w:t>
      </w:r>
      <w:r>
        <w:rPr>
          <w:color w:val="2D2D2D"/>
          <w:sz w:val="15"/>
          <w:szCs w:val="15"/>
        </w:rPr>
        <w:br/>
      </w:r>
      <w:r>
        <w:rPr>
          <w:color w:val="2D2D2D"/>
          <w:sz w:val="15"/>
          <w:szCs w:val="15"/>
        </w:rPr>
        <w:br/>
      </w:r>
      <w:r>
        <w:rPr>
          <w:color w:val="2D2D2D"/>
          <w:sz w:val="15"/>
          <w:szCs w:val="15"/>
        </w:rPr>
        <w:br/>
        <w:t xml:space="preserve">ISO 5676:1983 </w:t>
      </w:r>
      <w:proofErr w:type="spellStart"/>
      <w:r>
        <w:rPr>
          <w:color w:val="2D2D2D"/>
          <w:sz w:val="15"/>
          <w:szCs w:val="15"/>
        </w:rPr>
        <w:t>Tractors</w:t>
      </w:r>
      <w:proofErr w:type="spellEnd"/>
      <w:r>
        <w:rPr>
          <w:color w:val="2D2D2D"/>
          <w:sz w:val="15"/>
          <w:szCs w:val="15"/>
        </w:rPr>
        <w:t xml:space="preserve"> </w:t>
      </w:r>
      <w:proofErr w:type="spellStart"/>
      <w:r>
        <w:rPr>
          <w:color w:val="2D2D2D"/>
          <w:sz w:val="15"/>
          <w:szCs w:val="15"/>
        </w:rPr>
        <w:t>and</w:t>
      </w:r>
      <w:proofErr w:type="spellEnd"/>
      <w:r>
        <w:rPr>
          <w:color w:val="2D2D2D"/>
          <w:sz w:val="15"/>
          <w:szCs w:val="15"/>
        </w:rPr>
        <w:t xml:space="preserve"> </w:t>
      </w:r>
      <w:proofErr w:type="spellStart"/>
      <w:r>
        <w:rPr>
          <w:color w:val="2D2D2D"/>
          <w:sz w:val="15"/>
          <w:szCs w:val="15"/>
        </w:rPr>
        <w:t>machinery</w:t>
      </w:r>
      <w:proofErr w:type="spellEnd"/>
      <w:r>
        <w:rPr>
          <w:color w:val="2D2D2D"/>
          <w:sz w:val="15"/>
          <w:szCs w:val="15"/>
        </w:rPr>
        <w:t xml:space="preserve"> </w:t>
      </w:r>
      <w:proofErr w:type="spellStart"/>
      <w:r>
        <w:rPr>
          <w:color w:val="2D2D2D"/>
          <w:sz w:val="15"/>
          <w:szCs w:val="15"/>
        </w:rPr>
        <w:t>for</w:t>
      </w:r>
      <w:proofErr w:type="spellEnd"/>
      <w:r>
        <w:rPr>
          <w:color w:val="2D2D2D"/>
          <w:sz w:val="15"/>
          <w:szCs w:val="15"/>
        </w:rPr>
        <w:t xml:space="preserve"> </w:t>
      </w:r>
      <w:proofErr w:type="spellStart"/>
      <w:r>
        <w:rPr>
          <w:color w:val="2D2D2D"/>
          <w:sz w:val="15"/>
          <w:szCs w:val="15"/>
        </w:rPr>
        <w:t>agriculture</w:t>
      </w:r>
      <w:proofErr w:type="spellEnd"/>
      <w:r>
        <w:rPr>
          <w:color w:val="2D2D2D"/>
          <w:sz w:val="15"/>
          <w:szCs w:val="15"/>
        </w:rPr>
        <w:t xml:space="preserve"> </w:t>
      </w:r>
      <w:proofErr w:type="spellStart"/>
      <w:r>
        <w:rPr>
          <w:color w:val="2D2D2D"/>
          <w:sz w:val="15"/>
          <w:szCs w:val="15"/>
        </w:rPr>
        <w:t>and</w:t>
      </w:r>
      <w:proofErr w:type="spellEnd"/>
      <w:r>
        <w:rPr>
          <w:color w:val="2D2D2D"/>
          <w:sz w:val="15"/>
          <w:szCs w:val="15"/>
        </w:rPr>
        <w:t xml:space="preserve"> </w:t>
      </w:r>
      <w:proofErr w:type="spellStart"/>
      <w:r>
        <w:rPr>
          <w:color w:val="2D2D2D"/>
          <w:sz w:val="15"/>
          <w:szCs w:val="15"/>
        </w:rPr>
        <w:t>forestry</w:t>
      </w:r>
      <w:proofErr w:type="spellEnd"/>
      <w:r>
        <w:rPr>
          <w:color w:val="2D2D2D"/>
          <w:sz w:val="15"/>
          <w:szCs w:val="15"/>
        </w:rPr>
        <w:t xml:space="preserve"> - </w:t>
      </w:r>
      <w:proofErr w:type="spellStart"/>
      <w:r>
        <w:rPr>
          <w:color w:val="2D2D2D"/>
          <w:sz w:val="15"/>
          <w:szCs w:val="15"/>
        </w:rPr>
        <w:t>Hydraulic</w:t>
      </w:r>
      <w:proofErr w:type="spellEnd"/>
      <w:r>
        <w:rPr>
          <w:color w:val="2D2D2D"/>
          <w:sz w:val="15"/>
          <w:szCs w:val="15"/>
        </w:rPr>
        <w:t xml:space="preserve"> </w:t>
      </w:r>
      <w:proofErr w:type="spellStart"/>
      <w:r>
        <w:rPr>
          <w:color w:val="2D2D2D"/>
          <w:sz w:val="15"/>
          <w:szCs w:val="15"/>
        </w:rPr>
        <w:t>coupling</w:t>
      </w:r>
      <w:proofErr w:type="spellEnd"/>
      <w:r>
        <w:rPr>
          <w:color w:val="2D2D2D"/>
          <w:sz w:val="15"/>
          <w:szCs w:val="15"/>
        </w:rPr>
        <w:t xml:space="preserve"> - </w:t>
      </w:r>
      <w:proofErr w:type="spellStart"/>
      <w:r>
        <w:rPr>
          <w:color w:val="2D2D2D"/>
          <w:sz w:val="15"/>
          <w:szCs w:val="15"/>
        </w:rPr>
        <w:t>Braking</w:t>
      </w:r>
      <w:proofErr w:type="spellEnd"/>
      <w:r>
        <w:rPr>
          <w:color w:val="2D2D2D"/>
          <w:sz w:val="15"/>
          <w:szCs w:val="15"/>
        </w:rPr>
        <w:t xml:space="preserve"> </w:t>
      </w:r>
      <w:proofErr w:type="spellStart"/>
      <w:r>
        <w:rPr>
          <w:color w:val="2D2D2D"/>
          <w:sz w:val="15"/>
          <w:szCs w:val="15"/>
        </w:rPr>
        <w:t>circuit</w:t>
      </w:r>
      <w:proofErr w:type="spellEnd"/>
      <w:r>
        <w:rPr>
          <w:color w:val="2D2D2D"/>
          <w:sz w:val="15"/>
          <w:szCs w:val="15"/>
        </w:rPr>
        <w:t xml:space="preserve"> (Тракторы и машины для сельскохозяйственных работ и лесоводства. Муфты гидравлических систем. Тормозной контур)</w:t>
      </w:r>
      <w:r>
        <w:rPr>
          <w:color w:val="2D2D2D"/>
          <w:sz w:val="15"/>
          <w:szCs w:val="15"/>
        </w:rPr>
        <w:br/>
      </w:r>
      <w:r>
        <w:rPr>
          <w:color w:val="2D2D2D"/>
          <w:sz w:val="15"/>
          <w:szCs w:val="15"/>
        </w:rPr>
        <w:br/>
        <w:t xml:space="preserve">ISO 5692:1979 </w:t>
      </w:r>
      <w:proofErr w:type="spellStart"/>
      <w:r>
        <w:rPr>
          <w:color w:val="2D2D2D"/>
          <w:sz w:val="15"/>
          <w:szCs w:val="15"/>
        </w:rPr>
        <w:t>Agricultural</w:t>
      </w:r>
      <w:proofErr w:type="spellEnd"/>
      <w:r>
        <w:rPr>
          <w:color w:val="2D2D2D"/>
          <w:sz w:val="15"/>
          <w:szCs w:val="15"/>
        </w:rPr>
        <w:t xml:space="preserve"> </w:t>
      </w:r>
      <w:proofErr w:type="spellStart"/>
      <w:r>
        <w:rPr>
          <w:color w:val="2D2D2D"/>
          <w:sz w:val="15"/>
          <w:szCs w:val="15"/>
        </w:rPr>
        <w:t>vehicles</w:t>
      </w:r>
      <w:proofErr w:type="spellEnd"/>
      <w:r>
        <w:rPr>
          <w:color w:val="2D2D2D"/>
          <w:sz w:val="15"/>
          <w:szCs w:val="15"/>
        </w:rPr>
        <w:t xml:space="preserve"> - </w:t>
      </w:r>
      <w:proofErr w:type="spellStart"/>
      <w:r>
        <w:rPr>
          <w:color w:val="2D2D2D"/>
          <w:sz w:val="15"/>
          <w:szCs w:val="15"/>
        </w:rPr>
        <w:t>Mechanical</w:t>
      </w:r>
      <w:proofErr w:type="spellEnd"/>
      <w:r>
        <w:rPr>
          <w:color w:val="2D2D2D"/>
          <w:sz w:val="15"/>
          <w:szCs w:val="15"/>
        </w:rPr>
        <w:t xml:space="preserve"> </w:t>
      </w:r>
      <w:proofErr w:type="spellStart"/>
      <w:r>
        <w:rPr>
          <w:color w:val="2D2D2D"/>
          <w:sz w:val="15"/>
          <w:szCs w:val="15"/>
        </w:rPr>
        <w:t>connections</w:t>
      </w:r>
      <w:proofErr w:type="spellEnd"/>
      <w:r>
        <w:rPr>
          <w:color w:val="2D2D2D"/>
          <w:sz w:val="15"/>
          <w:szCs w:val="15"/>
        </w:rPr>
        <w:t xml:space="preserve"> </w:t>
      </w:r>
      <w:proofErr w:type="spellStart"/>
      <w:r>
        <w:rPr>
          <w:color w:val="2D2D2D"/>
          <w:sz w:val="15"/>
          <w:szCs w:val="15"/>
        </w:rPr>
        <w:t>on</w:t>
      </w:r>
      <w:proofErr w:type="spellEnd"/>
      <w:r>
        <w:rPr>
          <w:color w:val="2D2D2D"/>
          <w:sz w:val="15"/>
          <w:szCs w:val="15"/>
        </w:rPr>
        <w:t xml:space="preserve"> </w:t>
      </w:r>
      <w:proofErr w:type="spellStart"/>
      <w:r>
        <w:rPr>
          <w:color w:val="2D2D2D"/>
          <w:sz w:val="15"/>
          <w:szCs w:val="15"/>
        </w:rPr>
        <w:t>towed</w:t>
      </w:r>
      <w:proofErr w:type="spellEnd"/>
      <w:r>
        <w:rPr>
          <w:color w:val="2D2D2D"/>
          <w:sz w:val="15"/>
          <w:szCs w:val="15"/>
        </w:rPr>
        <w:t xml:space="preserve"> </w:t>
      </w:r>
      <w:proofErr w:type="spellStart"/>
      <w:r>
        <w:rPr>
          <w:color w:val="2D2D2D"/>
          <w:sz w:val="15"/>
          <w:szCs w:val="15"/>
        </w:rPr>
        <w:t>vehicles</w:t>
      </w:r>
      <w:proofErr w:type="spellEnd"/>
      <w:r>
        <w:rPr>
          <w:color w:val="2D2D2D"/>
          <w:sz w:val="15"/>
          <w:szCs w:val="15"/>
        </w:rPr>
        <w:t xml:space="preserve"> - </w:t>
      </w:r>
      <w:proofErr w:type="spellStart"/>
      <w:r>
        <w:rPr>
          <w:color w:val="2D2D2D"/>
          <w:sz w:val="15"/>
          <w:szCs w:val="15"/>
        </w:rPr>
        <w:t>Hitch</w:t>
      </w:r>
      <w:proofErr w:type="spellEnd"/>
      <w:r>
        <w:rPr>
          <w:color w:val="2D2D2D"/>
          <w:sz w:val="15"/>
          <w:szCs w:val="15"/>
        </w:rPr>
        <w:t xml:space="preserve"> </w:t>
      </w:r>
      <w:proofErr w:type="spellStart"/>
      <w:r>
        <w:rPr>
          <w:color w:val="2D2D2D"/>
          <w:sz w:val="15"/>
          <w:szCs w:val="15"/>
        </w:rPr>
        <w:t>rings</w:t>
      </w:r>
      <w:proofErr w:type="spellEnd"/>
      <w:r>
        <w:rPr>
          <w:color w:val="2D2D2D"/>
          <w:sz w:val="15"/>
          <w:szCs w:val="15"/>
        </w:rPr>
        <w:t xml:space="preserve"> - </w:t>
      </w:r>
      <w:proofErr w:type="spellStart"/>
      <w:r>
        <w:rPr>
          <w:color w:val="2D2D2D"/>
          <w:sz w:val="15"/>
          <w:szCs w:val="15"/>
        </w:rPr>
        <w:t>Specifications</w:t>
      </w:r>
      <w:proofErr w:type="spellEnd"/>
      <w:r>
        <w:rPr>
          <w:color w:val="2D2D2D"/>
          <w:sz w:val="15"/>
          <w:szCs w:val="15"/>
        </w:rPr>
        <w:t xml:space="preserve"> (Средства транспортные сельскохозяйственные. Механические соединения на буксируемой машине. Сцепные петли. </w:t>
      </w:r>
      <w:proofErr w:type="gramStart"/>
      <w:r>
        <w:rPr>
          <w:color w:val="2D2D2D"/>
          <w:sz w:val="15"/>
          <w:szCs w:val="15"/>
        </w:rPr>
        <w:t>Технические требования)</w:t>
      </w:r>
      <w:r>
        <w:rPr>
          <w:color w:val="2D2D2D"/>
          <w:sz w:val="15"/>
          <w:szCs w:val="15"/>
        </w:rPr>
        <w:br/>
      </w:r>
      <w:r>
        <w:rPr>
          <w:color w:val="2D2D2D"/>
          <w:sz w:val="15"/>
          <w:szCs w:val="15"/>
        </w:rPr>
        <w:lastRenderedPageBreak/>
        <w:t>________________</w:t>
      </w:r>
      <w:r>
        <w:rPr>
          <w:color w:val="2D2D2D"/>
          <w:sz w:val="15"/>
          <w:szCs w:val="15"/>
        </w:rPr>
        <w:br/>
      </w:r>
      <w:r>
        <w:rPr>
          <w:color w:val="2D2D2D"/>
          <w:sz w:val="15"/>
          <w:szCs w:val="15"/>
        </w:rPr>
        <w:pict>
          <v:shape id="_x0000_i1037" type="#_x0000_t75" alt="ГОСТ EN 1853-2012 Машины сельскохозяйственные. Прицепы самосвальные. Требования безопасности" style="width:9.65pt;height:17.2pt"/>
        </w:pict>
      </w:r>
      <w:r>
        <w:rPr>
          <w:color w:val="2D2D2D"/>
          <w:sz w:val="15"/>
          <w:szCs w:val="15"/>
        </w:rPr>
        <w:t> Действует взамен EN 1553:1999*. </w:t>
      </w:r>
      <w:r>
        <w:rPr>
          <w:color w:val="2D2D2D"/>
          <w:sz w:val="15"/>
          <w:szCs w:val="15"/>
        </w:rPr>
        <w:br/>
        <w:t>* Текст документа соответствует оригиналу.</w:t>
      </w:r>
      <w:proofErr w:type="gramEnd"/>
      <w:r>
        <w:rPr>
          <w:color w:val="2D2D2D"/>
          <w:sz w:val="15"/>
          <w:szCs w:val="15"/>
        </w:rPr>
        <w:t xml:space="preserve"> В бумажном оригинале принадлежность сноски </w:t>
      </w:r>
      <w:r>
        <w:rPr>
          <w:color w:val="2D2D2D"/>
          <w:sz w:val="15"/>
          <w:szCs w:val="15"/>
        </w:rPr>
        <w:pict>
          <v:shape id="_x0000_i1038" type="#_x0000_t75" alt="ГОСТ EN 1853-2012 Машины сельскохозяйственные. Прицепы самосвальные. Требования безопасности" style="width:9.65pt;height:17.2pt"/>
        </w:pict>
      </w:r>
      <w:r>
        <w:rPr>
          <w:color w:val="2D2D2D"/>
          <w:sz w:val="15"/>
          <w:szCs w:val="15"/>
        </w:rPr>
        <w:t> не обозначена. - Примечание изготовителя базы данных.</w:t>
      </w:r>
      <w:r>
        <w:rPr>
          <w:color w:val="2D2D2D"/>
          <w:sz w:val="15"/>
          <w:szCs w:val="15"/>
        </w:rPr>
        <w:br/>
      </w:r>
      <w:r>
        <w:rPr>
          <w:color w:val="2D2D2D"/>
          <w:sz w:val="15"/>
          <w:szCs w:val="15"/>
        </w:rPr>
        <w:br/>
      </w:r>
    </w:p>
    <w:p w:rsidR="00A317E4" w:rsidRDefault="00A317E4" w:rsidP="00A317E4">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3 Термины и определения</w:t>
      </w:r>
    </w:p>
    <w:p w:rsidR="00A317E4" w:rsidRDefault="00A317E4" w:rsidP="00A317E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 настоящем стандарте применены термины по EN 292-1:1991 и EN 292-2:1991, а также следующие термины с соответствующими определениями:</w:t>
      </w:r>
      <w:r>
        <w:rPr>
          <w:color w:val="2D2D2D"/>
          <w:sz w:val="15"/>
          <w:szCs w:val="15"/>
        </w:rPr>
        <w:br/>
      </w:r>
      <w:r>
        <w:rPr>
          <w:color w:val="2D2D2D"/>
          <w:sz w:val="15"/>
          <w:szCs w:val="15"/>
        </w:rPr>
        <w:br/>
        <w:t>Примечание 1 - Примеры, приведенные на следующих рисунках, отражают функциональное назначение прицепов и не являются иллюстрацией мер безопасности, требуемых настоящим стандартом. </w:t>
      </w:r>
      <w:r>
        <w:rPr>
          <w:color w:val="2D2D2D"/>
          <w:sz w:val="15"/>
          <w:szCs w:val="15"/>
        </w:rPr>
        <w:br/>
      </w:r>
      <w:r>
        <w:rPr>
          <w:color w:val="2D2D2D"/>
          <w:sz w:val="15"/>
          <w:szCs w:val="15"/>
        </w:rPr>
        <w:br/>
      </w:r>
    </w:p>
    <w:p w:rsidR="00A317E4" w:rsidRDefault="00A317E4" w:rsidP="00A317E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3.1 </w:t>
      </w:r>
      <w:r>
        <w:rPr>
          <w:b/>
          <w:bCs/>
          <w:color w:val="2D2D2D"/>
          <w:sz w:val="15"/>
          <w:szCs w:val="15"/>
        </w:rPr>
        <w:t>полный прицеп, прицеп</w:t>
      </w:r>
      <w:r>
        <w:rPr>
          <w:color w:val="2D2D2D"/>
          <w:sz w:val="15"/>
          <w:szCs w:val="15"/>
        </w:rPr>
        <w:t> (</w:t>
      </w:r>
      <w:proofErr w:type="spellStart"/>
      <w:r>
        <w:rPr>
          <w:color w:val="2D2D2D"/>
          <w:sz w:val="15"/>
          <w:szCs w:val="15"/>
        </w:rPr>
        <w:t>balanced</w:t>
      </w:r>
      <w:proofErr w:type="spellEnd"/>
      <w:r>
        <w:rPr>
          <w:color w:val="2D2D2D"/>
          <w:sz w:val="15"/>
          <w:szCs w:val="15"/>
        </w:rPr>
        <w:t xml:space="preserve"> </w:t>
      </w:r>
      <w:proofErr w:type="spellStart"/>
      <w:r>
        <w:rPr>
          <w:color w:val="2D2D2D"/>
          <w:sz w:val="15"/>
          <w:szCs w:val="15"/>
        </w:rPr>
        <w:t>trailer</w:t>
      </w:r>
      <w:proofErr w:type="spellEnd"/>
      <w:r>
        <w:rPr>
          <w:color w:val="2D2D2D"/>
          <w:sz w:val="15"/>
          <w:szCs w:val="15"/>
        </w:rPr>
        <w:t>): Прицеп, не имеющий вертикальной нагрузки, передаваемой буксирующему транспортному средству (рисунок 1).</w:t>
      </w:r>
      <w:r>
        <w:rPr>
          <w:color w:val="2D2D2D"/>
          <w:sz w:val="15"/>
          <w:szCs w:val="15"/>
        </w:rPr>
        <w:br/>
      </w:r>
      <w:r>
        <w:rPr>
          <w:color w:val="2D2D2D"/>
          <w:sz w:val="15"/>
          <w:szCs w:val="15"/>
        </w:rPr>
        <w:br/>
      </w:r>
    </w:p>
    <w:p w:rsidR="00A317E4" w:rsidRDefault="00A317E4" w:rsidP="00A317E4">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1 - Примеры полного прицепа</w:t>
      </w:r>
    </w:p>
    <w:p w:rsidR="00A317E4" w:rsidRDefault="00A317E4" w:rsidP="00A317E4">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5486400" cy="989330"/>
            <wp:effectExtent l="19050" t="0" r="0" b="0"/>
            <wp:docPr id="15" name="Рисунок 15" descr="ГОСТ EN 1853-2012 Машины сельскохозяйственные. Прицепы самосвальные. Требования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ГОСТ EN 1853-2012 Машины сельскохозяйственные. Прицепы самосвальные. Требования безопасности"/>
                    <pic:cNvPicPr>
                      <a:picLocks noChangeAspect="1" noChangeArrowheads="1"/>
                    </pic:cNvPicPr>
                  </pic:nvPicPr>
                  <pic:blipFill>
                    <a:blip r:embed="rId7" cstate="print"/>
                    <a:srcRect/>
                    <a:stretch>
                      <a:fillRect/>
                    </a:stretch>
                  </pic:blipFill>
                  <pic:spPr bwMode="auto">
                    <a:xfrm>
                      <a:off x="0" y="0"/>
                      <a:ext cx="5486400" cy="989330"/>
                    </a:xfrm>
                    <a:prstGeom prst="rect">
                      <a:avLst/>
                    </a:prstGeom>
                    <a:noFill/>
                    <a:ln w="9525">
                      <a:noFill/>
                      <a:miter lim="800000"/>
                      <a:headEnd/>
                      <a:tailEnd/>
                    </a:ln>
                  </pic:spPr>
                </pic:pic>
              </a:graphicData>
            </a:graphic>
          </wp:inline>
        </w:drawing>
      </w:r>
    </w:p>
    <w:p w:rsidR="00A317E4" w:rsidRDefault="00A317E4" w:rsidP="00A317E4">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1 - Примеры полного прицепа</w:t>
      </w:r>
    </w:p>
    <w:p w:rsidR="00A317E4" w:rsidRDefault="00A317E4" w:rsidP="00A317E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A317E4" w:rsidRDefault="00A317E4" w:rsidP="00A317E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3.2 </w:t>
      </w:r>
      <w:r>
        <w:rPr>
          <w:b/>
          <w:bCs/>
          <w:color w:val="2D2D2D"/>
          <w:sz w:val="15"/>
          <w:szCs w:val="15"/>
        </w:rPr>
        <w:t>полуприцеп</w:t>
      </w:r>
      <w:r>
        <w:rPr>
          <w:color w:val="2D2D2D"/>
          <w:sz w:val="15"/>
          <w:szCs w:val="15"/>
        </w:rPr>
        <w:t> (</w:t>
      </w:r>
      <w:proofErr w:type="spellStart"/>
      <w:r>
        <w:rPr>
          <w:color w:val="2D2D2D"/>
          <w:sz w:val="15"/>
          <w:szCs w:val="15"/>
        </w:rPr>
        <w:t>semi-mounted</w:t>
      </w:r>
      <w:proofErr w:type="spellEnd"/>
      <w:r>
        <w:rPr>
          <w:color w:val="2D2D2D"/>
          <w:sz w:val="15"/>
          <w:szCs w:val="15"/>
        </w:rPr>
        <w:t xml:space="preserve"> </w:t>
      </w:r>
      <w:proofErr w:type="spellStart"/>
      <w:r>
        <w:rPr>
          <w:color w:val="2D2D2D"/>
          <w:sz w:val="15"/>
          <w:szCs w:val="15"/>
        </w:rPr>
        <w:t>trailer</w:t>
      </w:r>
      <w:proofErr w:type="spellEnd"/>
      <w:r>
        <w:rPr>
          <w:color w:val="2D2D2D"/>
          <w:sz w:val="15"/>
          <w:szCs w:val="15"/>
        </w:rPr>
        <w:t>): Прицеп, у которого часть вертикальной нагрузки передается буксирующему транспортному средству (рисунок 2).</w:t>
      </w:r>
      <w:r>
        <w:rPr>
          <w:color w:val="2D2D2D"/>
          <w:sz w:val="15"/>
          <w:szCs w:val="15"/>
        </w:rPr>
        <w:br/>
      </w:r>
      <w:r>
        <w:rPr>
          <w:color w:val="2D2D2D"/>
          <w:sz w:val="15"/>
          <w:szCs w:val="15"/>
        </w:rPr>
        <w:br/>
      </w:r>
    </w:p>
    <w:p w:rsidR="00A317E4" w:rsidRDefault="00A317E4" w:rsidP="00A317E4">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2 - Примеры полуприцепа</w:t>
      </w:r>
    </w:p>
    <w:p w:rsidR="00A317E4" w:rsidRDefault="00A317E4" w:rsidP="00A317E4">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5513705" cy="1228090"/>
            <wp:effectExtent l="19050" t="0" r="0" b="0"/>
            <wp:docPr id="16" name="Рисунок 16" descr="ГОСТ EN 1853-2012 Машины сельскохозяйственные. Прицепы самосвальные. Требования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ГОСТ EN 1853-2012 Машины сельскохозяйственные. Прицепы самосвальные. Требования безопасности"/>
                    <pic:cNvPicPr>
                      <a:picLocks noChangeAspect="1" noChangeArrowheads="1"/>
                    </pic:cNvPicPr>
                  </pic:nvPicPr>
                  <pic:blipFill>
                    <a:blip r:embed="rId8" cstate="print"/>
                    <a:srcRect/>
                    <a:stretch>
                      <a:fillRect/>
                    </a:stretch>
                  </pic:blipFill>
                  <pic:spPr bwMode="auto">
                    <a:xfrm>
                      <a:off x="0" y="0"/>
                      <a:ext cx="5513705" cy="1228090"/>
                    </a:xfrm>
                    <a:prstGeom prst="rect">
                      <a:avLst/>
                    </a:prstGeom>
                    <a:noFill/>
                    <a:ln w="9525">
                      <a:noFill/>
                      <a:miter lim="800000"/>
                      <a:headEnd/>
                      <a:tailEnd/>
                    </a:ln>
                  </pic:spPr>
                </pic:pic>
              </a:graphicData>
            </a:graphic>
          </wp:inline>
        </w:drawing>
      </w:r>
    </w:p>
    <w:p w:rsidR="00A317E4" w:rsidRDefault="00A317E4" w:rsidP="00A317E4">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2 - Примеры полуприцепа</w:t>
      </w:r>
    </w:p>
    <w:p w:rsidR="00A317E4" w:rsidRDefault="00A317E4" w:rsidP="00A317E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3.3 </w:t>
      </w:r>
      <w:r>
        <w:rPr>
          <w:b/>
          <w:bCs/>
          <w:color w:val="2D2D2D"/>
          <w:sz w:val="15"/>
          <w:szCs w:val="15"/>
        </w:rPr>
        <w:t>прицеп (полуприцеп) с высоким опрокидыванием</w:t>
      </w:r>
      <w:r>
        <w:rPr>
          <w:color w:val="2D2D2D"/>
          <w:sz w:val="15"/>
          <w:szCs w:val="15"/>
        </w:rPr>
        <w:t> (</w:t>
      </w:r>
      <w:proofErr w:type="spellStart"/>
      <w:r>
        <w:rPr>
          <w:color w:val="2D2D2D"/>
          <w:sz w:val="15"/>
          <w:szCs w:val="15"/>
        </w:rPr>
        <w:t>high-tip</w:t>
      </w:r>
      <w:proofErr w:type="spellEnd"/>
      <w:r>
        <w:rPr>
          <w:color w:val="2D2D2D"/>
          <w:sz w:val="15"/>
          <w:szCs w:val="15"/>
        </w:rPr>
        <w:t xml:space="preserve"> </w:t>
      </w:r>
      <w:proofErr w:type="spellStart"/>
      <w:r>
        <w:rPr>
          <w:color w:val="2D2D2D"/>
          <w:sz w:val="15"/>
          <w:szCs w:val="15"/>
        </w:rPr>
        <w:t>trailer</w:t>
      </w:r>
      <w:proofErr w:type="spellEnd"/>
      <w:r>
        <w:rPr>
          <w:color w:val="2D2D2D"/>
          <w:sz w:val="15"/>
          <w:szCs w:val="15"/>
        </w:rPr>
        <w:t>): Прицеп (полуприцеп), оборудованный системой подъема оси опрокидывания относительно шасси (рисунок 3).</w:t>
      </w:r>
      <w:r>
        <w:rPr>
          <w:color w:val="2D2D2D"/>
          <w:sz w:val="15"/>
          <w:szCs w:val="15"/>
        </w:rPr>
        <w:br/>
      </w:r>
      <w:r>
        <w:rPr>
          <w:color w:val="2D2D2D"/>
          <w:sz w:val="15"/>
          <w:szCs w:val="15"/>
        </w:rPr>
        <w:br/>
      </w:r>
    </w:p>
    <w:p w:rsidR="00A317E4" w:rsidRDefault="00A317E4" w:rsidP="00A317E4">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Рисунок 3 - Примеры полуприцепа с высоким опрокидыванием</w:t>
      </w:r>
    </w:p>
    <w:p w:rsidR="00A317E4" w:rsidRDefault="00A317E4" w:rsidP="00A317E4">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5493385" cy="2340610"/>
            <wp:effectExtent l="19050" t="0" r="0" b="0"/>
            <wp:docPr id="17" name="Рисунок 17" descr="ГОСТ EN 1853-2012 Машины сельскохозяйственные. Прицепы самосвальные. Требования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ГОСТ EN 1853-2012 Машины сельскохозяйственные. Прицепы самосвальные. Требования безопасности"/>
                    <pic:cNvPicPr>
                      <a:picLocks noChangeAspect="1" noChangeArrowheads="1"/>
                    </pic:cNvPicPr>
                  </pic:nvPicPr>
                  <pic:blipFill>
                    <a:blip r:embed="rId9" cstate="print"/>
                    <a:srcRect/>
                    <a:stretch>
                      <a:fillRect/>
                    </a:stretch>
                  </pic:blipFill>
                  <pic:spPr bwMode="auto">
                    <a:xfrm>
                      <a:off x="0" y="0"/>
                      <a:ext cx="5493385" cy="2340610"/>
                    </a:xfrm>
                    <a:prstGeom prst="rect">
                      <a:avLst/>
                    </a:prstGeom>
                    <a:noFill/>
                    <a:ln w="9525">
                      <a:noFill/>
                      <a:miter lim="800000"/>
                      <a:headEnd/>
                      <a:tailEnd/>
                    </a:ln>
                  </pic:spPr>
                </pic:pic>
              </a:graphicData>
            </a:graphic>
          </wp:inline>
        </w:drawing>
      </w:r>
    </w:p>
    <w:p w:rsidR="00A317E4" w:rsidRDefault="00A317E4" w:rsidP="00A317E4">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1 - ось опрокидывания</w:t>
      </w:r>
      <w:r>
        <w:rPr>
          <w:color w:val="2D2D2D"/>
          <w:sz w:val="15"/>
          <w:szCs w:val="15"/>
        </w:rPr>
        <w:br/>
      </w:r>
      <w:r>
        <w:rPr>
          <w:color w:val="2D2D2D"/>
          <w:sz w:val="15"/>
          <w:szCs w:val="15"/>
        </w:rPr>
        <w:br/>
        <w:t>Рисунок 3 - Примеры полуприцепа с высоким опрокидыванием</w:t>
      </w:r>
    </w:p>
    <w:p w:rsidR="00A317E4" w:rsidRDefault="00A317E4" w:rsidP="00A317E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A317E4" w:rsidRDefault="00A317E4" w:rsidP="00A317E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3.4 </w:t>
      </w:r>
      <w:r>
        <w:rPr>
          <w:b/>
          <w:bCs/>
          <w:color w:val="2D2D2D"/>
          <w:sz w:val="15"/>
          <w:szCs w:val="15"/>
        </w:rPr>
        <w:t>боковой борт</w:t>
      </w:r>
      <w:r>
        <w:rPr>
          <w:color w:val="2D2D2D"/>
          <w:sz w:val="15"/>
          <w:szCs w:val="15"/>
        </w:rPr>
        <w:t> (</w:t>
      </w:r>
      <w:proofErr w:type="spellStart"/>
      <w:r>
        <w:rPr>
          <w:color w:val="2D2D2D"/>
          <w:sz w:val="15"/>
          <w:szCs w:val="15"/>
        </w:rPr>
        <w:t>sideboard</w:t>
      </w:r>
      <w:proofErr w:type="spellEnd"/>
      <w:r>
        <w:rPr>
          <w:color w:val="2D2D2D"/>
          <w:sz w:val="15"/>
          <w:szCs w:val="15"/>
        </w:rPr>
        <w:t>): Стенка, крепящаяся на платформе прицепа, которая воспринимает бортовую нагрузку.</w:t>
      </w:r>
      <w:r>
        <w:rPr>
          <w:color w:val="2D2D2D"/>
          <w:sz w:val="15"/>
          <w:szCs w:val="15"/>
        </w:rPr>
        <w:br/>
      </w:r>
    </w:p>
    <w:p w:rsidR="00A317E4" w:rsidRDefault="00A317E4" w:rsidP="00A317E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3.5 </w:t>
      </w:r>
      <w:r>
        <w:rPr>
          <w:b/>
          <w:bCs/>
          <w:color w:val="2D2D2D"/>
          <w:sz w:val="15"/>
          <w:szCs w:val="15"/>
        </w:rPr>
        <w:t>разгрузка</w:t>
      </w:r>
      <w:r>
        <w:rPr>
          <w:color w:val="2D2D2D"/>
          <w:sz w:val="15"/>
          <w:szCs w:val="15"/>
        </w:rPr>
        <w:t> (</w:t>
      </w:r>
      <w:proofErr w:type="spellStart"/>
      <w:r>
        <w:rPr>
          <w:color w:val="2D2D2D"/>
          <w:sz w:val="15"/>
          <w:szCs w:val="15"/>
        </w:rPr>
        <w:t>tipping</w:t>
      </w:r>
      <w:proofErr w:type="spellEnd"/>
      <w:r>
        <w:rPr>
          <w:color w:val="2D2D2D"/>
          <w:sz w:val="15"/>
          <w:szCs w:val="15"/>
        </w:rPr>
        <w:t>): Действие, которое приводит к разгрузке перевозимого груза при наклоне кузова.</w:t>
      </w:r>
      <w:r>
        <w:rPr>
          <w:color w:val="2D2D2D"/>
          <w:sz w:val="15"/>
          <w:szCs w:val="15"/>
        </w:rPr>
        <w:br/>
      </w:r>
      <w:r>
        <w:rPr>
          <w:color w:val="2D2D2D"/>
          <w:sz w:val="15"/>
          <w:szCs w:val="15"/>
        </w:rPr>
        <w:br/>
        <w:t>Примечание 2 - Разгрузка может быть боковой и (или) задней.</w:t>
      </w:r>
      <w:r>
        <w:rPr>
          <w:color w:val="2D2D2D"/>
          <w:sz w:val="15"/>
          <w:szCs w:val="15"/>
        </w:rPr>
        <w:br/>
      </w:r>
      <w:r>
        <w:rPr>
          <w:color w:val="2D2D2D"/>
          <w:sz w:val="15"/>
          <w:szCs w:val="15"/>
        </w:rPr>
        <w:br/>
      </w:r>
    </w:p>
    <w:p w:rsidR="00A317E4" w:rsidRDefault="00A317E4" w:rsidP="00A317E4">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4 Требования и/или меры безопасности</w:t>
      </w:r>
    </w:p>
    <w:p w:rsidR="00A317E4" w:rsidRDefault="00A317E4" w:rsidP="00A317E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4.1 Основные положения</w:t>
      </w:r>
      <w:r>
        <w:rPr>
          <w:color w:val="2D2D2D"/>
          <w:sz w:val="15"/>
          <w:szCs w:val="15"/>
        </w:rPr>
        <w:br/>
      </w:r>
      <w:r>
        <w:rPr>
          <w:color w:val="2D2D2D"/>
          <w:sz w:val="15"/>
          <w:szCs w:val="15"/>
        </w:rPr>
        <w:br/>
        <w:t>Меры для предотвращения опасностей, которые не рассматриваются в настоящем стандарте, должны соответствовать EN ISO 12100, а также EN 292-2:1991/А</w:t>
      </w:r>
      <w:proofErr w:type="gramStart"/>
      <w:r>
        <w:rPr>
          <w:color w:val="2D2D2D"/>
          <w:sz w:val="15"/>
          <w:szCs w:val="15"/>
        </w:rPr>
        <w:t>1</w:t>
      </w:r>
      <w:proofErr w:type="gramEnd"/>
      <w:r>
        <w:rPr>
          <w:color w:val="2D2D2D"/>
          <w:sz w:val="15"/>
          <w:szCs w:val="15"/>
        </w:rPr>
        <w:t>:1995 (приложение А), если EN ISO 12100 не содержит точных требований.</w:t>
      </w:r>
      <w:r>
        <w:rPr>
          <w:color w:val="2D2D2D"/>
          <w:sz w:val="15"/>
          <w:szCs w:val="15"/>
        </w:rPr>
        <w:br/>
      </w:r>
      <w:r>
        <w:rPr>
          <w:color w:val="2D2D2D"/>
          <w:sz w:val="15"/>
          <w:szCs w:val="15"/>
        </w:rPr>
        <w:br/>
        <w:t>Прицеп должен соответствовать требованиям EN 1553:1999 и EN 294:1992 (таблицы 1, 3, 4 и 6), если в настоящем стандарте не установлено иное.</w:t>
      </w:r>
      <w:r>
        <w:rPr>
          <w:color w:val="2D2D2D"/>
          <w:sz w:val="15"/>
          <w:szCs w:val="15"/>
        </w:rPr>
        <w:br/>
      </w:r>
    </w:p>
    <w:p w:rsidR="00A317E4" w:rsidRDefault="00A317E4" w:rsidP="00A317E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4.2 Устойчивость</w:t>
      </w:r>
      <w:r>
        <w:rPr>
          <w:b/>
          <w:bCs/>
          <w:color w:val="2D2D2D"/>
          <w:sz w:val="15"/>
          <w:szCs w:val="15"/>
        </w:rPr>
        <w:br/>
      </w:r>
    </w:p>
    <w:p w:rsidR="00A317E4" w:rsidRDefault="00A317E4" w:rsidP="00A317E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4.2.1 Устойчивость отсоединенного прицепа</w:t>
      </w:r>
      <w:r>
        <w:rPr>
          <w:color w:val="2D2D2D"/>
          <w:sz w:val="15"/>
          <w:szCs w:val="15"/>
        </w:rPr>
        <w:br/>
      </w:r>
      <w:r>
        <w:rPr>
          <w:color w:val="2D2D2D"/>
          <w:sz w:val="15"/>
          <w:szCs w:val="15"/>
        </w:rPr>
        <w:br/>
        <w:t>Прицепы должны быть сконструированы в соответствии с требованиями к устойчивости, приведенными в EN 1553:1999 (п.4.3.2.1).</w:t>
      </w:r>
      <w:r>
        <w:rPr>
          <w:color w:val="2D2D2D"/>
          <w:sz w:val="15"/>
          <w:szCs w:val="15"/>
        </w:rPr>
        <w:br/>
      </w:r>
      <w:r>
        <w:rPr>
          <w:color w:val="2D2D2D"/>
          <w:sz w:val="15"/>
          <w:szCs w:val="15"/>
        </w:rPr>
        <w:br/>
        <w:t>Опорные устройства, кроме колес, должны иметь опорную поверхность, давление которой на грунт не должно превышать 400 кПа, если прицеп установлен на горизонтальной поверхности и загружен равномерно распределенной нагрузкой, равной максимально допустимой нагрузке, декларированной изготовителем.</w:t>
      </w:r>
      <w:r>
        <w:rPr>
          <w:color w:val="2D2D2D"/>
          <w:sz w:val="15"/>
          <w:szCs w:val="15"/>
        </w:rPr>
        <w:br/>
      </w:r>
      <w:r>
        <w:rPr>
          <w:color w:val="2D2D2D"/>
          <w:sz w:val="15"/>
          <w:szCs w:val="15"/>
        </w:rPr>
        <w:br/>
        <w:t>Конструкция должна гарантировать, что отсоединенный прицеп не будет двигаться (например, обеспечением противооткатных упоров). Это требование должно быть проверено на стоящем прицепе (с управляемыми осями в положении прямолинейного движения), нагруженном максимально допустимой нагрузкой, на жесткой поверхности с уклоном 8,5°. Это испытание должно быть проведено с прицепом, установленным на уклоне в наиболее неблагоприятном положении, которое должно быть зарегистрировано.</w:t>
      </w:r>
      <w:r>
        <w:rPr>
          <w:color w:val="2D2D2D"/>
          <w:sz w:val="15"/>
          <w:szCs w:val="15"/>
        </w:rPr>
        <w:br/>
      </w:r>
      <w:r>
        <w:rPr>
          <w:color w:val="2D2D2D"/>
          <w:sz w:val="15"/>
          <w:szCs w:val="15"/>
        </w:rPr>
        <w:br/>
        <w:t>При испытании прицеп не должен перемещаться.</w:t>
      </w:r>
      <w:r>
        <w:rPr>
          <w:color w:val="2D2D2D"/>
          <w:sz w:val="15"/>
          <w:szCs w:val="15"/>
        </w:rPr>
        <w:br/>
      </w:r>
      <w:r>
        <w:rPr>
          <w:color w:val="2D2D2D"/>
          <w:sz w:val="15"/>
          <w:szCs w:val="15"/>
        </w:rPr>
        <w:br/>
        <w:t>Если для предотвращения движения отсоединенного прицепа требуются противооткатные упоры, то на прицепе должно быть предусмотрено место для их хранения, когда они не используются.</w:t>
      </w:r>
      <w:r>
        <w:rPr>
          <w:color w:val="2D2D2D"/>
          <w:sz w:val="15"/>
          <w:szCs w:val="15"/>
        </w:rPr>
        <w:br/>
      </w:r>
    </w:p>
    <w:p w:rsidR="00A317E4" w:rsidRDefault="00A317E4" w:rsidP="00A317E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lastRenderedPageBreak/>
        <w:t>4.2.2 Устойчивость при разгрузке</w:t>
      </w:r>
      <w:r>
        <w:rPr>
          <w:color w:val="2D2D2D"/>
          <w:sz w:val="15"/>
          <w:szCs w:val="15"/>
        </w:rPr>
        <w:br/>
      </w:r>
      <w:r>
        <w:rPr>
          <w:color w:val="2D2D2D"/>
          <w:sz w:val="15"/>
          <w:szCs w:val="15"/>
        </w:rPr>
        <w:br/>
        <w:t>Прицепы должны быть сконструированы таким образом, чтобы их устойчивость сохранялась на уклоне 5° при подъеме в наивысшее положение, используемое для разгрузки.</w:t>
      </w:r>
      <w:r>
        <w:rPr>
          <w:color w:val="2D2D2D"/>
          <w:sz w:val="15"/>
          <w:szCs w:val="15"/>
        </w:rPr>
        <w:br/>
      </w:r>
      <w:r>
        <w:rPr>
          <w:color w:val="2D2D2D"/>
          <w:sz w:val="15"/>
          <w:szCs w:val="15"/>
        </w:rPr>
        <w:br/>
        <w:t xml:space="preserve">Соответствие этому требованию должно быть проверено </w:t>
      </w:r>
      <w:proofErr w:type="gramStart"/>
      <w:r>
        <w:rPr>
          <w:color w:val="2D2D2D"/>
          <w:sz w:val="15"/>
          <w:szCs w:val="15"/>
        </w:rPr>
        <w:t>испытаниями, приведенными в приложении В. Эти испытания проводят</w:t>
      </w:r>
      <w:proofErr w:type="gramEnd"/>
      <w:r>
        <w:rPr>
          <w:color w:val="2D2D2D"/>
          <w:sz w:val="15"/>
          <w:szCs w:val="15"/>
        </w:rPr>
        <w:t xml:space="preserve"> только для прицепов с задней разгрузкой.</w:t>
      </w:r>
      <w:r>
        <w:rPr>
          <w:color w:val="2D2D2D"/>
          <w:sz w:val="15"/>
          <w:szCs w:val="15"/>
        </w:rPr>
        <w:br/>
      </w:r>
      <w:r>
        <w:rPr>
          <w:color w:val="2D2D2D"/>
          <w:sz w:val="15"/>
          <w:szCs w:val="15"/>
        </w:rPr>
        <w:br/>
        <w:t>Примечание - Испытания для прицепов с боковой разгрузкой и для прицепов с высокой разгрузкой будут рассмотрены при пересмотре стандарта.</w:t>
      </w:r>
      <w:r>
        <w:rPr>
          <w:color w:val="2D2D2D"/>
          <w:sz w:val="15"/>
          <w:szCs w:val="15"/>
        </w:rPr>
        <w:br/>
      </w:r>
    </w:p>
    <w:p w:rsidR="00A317E4" w:rsidRDefault="00A317E4" w:rsidP="00A317E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4.2.3 Нагрузка на сцепное устройство</w:t>
      </w:r>
      <w:r>
        <w:rPr>
          <w:color w:val="2D2D2D"/>
          <w:sz w:val="15"/>
          <w:szCs w:val="15"/>
        </w:rPr>
        <w:br/>
      </w:r>
      <w:r>
        <w:rPr>
          <w:color w:val="2D2D2D"/>
          <w:sz w:val="15"/>
          <w:szCs w:val="15"/>
        </w:rPr>
        <w:br/>
        <w:t>Нагрузка, действующая вертикально вниз на сцепное устройство полуприцепов и измеренная в точке сцепки, при расположении полуприцепа на горизонтальной жесткой поверхности и незагруженном кузове должна быть не менее 3% веса ненагруженного полуприцепа при опущенном кузове и не менее 500 Н во всех поднятых положениях.</w:t>
      </w:r>
      <w:r>
        <w:rPr>
          <w:color w:val="2D2D2D"/>
          <w:sz w:val="15"/>
          <w:szCs w:val="15"/>
        </w:rPr>
        <w:br/>
      </w:r>
    </w:p>
    <w:p w:rsidR="00A317E4" w:rsidRDefault="00A317E4" w:rsidP="00A317E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4.3 Средства доступа</w:t>
      </w:r>
      <w:proofErr w:type="gramStart"/>
      <w:r>
        <w:rPr>
          <w:color w:val="2D2D2D"/>
          <w:sz w:val="15"/>
          <w:szCs w:val="15"/>
        </w:rPr>
        <w:br/>
      </w:r>
      <w:r>
        <w:rPr>
          <w:color w:val="2D2D2D"/>
          <w:sz w:val="15"/>
          <w:szCs w:val="15"/>
        </w:rPr>
        <w:br/>
        <w:t>Е</w:t>
      </w:r>
      <w:proofErr w:type="gramEnd"/>
      <w:r>
        <w:rPr>
          <w:color w:val="2D2D2D"/>
          <w:sz w:val="15"/>
          <w:szCs w:val="15"/>
        </w:rPr>
        <w:t>сли верхняя точка боковых бортов расположена выше 1,5 м от грунта, то на прицепе с боковыми бортами должны быть предусмотрены внешние средства доступа в соответствии с EN 1553:1999 (п.4.1.6). Если надставные боковые борта сняты, а платформа находится выше 1 м от грунта, то должны быть предусмотрены аналогичные средства доступа. Средства доступа в верхней части должны быть оборудованы одним или несколькими поручнями.</w:t>
      </w:r>
      <w:r>
        <w:rPr>
          <w:color w:val="2D2D2D"/>
          <w:sz w:val="15"/>
          <w:szCs w:val="15"/>
        </w:rPr>
        <w:br/>
      </w:r>
      <w:r>
        <w:rPr>
          <w:color w:val="2D2D2D"/>
          <w:sz w:val="15"/>
          <w:szCs w:val="15"/>
        </w:rPr>
        <w:br/>
        <w:t>Прицепы с боковыми бортами выше 900 мм от поверхности платформы прицепа должны быть оснащены внутренними средствами доступа в соответствии с EN 1553:1999 (п.4.1.6). Внутренние средства доступа должны быть продолжением наружных средств доступа и расположены с внутренней стороны того же борта.</w:t>
      </w:r>
      <w:r>
        <w:rPr>
          <w:color w:val="2D2D2D"/>
          <w:sz w:val="15"/>
          <w:szCs w:val="15"/>
        </w:rPr>
        <w:br/>
      </w:r>
      <w:r>
        <w:rPr>
          <w:color w:val="2D2D2D"/>
          <w:sz w:val="15"/>
          <w:szCs w:val="15"/>
        </w:rPr>
        <w:br/>
        <w:t>Примечание - Предпочтительно средства доступа рекомендуется размещать на левой стороне передней части прицепа относительно направления движения.</w:t>
      </w:r>
      <w:r>
        <w:rPr>
          <w:color w:val="2D2D2D"/>
          <w:sz w:val="15"/>
          <w:szCs w:val="15"/>
        </w:rPr>
        <w:br/>
      </w:r>
      <w:r>
        <w:rPr>
          <w:color w:val="2D2D2D"/>
          <w:sz w:val="15"/>
          <w:szCs w:val="15"/>
        </w:rPr>
        <w:br/>
      </w:r>
    </w:p>
    <w:p w:rsidR="00A317E4" w:rsidRDefault="00A317E4" w:rsidP="00A317E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4.4. Разгрузка</w:t>
      </w:r>
      <w:r>
        <w:rPr>
          <w:color w:val="2D2D2D"/>
          <w:sz w:val="15"/>
          <w:szCs w:val="15"/>
        </w:rPr>
        <w:br/>
      </w:r>
    </w:p>
    <w:p w:rsidR="00A317E4" w:rsidRDefault="00A317E4" w:rsidP="00A317E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4.4.1 Разгрузка прицепа должна осуществляться с рабочего места оператора приведением в действие органа (органов) управления подъемом платформы.</w:t>
      </w:r>
      <w:r>
        <w:rPr>
          <w:color w:val="2D2D2D"/>
          <w:sz w:val="15"/>
          <w:szCs w:val="15"/>
        </w:rPr>
        <w:br/>
      </w:r>
      <w:r>
        <w:rPr>
          <w:color w:val="2D2D2D"/>
          <w:sz w:val="15"/>
          <w:szCs w:val="15"/>
        </w:rPr>
        <w:br/>
        <w:t>Если на прицепе установлен дополнительный орган (органы) управления, то он (они) должен быть с автоматическим возвратом в исходное положение и соответствовать EN 1553:1999 (п.4.3.1).</w:t>
      </w:r>
      <w:r>
        <w:rPr>
          <w:color w:val="2D2D2D"/>
          <w:sz w:val="15"/>
          <w:szCs w:val="15"/>
        </w:rPr>
        <w:br/>
      </w:r>
    </w:p>
    <w:p w:rsidR="00A317E4" w:rsidRDefault="00A317E4" w:rsidP="00A317E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4.4.2 </w:t>
      </w:r>
      <w:proofErr w:type="spellStart"/>
      <w:r>
        <w:rPr>
          <w:color w:val="2D2D2D"/>
          <w:sz w:val="15"/>
          <w:szCs w:val="15"/>
        </w:rPr>
        <w:t>Гидросистема</w:t>
      </w:r>
      <w:proofErr w:type="spellEnd"/>
      <w:r>
        <w:rPr>
          <w:color w:val="2D2D2D"/>
          <w:sz w:val="15"/>
          <w:szCs w:val="15"/>
        </w:rPr>
        <w:t xml:space="preserve"> подъема и гидропривод тормозов не должны управляться одним и тем же гидравлическим контуром.</w:t>
      </w:r>
      <w:r>
        <w:rPr>
          <w:color w:val="2D2D2D"/>
          <w:sz w:val="15"/>
          <w:szCs w:val="15"/>
        </w:rPr>
        <w:br/>
      </w:r>
    </w:p>
    <w:p w:rsidR="00A317E4" w:rsidRDefault="00A317E4" w:rsidP="00A317E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4.4.3 Прицепы должны быть сконструированы таким образом, чтобы наивысшее допустимое положение в поднятом состоянии платформы не могло быть превышено.</w:t>
      </w:r>
      <w:r>
        <w:rPr>
          <w:color w:val="2D2D2D"/>
          <w:sz w:val="15"/>
          <w:szCs w:val="15"/>
        </w:rPr>
        <w:br/>
      </w:r>
    </w:p>
    <w:p w:rsidR="00A317E4" w:rsidRDefault="00A317E4" w:rsidP="00A317E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4.5 Соединения</w:t>
      </w:r>
      <w:r>
        <w:rPr>
          <w:b/>
          <w:bCs/>
          <w:color w:val="2D2D2D"/>
          <w:sz w:val="15"/>
          <w:szCs w:val="15"/>
        </w:rPr>
        <w:br/>
      </w:r>
    </w:p>
    <w:p w:rsidR="00A317E4" w:rsidRDefault="00A317E4" w:rsidP="00A317E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4.5.1 Механическое соединение</w:t>
      </w:r>
      <w:r>
        <w:rPr>
          <w:color w:val="2D2D2D"/>
          <w:sz w:val="15"/>
          <w:szCs w:val="15"/>
        </w:rPr>
        <w:br/>
      </w:r>
      <w:r>
        <w:rPr>
          <w:color w:val="2D2D2D"/>
          <w:sz w:val="15"/>
          <w:szCs w:val="15"/>
        </w:rPr>
        <w:br/>
        <w:t>Сцепная петля прицепа, оборудованного низкой сцепкой, т.е. расположенной ниже вала отбора мощности (ВОМ), должна соответствовать ISO 5692:1979.</w:t>
      </w:r>
      <w:r>
        <w:rPr>
          <w:color w:val="2D2D2D"/>
          <w:sz w:val="15"/>
          <w:szCs w:val="15"/>
        </w:rPr>
        <w:br/>
      </w:r>
    </w:p>
    <w:p w:rsidR="00A317E4" w:rsidRDefault="00A317E4" w:rsidP="00A317E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4.5.2 Гидравлические, пневматические и электрические соединения</w:t>
      </w:r>
      <w:r>
        <w:rPr>
          <w:color w:val="2D2D2D"/>
          <w:sz w:val="15"/>
          <w:szCs w:val="15"/>
        </w:rPr>
        <w:br/>
      </w:r>
    </w:p>
    <w:p w:rsidR="00A317E4" w:rsidRDefault="00A317E4" w:rsidP="00A317E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Если гидропривод тормозной системы прицепа подключен к рабочей тормозной системе трактора, то должно быть использовано соединение, приведенное в ISO 5676. Это соединение должно располагаться только в тормозном контуре.</w:t>
      </w:r>
      <w:r>
        <w:rPr>
          <w:color w:val="2D2D2D"/>
          <w:sz w:val="15"/>
          <w:szCs w:val="15"/>
        </w:rPr>
        <w:br/>
      </w:r>
    </w:p>
    <w:p w:rsidR="00A317E4" w:rsidRDefault="00A317E4" w:rsidP="00A317E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4.6 Дополнительное требование для прицепов с высоким опрокидыванием</w:t>
      </w:r>
      <w:r>
        <w:rPr>
          <w:color w:val="2D2D2D"/>
          <w:sz w:val="15"/>
          <w:szCs w:val="15"/>
        </w:rPr>
        <w:t> </w:t>
      </w:r>
      <w:r>
        <w:rPr>
          <w:color w:val="2D2D2D"/>
          <w:sz w:val="15"/>
          <w:szCs w:val="15"/>
        </w:rPr>
        <w:br/>
      </w:r>
      <w:r>
        <w:rPr>
          <w:color w:val="2D2D2D"/>
          <w:sz w:val="15"/>
          <w:szCs w:val="15"/>
        </w:rPr>
        <w:br/>
        <w:t>Возможность приведения в действие органа управления подъемом или опусканием оси опрокидывания должна быть обеспечена с рабочего места оператора.</w:t>
      </w:r>
      <w:r>
        <w:rPr>
          <w:color w:val="2D2D2D"/>
          <w:sz w:val="15"/>
          <w:szCs w:val="15"/>
        </w:rPr>
        <w:br/>
      </w:r>
      <w:r>
        <w:rPr>
          <w:color w:val="2D2D2D"/>
          <w:sz w:val="15"/>
          <w:szCs w:val="15"/>
        </w:rPr>
        <w:br/>
        <w:t>Если на прицепе установлен дополнительный орган (органы) управления, то он (они) должен быть с автоматическим возвратом в исходное положение и соответствовать EN 1553:1998 (п.4.3.1).</w:t>
      </w:r>
      <w:r>
        <w:rPr>
          <w:color w:val="2D2D2D"/>
          <w:sz w:val="15"/>
          <w:szCs w:val="15"/>
        </w:rPr>
        <w:br/>
      </w:r>
    </w:p>
    <w:p w:rsidR="00A317E4" w:rsidRDefault="00A317E4" w:rsidP="00A317E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4.7 Другие требования</w:t>
      </w:r>
      <w:r>
        <w:rPr>
          <w:color w:val="2D2D2D"/>
          <w:sz w:val="15"/>
          <w:szCs w:val="15"/>
        </w:rPr>
        <w:br/>
      </w:r>
    </w:p>
    <w:p w:rsidR="00A317E4" w:rsidRDefault="00A317E4" w:rsidP="00A317E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4.7.1</w:t>
      </w:r>
      <w:proofErr w:type="gramStart"/>
      <w:r>
        <w:rPr>
          <w:color w:val="2D2D2D"/>
          <w:sz w:val="15"/>
          <w:szCs w:val="15"/>
        </w:rPr>
        <w:t xml:space="preserve"> П</w:t>
      </w:r>
      <w:proofErr w:type="gramEnd"/>
      <w:r>
        <w:rPr>
          <w:color w:val="2D2D2D"/>
          <w:sz w:val="15"/>
          <w:szCs w:val="15"/>
        </w:rPr>
        <w:t>ри проведении технического обслуживания прицепа для обеспечения фиксации кузова в опрокинутом положении должна быть установлена механическая опора в соответствии с требованиями, приведенными в EN 1553:1998 (п.4.1.7.3).</w:t>
      </w:r>
      <w:r>
        <w:rPr>
          <w:color w:val="2D2D2D"/>
          <w:sz w:val="15"/>
          <w:szCs w:val="15"/>
        </w:rPr>
        <w:br/>
      </w:r>
    </w:p>
    <w:p w:rsidR="00A317E4" w:rsidRDefault="00A317E4" w:rsidP="00A317E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4.7.2 Блокирующие устройства бокового борта и крышки разгрузочного люка должны быть расположены так, чтобы оператор мог привести их в действие снаружи вне зоны откидывания борта или крышки.</w:t>
      </w:r>
      <w:r>
        <w:rPr>
          <w:color w:val="2D2D2D"/>
          <w:sz w:val="15"/>
          <w:szCs w:val="15"/>
        </w:rPr>
        <w:br/>
      </w:r>
      <w:r>
        <w:rPr>
          <w:color w:val="2D2D2D"/>
          <w:sz w:val="15"/>
          <w:szCs w:val="15"/>
        </w:rPr>
        <w:lastRenderedPageBreak/>
        <w:br/>
      </w:r>
    </w:p>
    <w:p w:rsidR="00A317E4" w:rsidRDefault="00A317E4" w:rsidP="00A317E4">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5 Контроль требований и/или мер безопасности</w:t>
      </w:r>
    </w:p>
    <w:p w:rsidR="00A317E4" w:rsidRDefault="00A317E4" w:rsidP="00A317E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Размеры прицепа контролируют измерением. Органы управления контролируют с точки зрения функционирования и расположения.</w:t>
      </w:r>
      <w:r>
        <w:rPr>
          <w:color w:val="2D2D2D"/>
          <w:sz w:val="15"/>
          <w:szCs w:val="15"/>
        </w:rPr>
        <w:br/>
      </w:r>
      <w:r>
        <w:rPr>
          <w:color w:val="2D2D2D"/>
          <w:sz w:val="15"/>
          <w:szCs w:val="15"/>
        </w:rPr>
        <w:br/>
      </w:r>
    </w:p>
    <w:p w:rsidR="00A317E4" w:rsidRDefault="00A317E4" w:rsidP="00A317E4">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6 Информация для потребителя</w:t>
      </w:r>
    </w:p>
    <w:p w:rsidR="00A317E4" w:rsidRDefault="00A317E4" w:rsidP="00A317E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6.1 Руководство по эксплуатации</w:t>
      </w:r>
      <w:proofErr w:type="gramStart"/>
      <w:r>
        <w:rPr>
          <w:color w:val="2D2D2D"/>
          <w:sz w:val="15"/>
          <w:szCs w:val="15"/>
        </w:rPr>
        <w:br/>
      </w:r>
      <w:r>
        <w:rPr>
          <w:color w:val="2D2D2D"/>
          <w:sz w:val="15"/>
          <w:szCs w:val="15"/>
        </w:rPr>
        <w:br/>
        <w:t>В</w:t>
      </w:r>
      <w:proofErr w:type="gramEnd"/>
      <w:r>
        <w:rPr>
          <w:color w:val="2D2D2D"/>
          <w:sz w:val="15"/>
          <w:szCs w:val="15"/>
        </w:rPr>
        <w:t xml:space="preserve"> руководстве по эксплуатации должны содержаться указания и полные сведения обо всех аспектах технического обслуживания и безопасного использования прицепа. Руководство должно соответствовать EN 292-2:1991 (п.5.5).</w:t>
      </w:r>
      <w:r>
        <w:rPr>
          <w:color w:val="2D2D2D"/>
          <w:sz w:val="15"/>
          <w:szCs w:val="15"/>
        </w:rPr>
        <w:br/>
      </w:r>
      <w:r>
        <w:rPr>
          <w:color w:val="2D2D2D"/>
          <w:sz w:val="15"/>
          <w:szCs w:val="15"/>
        </w:rPr>
        <w:br/>
        <w:t xml:space="preserve">В руководстве по эксплуатации должно быть обращено особое внимание </w:t>
      </w:r>
      <w:proofErr w:type="gramStart"/>
      <w:r>
        <w:rPr>
          <w:color w:val="2D2D2D"/>
          <w:sz w:val="15"/>
          <w:szCs w:val="15"/>
        </w:rPr>
        <w:t>на</w:t>
      </w:r>
      <w:proofErr w:type="gramEnd"/>
      <w:r>
        <w:rPr>
          <w:color w:val="2D2D2D"/>
          <w:sz w:val="15"/>
          <w:szCs w:val="15"/>
        </w:rPr>
        <w:t>:</w:t>
      </w:r>
      <w:r>
        <w:rPr>
          <w:color w:val="2D2D2D"/>
          <w:sz w:val="15"/>
          <w:szCs w:val="15"/>
        </w:rPr>
        <w:br/>
      </w:r>
    </w:p>
    <w:p w:rsidR="00A317E4" w:rsidRDefault="00A317E4" w:rsidP="00A317E4">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a</w:t>
      </w:r>
      <w:proofErr w:type="spellEnd"/>
      <w:r>
        <w:rPr>
          <w:color w:val="2D2D2D"/>
          <w:sz w:val="15"/>
          <w:szCs w:val="15"/>
        </w:rPr>
        <w:t>) рекомендации о степени (уровне) заполнения кузова в зависимости от плотности основных транспортируемых материалов для избегания превышения максимальной нагрузки;</w:t>
      </w:r>
      <w:r>
        <w:rPr>
          <w:color w:val="2D2D2D"/>
          <w:sz w:val="15"/>
          <w:szCs w:val="15"/>
        </w:rPr>
        <w:br/>
      </w:r>
    </w:p>
    <w:p w:rsidR="00A317E4" w:rsidRDefault="00A317E4" w:rsidP="00A317E4">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b</w:t>
      </w:r>
      <w:proofErr w:type="spellEnd"/>
      <w:r>
        <w:rPr>
          <w:color w:val="2D2D2D"/>
          <w:sz w:val="15"/>
          <w:szCs w:val="15"/>
        </w:rPr>
        <w:t>) осуществление разгрузки и подъема кузова только:</w:t>
      </w:r>
      <w:r>
        <w:rPr>
          <w:color w:val="2D2D2D"/>
          <w:sz w:val="15"/>
          <w:szCs w:val="15"/>
        </w:rPr>
        <w:br/>
      </w:r>
      <w:r>
        <w:rPr>
          <w:color w:val="2D2D2D"/>
          <w:sz w:val="15"/>
          <w:szCs w:val="15"/>
        </w:rPr>
        <w:br/>
        <w:t>- когда прицеп присоединен к трактору;</w:t>
      </w:r>
      <w:r>
        <w:rPr>
          <w:color w:val="2D2D2D"/>
          <w:sz w:val="15"/>
          <w:szCs w:val="15"/>
        </w:rPr>
        <w:br/>
      </w:r>
      <w:r>
        <w:rPr>
          <w:color w:val="2D2D2D"/>
          <w:sz w:val="15"/>
          <w:szCs w:val="15"/>
        </w:rPr>
        <w:br/>
        <w:t>- на твердом и ровном грунте;</w:t>
      </w:r>
      <w:r>
        <w:rPr>
          <w:color w:val="2D2D2D"/>
          <w:sz w:val="15"/>
          <w:szCs w:val="15"/>
        </w:rPr>
        <w:br/>
      </w:r>
      <w:r>
        <w:rPr>
          <w:color w:val="2D2D2D"/>
          <w:sz w:val="15"/>
          <w:szCs w:val="15"/>
        </w:rPr>
        <w:br/>
        <w:t>- в отсутствие людей в зоне загрузки;</w:t>
      </w:r>
      <w:r>
        <w:rPr>
          <w:color w:val="2D2D2D"/>
          <w:sz w:val="15"/>
          <w:szCs w:val="15"/>
        </w:rPr>
        <w:br/>
      </w:r>
      <w:r>
        <w:rPr>
          <w:color w:val="2D2D2D"/>
          <w:sz w:val="15"/>
          <w:szCs w:val="15"/>
        </w:rPr>
        <w:br/>
        <w:t>- в отсутствие сильного поперечного ветра;</w:t>
      </w:r>
      <w:r>
        <w:rPr>
          <w:color w:val="2D2D2D"/>
          <w:sz w:val="15"/>
          <w:szCs w:val="15"/>
        </w:rPr>
        <w:br/>
      </w:r>
    </w:p>
    <w:p w:rsidR="00A317E4" w:rsidRDefault="00A317E4" w:rsidP="00A317E4">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c</w:t>
      </w:r>
      <w:proofErr w:type="spellEnd"/>
      <w:r>
        <w:rPr>
          <w:color w:val="2D2D2D"/>
          <w:sz w:val="15"/>
          <w:szCs w:val="15"/>
        </w:rPr>
        <w:t>) опасность задевания за воздушные линии электропередачи при разгрузке;</w:t>
      </w:r>
      <w:r>
        <w:rPr>
          <w:color w:val="2D2D2D"/>
          <w:sz w:val="15"/>
          <w:szCs w:val="15"/>
        </w:rPr>
        <w:br/>
      </w:r>
    </w:p>
    <w:p w:rsidR="00A317E4" w:rsidRDefault="00A317E4" w:rsidP="00A317E4">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d</w:t>
      </w:r>
      <w:proofErr w:type="spellEnd"/>
      <w:r>
        <w:rPr>
          <w:color w:val="2D2D2D"/>
          <w:sz w:val="15"/>
          <w:szCs w:val="15"/>
        </w:rPr>
        <w:t>) опасности, которые могут возникнуть при движении прицепа с поднятым или опрокинутым кузовом;</w:t>
      </w:r>
      <w:r>
        <w:rPr>
          <w:color w:val="2D2D2D"/>
          <w:sz w:val="15"/>
          <w:szCs w:val="15"/>
        </w:rPr>
        <w:br/>
      </w:r>
    </w:p>
    <w:p w:rsidR="00A317E4" w:rsidRDefault="00A317E4" w:rsidP="00A317E4">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e</w:t>
      </w:r>
      <w:proofErr w:type="spellEnd"/>
      <w:r>
        <w:rPr>
          <w:color w:val="2D2D2D"/>
          <w:sz w:val="15"/>
          <w:szCs w:val="15"/>
        </w:rPr>
        <w:t>) опасность раздавливания пальцев и рук при открывании и закрывании бортов;</w:t>
      </w:r>
      <w:r>
        <w:rPr>
          <w:color w:val="2D2D2D"/>
          <w:sz w:val="15"/>
          <w:szCs w:val="15"/>
        </w:rPr>
        <w:br/>
      </w:r>
    </w:p>
    <w:p w:rsidR="00A317E4" w:rsidRDefault="00A317E4" w:rsidP="00A317E4">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f</w:t>
      </w:r>
      <w:proofErr w:type="spellEnd"/>
      <w:r>
        <w:rPr>
          <w:color w:val="2D2D2D"/>
          <w:sz w:val="15"/>
          <w:szCs w:val="15"/>
        </w:rPr>
        <w:t>) риск, создаваемый действием силы вперед или вниз на сцепную петлю при сцепке или расцепке полуприцепов;</w:t>
      </w:r>
      <w:r>
        <w:rPr>
          <w:color w:val="2D2D2D"/>
          <w:sz w:val="15"/>
          <w:szCs w:val="15"/>
        </w:rPr>
        <w:br/>
      </w:r>
    </w:p>
    <w:p w:rsidR="00A317E4" w:rsidRDefault="00A317E4" w:rsidP="00A317E4">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g</w:t>
      </w:r>
      <w:proofErr w:type="spellEnd"/>
      <w:r>
        <w:rPr>
          <w:color w:val="2D2D2D"/>
          <w:sz w:val="15"/>
          <w:szCs w:val="15"/>
        </w:rPr>
        <w:t>) ухудшение маневренности транспортного средства под действием вертикальной нагрузки, передаваемой от полуприцепа к буксирующему транспортному средству;</w:t>
      </w:r>
      <w:r>
        <w:rPr>
          <w:color w:val="2D2D2D"/>
          <w:sz w:val="15"/>
          <w:szCs w:val="15"/>
        </w:rPr>
        <w:br/>
      </w:r>
    </w:p>
    <w:p w:rsidR="00A317E4" w:rsidRDefault="00A317E4" w:rsidP="00A317E4">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h</w:t>
      </w:r>
      <w:proofErr w:type="spellEnd"/>
      <w:r>
        <w:rPr>
          <w:color w:val="2D2D2D"/>
          <w:sz w:val="15"/>
          <w:szCs w:val="15"/>
        </w:rPr>
        <w:t>) необходимость фиксации механической опоры при подъеме кузова (обязательно незагруженного) при техническом обслуживании и ремонте;</w:t>
      </w:r>
      <w:r>
        <w:rPr>
          <w:color w:val="2D2D2D"/>
          <w:sz w:val="15"/>
          <w:szCs w:val="15"/>
        </w:rPr>
        <w:br/>
      </w:r>
    </w:p>
    <w:p w:rsidR="00A317E4" w:rsidRDefault="00A317E4" w:rsidP="00A317E4">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i</w:t>
      </w:r>
      <w:proofErr w:type="spellEnd"/>
      <w:r>
        <w:rPr>
          <w:color w:val="2D2D2D"/>
          <w:sz w:val="15"/>
          <w:szCs w:val="15"/>
        </w:rPr>
        <w:t>) основные характеристики шин (нагрузка, скорость, размеры и давление накачки);</w:t>
      </w:r>
      <w:r>
        <w:rPr>
          <w:color w:val="2D2D2D"/>
          <w:sz w:val="15"/>
          <w:szCs w:val="15"/>
        </w:rPr>
        <w:br/>
      </w:r>
    </w:p>
    <w:p w:rsidR="00A317E4" w:rsidRDefault="00A317E4" w:rsidP="00A317E4">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j</w:t>
      </w:r>
      <w:proofErr w:type="spellEnd"/>
      <w:r>
        <w:rPr>
          <w:color w:val="2D2D2D"/>
          <w:sz w:val="15"/>
          <w:szCs w:val="15"/>
        </w:rPr>
        <w:t>) указание максимальной конструктивной скорости движения;</w:t>
      </w:r>
      <w:r>
        <w:rPr>
          <w:color w:val="2D2D2D"/>
          <w:sz w:val="15"/>
          <w:szCs w:val="15"/>
        </w:rPr>
        <w:br/>
      </w:r>
    </w:p>
    <w:p w:rsidR="00A317E4" w:rsidRDefault="00A317E4" w:rsidP="00A317E4">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k</w:t>
      </w:r>
      <w:proofErr w:type="spellEnd"/>
      <w:r>
        <w:rPr>
          <w:color w:val="2D2D2D"/>
          <w:sz w:val="15"/>
          <w:szCs w:val="15"/>
        </w:rPr>
        <w:t>) необходимость перед началом движения прицепа убедиться в том, что тормозная система подключена и функционирует правильно;</w:t>
      </w:r>
      <w:r>
        <w:rPr>
          <w:color w:val="2D2D2D"/>
          <w:sz w:val="15"/>
          <w:szCs w:val="15"/>
        </w:rPr>
        <w:br/>
      </w:r>
    </w:p>
    <w:p w:rsidR="00A317E4" w:rsidRDefault="00A317E4" w:rsidP="00A317E4">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l</w:t>
      </w:r>
      <w:proofErr w:type="spellEnd"/>
      <w:r>
        <w:rPr>
          <w:color w:val="2D2D2D"/>
          <w:sz w:val="15"/>
          <w:szCs w:val="15"/>
        </w:rPr>
        <w:t>) использование при необходимости вала отбора мощности, оборудованного исправным защитным ограждением;</w:t>
      </w:r>
      <w:r>
        <w:rPr>
          <w:color w:val="2D2D2D"/>
          <w:sz w:val="15"/>
          <w:szCs w:val="15"/>
        </w:rPr>
        <w:br/>
      </w:r>
    </w:p>
    <w:p w:rsidR="00A317E4" w:rsidRDefault="00A317E4" w:rsidP="00A317E4">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m</w:t>
      </w:r>
      <w:proofErr w:type="spellEnd"/>
      <w:r>
        <w:rPr>
          <w:color w:val="2D2D2D"/>
          <w:sz w:val="15"/>
          <w:szCs w:val="15"/>
        </w:rPr>
        <w:t>) необходимость стоянки и разгрузки прицепов при нахождении управляемых осей только в положении прямолинейного движения;</w:t>
      </w:r>
      <w:r>
        <w:rPr>
          <w:color w:val="2D2D2D"/>
          <w:sz w:val="15"/>
          <w:szCs w:val="15"/>
        </w:rPr>
        <w:br/>
      </w:r>
    </w:p>
    <w:p w:rsidR="00A317E4" w:rsidRDefault="00A317E4" w:rsidP="00A317E4">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n</w:t>
      </w:r>
      <w:proofErr w:type="spellEnd"/>
      <w:r>
        <w:rPr>
          <w:color w:val="2D2D2D"/>
          <w:sz w:val="15"/>
          <w:szCs w:val="15"/>
        </w:rPr>
        <w:t>) необходимость проверки завершения операции сцепки при использовании трактора с автоматическим сцепным устройством;</w:t>
      </w:r>
      <w:r>
        <w:rPr>
          <w:color w:val="2D2D2D"/>
          <w:sz w:val="15"/>
          <w:szCs w:val="15"/>
        </w:rPr>
        <w:br/>
      </w:r>
    </w:p>
    <w:p w:rsidR="00A317E4" w:rsidRDefault="00A317E4" w:rsidP="00A317E4">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o</w:t>
      </w:r>
      <w:proofErr w:type="spellEnd"/>
      <w:r>
        <w:rPr>
          <w:color w:val="2D2D2D"/>
          <w:sz w:val="15"/>
          <w:szCs w:val="15"/>
        </w:rPr>
        <w:t>) возможность управления разгрузкой и подъемом/опусканием оси опрокидывания (при наличии) гидравлическим клапаном только при постоянном удержании органа управления буксирующего транспортного средства во включенном состоянии;</w:t>
      </w:r>
      <w:r>
        <w:rPr>
          <w:color w:val="2D2D2D"/>
          <w:sz w:val="15"/>
          <w:szCs w:val="15"/>
        </w:rPr>
        <w:br/>
      </w:r>
    </w:p>
    <w:p w:rsidR="00A317E4" w:rsidRDefault="00A317E4" w:rsidP="00A317E4">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p</w:t>
      </w:r>
      <w:proofErr w:type="spellEnd"/>
      <w:r>
        <w:rPr>
          <w:color w:val="2D2D2D"/>
          <w:sz w:val="15"/>
          <w:szCs w:val="15"/>
        </w:rPr>
        <w:t>) возможность управления разгрузкой и подъемом/опусканием оси опрокидывания (при наличии) с рабочего места водителя;</w:t>
      </w:r>
      <w:r>
        <w:rPr>
          <w:color w:val="2D2D2D"/>
          <w:sz w:val="15"/>
          <w:szCs w:val="15"/>
        </w:rPr>
        <w:br/>
      </w:r>
    </w:p>
    <w:p w:rsidR="00A317E4" w:rsidRDefault="00A317E4" w:rsidP="00A317E4">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lastRenderedPageBreak/>
        <w:t>q</w:t>
      </w:r>
      <w:proofErr w:type="spellEnd"/>
      <w:r>
        <w:rPr>
          <w:color w:val="2D2D2D"/>
          <w:sz w:val="15"/>
          <w:szCs w:val="15"/>
        </w:rPr>
        <w:t>) необходимость использования противооткатных упоров, если прицеп не соединен со стояночным тормозом;</w:t>
      </w:r>
      <w:r>
        <w:rPr>
          <w:color w:val="2D2D2D"/>
          <w:sz w:val="15"/>
          <w:szCs w:val="15"/>
        </w:rPr>
        <w:br/>
      </w:r>
    </w:p>
    <w:p w:rsidR="00A317E4" w:rsidRDefault="00A317E4" w:rsidP="00A317E4">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r</w:t>
      </w:r>
      <w:proofErr w:type="spellEnd"/>
      <w:r>
        <w:rPr>
          <w:color w:val="2D2D2D"/>
          <w:sz w:val="15"/>
          <w:szCs w:val="15"/>
        </w:rPr>
        <w:t>) тип тракторных буксирных устройств, которыми прицеп может буксироваться.</w:t>
      </w:r>
      <w:r>
        <w:rPr>
          <w:color w:val="2D2D2D"/>
          <w:sz w:val="15"/>
          <w:szCs w:val="15"/>
        </w:rPr>
        <w:br/>
      </w:r>
    </w:p>
    <w:p w:rsidR="00A317E4" w:rsidRDefault="00A317E4" w:rsidP="00A317E4">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s</w:t>
      </w:r>
      <w:proofErr w:type="spellEnd"/>
      <w:r>
        <w:rPr>
          <w:color w:val="2D2D2D"/>
          <w:sz w:val="15"/>
          <w:szCs w:val="15"/>
        </w:rPr>
        <w:t>) метод работы в случае аварии или поломки; метод работы, которому необходимо следовать, чтобы обеспечить возможность безопасного разблокирования оборудования, если произошло блокирование.</w:t>
      </w:r>
      <w:r>
        <w:rPr>
          <w:color w:val="2D2D2D"/>
          <w:sz w:val="15"/>
          <w:szCs w:val="15"/>
        </w:rPr>
        <w:br/>
      </w:r>
    </w:p>
    <w:p w:rsidR="00A317E4" w:rsidRDefault="00A317E4" w:rsidP="00A317E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6.2 Маркировка</w:t>
      </w:r>
      <w:r>
        <w:rPr>
          <w:color w:val="2D2D2D"/>
          <w:sz w:val="15"/>
          <w:szCs w:val="15"/>
        </w:rPr>
        <w:br/>
      </w:r>
      <w:r>
        <w:rPr>
          <w:color w:val="2D2D2D"/>
          <w:sz w:val="15"/>
          <w:szCs w:val="15"/>
        </w:rPr>
        <w:br/>
      </w:r>
      <w:proofErr w:type="gramStart"/>
      <w:r>
        <w:rPr>
          <w:color w:val="2D2D2D"/>
          <w:sz w:val="15"/>
          <w:szCs w:val="15"/>
        </w:rPr>
        <w:t>Маркировка</w:t>
      </w:r>
      <w:proofErr w:type="gramEnd"/>
      <w:r>
        <w:rPr>
          <w:color w:val="2D2D2D"/>
          <w:sz w:val="15"/>
          <w:szCs w:val="15"/>
        </w:rPr>
        <w:t xml:space="preserve"> должна соответствовать EN 292-2:1991 (п.5.4).</w:t>
      </w:r>
      <w:r>
        <w:rPr>
          <w:color w:val="2D2D2D"/>
          <w:sz w:val="15"/>
          <w:szCs w:val="15"/>
        </w:rPr>
        <w:br/>
      </w:r>
      <w:r>
        <w:rPr>
          <w:color w:val="2D2D2D"/>
          <w:sz w:val="15"/>
          <w:szCs w:val="15"/>
        </w:rPr>
        <w:br/>
      </w:r>
      <w:proofErr w:type="gramStart"/>
      <w:r>
        <w:rPr>
          <w:color w:val="2D2D2D"/>
          <w:sz w:val="15"/>
          <w:szCs w:val="15"/>
        </w:rPr>
        <w:t>На всех прицепах должна быть размещена следующая информация, текст которой должен быть хорошо читаемым и сохраняться в течение всего срока службы прицепа:</w:t>
      </w:r>
      <w:r>
        <w:rPr>
          <w:color w:val="2D2D2D"/>
          <w:sz w:val="15"/>
          <w:szCs w:val="15"/>
        </w:rPr>
        <w:br/>
      </w:r>
      <w:r>
        <w:rPr>
          <w:color w:val="2D2D2D"/>
          <w:sz w:val="15"/>
          <w:szCs w:val="15"/>
        </w:rPr>
        <w:br/>
        <w:t>- торговое наименование и полный адрес изготовителя и его уполномоченного представителя (при наличии);</w:t>
      </w:r>
      <w:r>
        <w:rPr>
          <w:color w:val="2D2D2D"/>
          <w:sz w:val="15"/>
          <w:szCs w:val="15"/>
        </w:rPr>
        <w:br/>
      </w:r>
      <w:r>
        <w:rPr>
          <w:color w:val="2D2D2D"/>
          <w:sz w:val="15"/>
          <w:szCs w:val="15"/>
        </w:rPr>
        <w:br/>
        <w:t>- год выпуска;</w:t>
      </w:r>
      <w:r>
        <w:rPr>
          <w:color w:val="2D2D2D"/>
          <w:sz w:val="15"/>
          <w:szCs w:val="15"/>
        </w:rPr>
        <w:br/>
      </w:r>
      <w:r>
        <w:rPr>
          <w:color w:val="2D2D2D"/>
          <w:sz w:val="15"/>
          <w:szCs w:val="15"/>
        </w:rPr>
        <w:br/>
        <w:t>- обозначение машины;</w:t>
      </w:r>
      <w:r>
        <w:rPr>
          <w:color w:val="2D2D2D"/>
          <w:sz w:val="15"/>
          <w:szCs w:val="15"/>
        </w:rPr>
        <w:br/>
      </w:r>
      <w:r>
        <w:rPr>
          <w:color w:val="2D2D2D"/>
          <w:sz w:val="15"/>
          <w:szCs w:val="15"/>
        </w:rPr>
        <w:br/>
        <w:t>- обозначение серии или типа;</w:t>
      </w:r>
      <w:r>
        <w:rPr>
          <w:color w:val="2D2D2D"/>
          <w:sz w:val="15"/>
          <w:szCs w:val="15"/>
        </w:rPr>
        <w:br/>
      </w:r>
      <w:r>
        <w:rPr>
          <w:color w:val="2D2D2D"/>
          <w:sz w:val="15"/>
          <w:szCs w:val="15"/>
        </w:rPr>
        <w:br/>
        <w:t>- порядковый номер (при наличии);</w:t>
      </w:r>
      <w:r>
        <w:rPr>
          <w:color w:val="2D2D2D"/>
          <w:sz w:val="15"/>
          <w:szCs w:val="15"/>
        </w:rPr>
        <w:br/>
      </w:r>
      <w:r>
        <w:rPr>
          <w:color w:val="2D2D2D"/>
          <w:sz w:val="15"/>
          <w:szCs w:val="15"/>
        </w:rPr>
        <w:br/>
        <w:t>- нагрузка на тягово-сцепное устройство при максимально допустимой нагрузке прицепа (для полуприцепов);</w:t>
      </w:r>
      <w:proofErr w:type="gramEnd"/>
      <w:r>
        <w:rPr>
          <w:color w:val="2D2D2D"/>
          <w:sz w:val="15"/>
          <w:szCs w:val="15"/>
        </w:rPr>
        <w:br/>
      </w:r>
      <w:r>
        <w:rPr>
          <w:color w:val="2D2D2D"/>
          <w:sz w:val="15"/>
          <w:szCs w:val="15"/>
        </w:rPr>
        <w:br/>
        <w:t>- номинальная частота и направление вращения вала приема мощности (обозначенное стрелкой), при наличии;</w:t>
      </w:r>
      <w:r>
        <w:rPr>
          <w:color w:val="2D2D2D"/>
          <w:sz w:val="15"/>
          <w:szCs w:val="15"/>
        </w:rPr>
        <w:br/>
      </w:r>
      <w:r>
        <w:rPr>
          <w:color w:val="2D2D2D"/>
          <w:sz w:val="15"/>
          <w:szCs w:val="15"/>
        </w:rPr>
        <w:br/>
        <w:t>- давление воздуха в шинах.</w:t>
      </w:r>
      <w:r>
        <w:rPr>
          <w:color w:val="2D2D2D"/>
          <w:sz w:val="15"/>
          <w:szCs w:val="15"/>
        </w:rPr>
        <w:br/>
      </w:r>
      <w:r>
        <w:rPr>
          <w:color w:val="2D2D2D"/>
          <w:sz w:val="15"/>
          <w:szCs w:val="15"/>
        </w:rPr>
        <w:br/>
        <w:t>Дополнительно должны быть нанесены предупреждающие надписи или символы, приведенные ниже:</w:t>
      </w:r>
      <w:r>
        <w:rPr>
          <w:color w:val="2D2D2D"/>
          <w:sz w:val="15"/>
          <w:szCs w:val="15"/>
        </w:rPr>
        <w:br/>
      </w:r>
      <w:r>
        <w:rPr>
          <w:color w:val="2D2D2D"/>
          <w:sz w:val="15"/>
          <w:szCs w:val="15"/>
        </w:rPr>
        <w:br/>
        <w:t>- на передней части прицепа - "Строго запрещается влезать на движущийся прицеп";</w:t>
      </w:r>
      <w:r>
        <w:rPr>
          <w:color w:val="2D2D2D"/>
          <w:sz w:val="15"/>
          <w:szCs w:val="15"/>
        </w:rPr>
        <w:br/>
      </w:r>
      <w:r>
        <w:rPr>
          <w:color w:val="2D2D2D"/>
          <w:sz w:val="15"/>
          <w:szCs w:val="15"/>
        </w:rPr>
        <w:br/>
        <w:t>- символы опасностей раздавливания или пореза при автоматическом процессе разгрузки;</w:t>
      </w:r>
      <w:r>
        <w:rPr>
          <w:color w:val="2D2D2D"/>
          <w:sz w:val="15"/>
          <w:szCs w:val="15"/>
        </w:rPr>
        <w:br/>
      </w:r>
      <w:r>
        <w:rPr>
          <w:color w:val="2D2D2D"/>
          <w:sz w:val="15"/>
          <w:szCs w:val="15"/>
        </w:rPr>
        <w:br/>
        <w:t>- "Не работать под поднятым кузовом без механической опоры".</w:t>
      </w:r>
      <w:r>
        <w:rPr>
          <w:color w:val="2D2D2D"/>
          <w:sz w:val="15"/>
          <w:szCs w:val="15"/>
        </w:rPr>
        <w:br/>
      </w:r>
      <w:r>
        <w:rPr>
          <w:color w:val="2D2D2D"/>
          <w:sz w:val="15"/>
          <w:szCs w:val="15"/>
        </w:rPr>
        <w:br/>
      </w:r>
    </w:p>
    <w:p w:rsidR="00A317E4" w:rsidRDefault="00A317E4" w:rsidP="00A317E4">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A (справочное). Перечень опасностей</w:t>
      </w:r>
    </w:p>
    <w:p w:rsidR="00A317E4" w:rsidRDefault="00A317E4" w:rsidP="00A317E4">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A</w:t>
      </w:r>
      <w:r>
        <w:rPr>
          <w:color w:val="2D2D2D"/>
          <w:sz w:val="15"/>
          <w:szCs w:val="15"/>
        </w:rPr>
        <w:br/>
        <w:t>(справочное)</w:t>
      </w:r>
    </w:p>
    <w:p w:rsidR="00A317E4" w:rsidRDefault="00A317E4" w:rsidP="00A317E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 таблице A.1 приведен перечень опасностей в соответствии с EN 292-1:1991, EN 292-2:1991 и EN 292-2:1991/А</w:t>
      </w:r>
      <w:proofErr w:type="gramStart"/>
      <w:r>
        <w:rPr>
          <w:color w:val="2D2D2D"/>
          <w:sz w:val="15"/>
          <w:szCs w:val="15"/>
        </w:rPr>
        <w:t>1</w:t>
      </w:r>
      <w:proofErr w:type="gramEnd"/>
      <w:r>
        <w:rPr>
          <w:color w:val="2D2D2D"/>
          <w:sz w:val="15"/>
          <w:szCs w:val="15"/>
        </w:rPr>
        <w:t>:1995 (приложение A).</w:t>
      </w:r>
      <w:r>
        <w:rPr>
          <w:color w:val="2D2D2D"/>
          <w:sz w:val="15"/>
          <w:szCs w:val="15"/>
        </w:rPr>
        <w:br/>
      </w:r>
      <w:r>
        <w:rPr>
          <w:color w:val="2D2D2D"/>
          <w:sz w:val="15"/>
          <w:szCs w:val="15"/>
        </w:rPr>
        <w:br/>
        <w:t>В таблице A.2 приведен перечень опасностей, создаваемых машиной в движении.</w:t>
      </w:r>
      <w:r>
        <w:rPr>
          <w:color w:val="2D2D2D"/>
          <w:sz w:val="15"/>
          <w:szCs w:val="15"/>
        </w:rPr>
        <w:br/>
      </w:r>
      <w:r>
        <w:rPr>
          <w:color w:val="2D2D2D"/>
          <w:sz w:val="15"/>
          <w:szCs w:val="15"/>
        </w:rPr>
        <w:br/>
      </w:r>
      <w:r>
        <w:rPr>
          <w:color w:val="2D2D2D"/>
          <w:sz w:val="15"/>
          <w:szCs w:val="15"/>
        </w:rPr>
        <w:br/>
        <w:t>В таблице A.3 приведен перечень опасностей при подъеме груза.</w:t>
      </w:r>
      <w:r>
        <w:rPr>
          <w:color w:val="2D2D2D"/>
          <w:sz w:val="15"/>
          <w:szCs w:val="15"/>
        </w:rPr>
        <w:br/>
      </w:r>
      <w:r>
        <w:rPr>
          <w:color w:val="2D2D2D"/>
          <w:sz w:val="15"/>
          <w:szCs w:val="15"/>
        </w:rPr>
        <w:br/>
      </w:r>
      <w:r>
        <w:rPr>
          <w:color w:val="2D2D2D"/>
          <w:sz w:val="15"/>
          <w:szCs w:val="15"/>
        </w:rPr>
        <w:br/>
        <w:t>Пояснения, приведенные в последней графе таблиц A.1 и A.2, имеют следующие значения:</w:t>
      </w:r>
      <w:r>
        <w:rPr>
          <w:color w:val="2D2D2D"/>
          <w:sz w:val="15"/>
          <w:szCs w:val="15"/>
        </w:rPr>
        <w:br/>
      </w:r>
      <w:r>
        <w:rPr>
          <w:color w:val="2D2D2D"/>
          <w:sz w:val="15"/>
          <w:szCs w:val="15"/>
        </w:rPr>
        <w:br/>
        <w:t>- "Не учитывается": опасность для машины не характерна;</w:t>
      </w:r>
      <w:r>
        <w:rPr>
          <w:color w:val="2D2D2D"/>
          <w:sz w:val="15"/>
          <w:szCs w:val="15"/>
        </w:rPr>
        <w:br/>
      </w:r>
      <w:r>
        <w:rPr>
          <w:color w:val="2D2D2D"/>
          <w:sz w:val="15"/>
          <w:szCs w:val="15"/>
        </w:rPr>
        <w:br/>
        <w:t>- "Рассматривается": опасность характерна. Меры, указанные в таблицах A.1 и A.2, являются руководством для рассмотрения опасности в соответствии с принципами интегрированной безопасности по EN ISO 12100, что означает: насколько возможно, исключение или снижение риска при конструировании, применение защитных мер, информирование об остаточных рисках;</w:t>
      </w:r>
      <w:r>
        <w:rPr>
          <w:color w:val="2D2D2D"/>
          <w:sz w:val="15"/>
          <w:szCs w:val="15"/>
        </w:rPr>
        <w:br/>
      </w:r>
      <w:r>
        <w:rPr>
          <w:color w:val="2D2D2D"/>
          <w:sz w:val="15"/>
          <w:szCs w:val="15"/>
        </w:rPr>
        <w:br/>
        <w:t>- "Рассматривается частично": опасность характерна для отдельных частей машины. Указанные в разделах меры рассматривают эту опасность лишь для отдельных частей машины. Для остальных частей применяются другие, не указанные в настоящем стандарте меры;</w:t>
      </w:r>
      <w:r>
        <w:rPr>
          <w:color w:val="2D2D2D"/>
          <w:sz w:val="15"/>
          <w:szCs w:val="15"/>
        </w:rPr>
        <w:br/>
      </w:r>
      <w:r>
        <w:rPr>
          <w:color w:val="2D2D2D"/>
          <w:sz w:val="15"/>
          <w:szCs w:val="15"/>
        </w:rPr>
        <w:br/>
      </w:r>
      <w:r>
        <w:rPr>
          <w:color w:val="2D2D2D"/>
          <w:sz w:val="15"/>
          <w:szCs w:val="15"/>
        </w:rPr>
        <w:lastRenderedPageBreak/>
        <w:t>- "Не рассматривается": опасность имеет место, однако при разработке настоящего стандарта она не принималась во внимание.</w:t>
      </w:r>
      <w:r>
        <w:rPr>
          <w:color w:val="2D2D2D"/>
          <w:sz w:val="15"/>
          <w:szCs w:val="15"/>
        </w:rPr>
        <w:br/>
      </w:r>
      <w:r>
        <w:rPr>
          <w:color w:val="2D2D2D"/>
          <w:sz w:val="15"/>
          <w:szCs w:val="15"/>
        </w:rPr>
        <w:br/>
        <w:t>Для опасностей, обозначенных как "не рассматриваются" или "рассматриваются частично", требования содержатся в EN ISO 4254-1. Эти опасности обозначены звездочкой</w:t>
      </w:r>
      <w:proofErr w:type="gramStart"/>
      <w:r>
        <w:rPr>
          <w:color w:val="2D2D2D"/>
          <w:sz w:val="15"/>
          <w:szCs w:val="15"/>
        </w:rPr>
        <w:t xml:space="preserve"> (*) </w:t>
      </w:r>
      <w:proofErr w:type="gramEnd"/>
      <w:r>
        <w:rPr>
          <w:color w:val="2D2D2D"/>
          <w:sz w:val="15"/>
          <w:szCs w:val="15"/>
        </w:rPr>
        <w:t>в последней графе таблиц A.1 и A.2.</w:t>
      </w:r>
      <w:r>
        <w:rPr>
          <w:color w:val="2D2D2D"/>
          <w:sz w:val="15"/>
          <w:szCs w:val="15"/>
        </w:rPr>
        <w:br/>
      </w:r>
      <w:r>
        <w:rPr>
          <w:color w:val="2D2D2D"/>
          <w:sz w:val="15"/>
          <w:szCs w:val="15"/>
        </w:rPr>
        <w:br/>
      </w:r>
      <w:r>
        <w:rPr>
          <w:color w:val="2D2D2D"/>
          <w:sz w:val="15"/>
          <w:szCs w:val="15"/>
        </w:rPr>
        <w:br/>
        <w:t>Таблица А.1 - Перечень опасностей</w:t>
      </w:r>
    </w:p>
    <w:tbl>
      <w:tblPr>
        <w:tblW w:w="0" w:type="auto"/>
        <w:tblCellMar>
          <w:left w:w="0" w:type="dxa"/>
          <w:right w:w="0" w:type="dxa"/>
        </w:tblCellMar>
        <w:tblLook w:val="04A0"/>
      </w:tblPr>
      <w:tblGrid>
        <w:gridCol w:w="4780"/>
        <w:gridCol w:w="1383"/>
        <w:gridCol w:w="1556"/>
        <w:gridCol w:w="2770"/>
      </w:tblGrid>
      <w:tr w:rsidR="00A317E4" w:rsidTr="00A317E4">
        <w:trPr>
          <w:trHeight w:val="15"/>
        </w:trPr>
        <w:tc>
          <w:tcPr>
            <w:tcW w:w="5174" w:type="dxa"/>
            <w:hideMark/>
          </w:tcPr>
          <w:p w:rsidR="00A317E4" w:rsidRDefault="00A317E4">
            <w:pPr>
              <w:rPr>
                <w:sz w:val="2"/>
                <w:szCs w:val="24"/>
              </w:rPr>
            </w:pPr>
          </w:p>
        </w:tc>
        <w:tc>
          <w:tcPr>
            <w:tcW w:w="1478" w:type="dxa"/>
            <w:hideMark/>
          </w:tcPr>
          <w:p w:rsidR="00A317E4" w:rsidRDefault="00A317E4">
            <w:pPr>
              <w:rPr>
                <w:sz w:val="2"/>
                <w:szCs w:val="24"/>
              </w:rPr>
            </w:pPr>
          </w:p>
        </w:tc>
        <w:tc>
          <w:tcPr>
            <w:tcW w:w="1663" w:type="dxa"/>
            <w:hideMark/>
          </w:tcPr>
          <w:p w:rsidR="00A317E4" w:rsidRDefault="00A317E4">
            <w:pPr>
              <w:rPr>
                <w:sz w:val="2"/>
                <w:szCs w:val="24"/>
              </w:rPr>
            </w:pPr>
          </w:p>
        </w:tc>
        <w:tc>
          <w:tcPr>
            <w:tcW w:w="2957" w:type="dxa"/>
            <w:hideMark/>
          </w:tcPr>
          <w:p w:rsidR="00A317E4" w:rsidRDefault="00A317E4">
            <w:pPr>
              <w:rPr>
                <w:sz w:val="2"/>
                <w:szCs w:val="24"/>
              </w:rPr>
            </w:pPr>
          </w:p>
        </w:tc>
      </w:tr>
      <w:tr w:rsidR="00A317E4" w:rsidTr="00A317E4">
        <w:tc>
          <w:tcPr>
            <w:tcW w:w="517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Опасности</w:t>
            </w:r>
          </w:p>
        </w:tc>
        <w:tc>
          <w:tcPr>
            <w:tcW w:w="314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Соответствующие разделы стандартов</w:t>
            </w:r>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Рассмотрение опасностей в настоящем стандарте</w:t>
            </w:r>
          </w:p>
        </w:tc>
      </w:tr>
      <w:tr w:rsidR="00A317E4" w:rsidTr="00A317E4">
        <w:tc>
          <w:tcPr>
            <w:tcW w:w="517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EN 292-1</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EN 292-2</w:t>
            </w:r>
          </w:p>
        </w:tc>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rPr>
                <w:sz w:val="24"/>
                <w:szCs w:val="24"/>
              </w:rPr>
            </w:pPr>
          </w:p>
        </w:tc>
      </w:tr>
      <w:tr w:rsidR="00A317E4" w:rsidTr="00A317E4">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proofErr w:type="gramStart"/>
            <w:r>
              <w:rPr>
                <w:b/>
                <w:bCs/>
                <w:color w:val="2D2D2D"/>
                <w:sz w:val="15"/>
                <w:szCs w:val="15"/>
              </w:rPr>
              <w:t>1 Механические опасности,</w:t>
            </w:r>
            <w:r>
              <w:rPr>
                <w:color w:val="2D2D2D"/>
                <w:sz w:val="15"/>
                <w:szCs w:val="15"/>
              </w:rPr>
              <w:br/>
            </w:r>
            <w:r>
              <w:rPr>
                <w:color w:val="2D2D2D"/>
                <w:sz w:val="15"/>
                <w:szCs w:val="15"/>
              </w:rPr>
              <w:br/>
              <w:t>обусловленные:</w:t>
            </w:r>
            <w:r>
              <w:rPr>
                <w:color w:val="2D2D2D"/>
                <w:sz w:val="15"/>
                <w:szCs w:val="15"/>
              </w:rPr>
              <w:br/>
            </w:r>
            <w:r>
              <w:rPr>
                <w:color w:val="2D2D2D"/>
                <w:sz w:val="15"/>
                <w:szCs w:val="15"/>
              </w:rPr>
              <w:br/>
              <w:t>- формой,</w:t>
            </w:r>
            <w:r>
              <w:rPr>
                <w:color w:val="2D2D2D"/>
                <w:sz w:val="15"/>
                <w:szCs w:val="15"/>
              </w:rPr>
              <w:br/>
            </w:r>
            <w:r>
              <w:rPr>
                <w:color w:val="2D2D2D"/>
                <w:sz w:val="15"/>
                <w:szCs w:val="15"/>
              </w:rPr>
              <w:br/>
              <w:t>- местом расположения,</w:t>
            </w:r>
            <w:r>
              <w:rPr>
                <w:color w:val="2D2D2D"/>
                <w:sz w:val="15"/>
                <w:szCs w:val="15"/>
              </w:rPr>
              <w:br/>
            </w:r>
            <w:r>
              <w:rPr>
                <w:color w:val="2D2D2D"/>
                <w:sz w:val="15"/>
                <w:szCs w:val="15"/>
              </w:rPr>
              <w:br/>
              <w:t>- массой и устойчивостью (потенциальной энергией частей),</w:t>
            </w:r>
            <w:r>
              <w:rPr>
                <w:color w:val="2D2D2D"/>
                <w:sz w:val="15"/>
                <w:szCs w:val="15"/>
              </w:rPr>
              <w:br/>
            </w:r>
            <w:r>
              <w:rPr>
                <w:color w:val="2D2D2D"/>
                <w:sz w:val="15"/>
                <w:szCs w:val="15"/>
              </w:rPr>
              <w:br/>
              <w:t>- движением масс (кинетической энергией частей),</w:t>
            </w:r>
            <w:r>
              <w:rPr>
                <w:color w:val="2D2D2D"/>
                <w:sz w:val="15"/>
                <w:szCs w:val="15"/>
              </w:rPr>
              <w:br/>
            </w:r>
            <w:r>
              <w:rPr>
                <w:color w:val="2D2D2D"/>
                <w:sz w:val="15"/>
                <w:szCs w:val="15"/>
              </w:rPr>
              <w:br/>
              <w:t>- недостаточной механической прочностью,</w:t>
            </w:r>
            <w:r>
              <w:rPr>
                <w:color w:val="2D2D2D"/>
                <w:sz w:val="15"/>
                <w:szCs w:val="15"/>
              </w:rPr>
              <w:br/>
            </w:r>
            <w:r>
              <w:rPr>
                <w:color w:val="2D2D2D"/>
                <w:sz w:val="15"/>
                <w:szCs w:val="15"/>
              </w:rPr>
              <w:br/>
              <w:t>- накоплением потенциальной энергии: упругими элементами (пружинами); или жидкостями или газами, находящимися под давлением; или вакуумом;</w:t>
            </w:r>
            <w:r>
              <w:rPr>
                <w:color w:val="2D2D2D"/>
                <w:sz w:val="15"/>
                <w:szCs w:val="15"/>
              </w:rPr>
              <w:br/>
            </w:r>
            <w:r>
              <w:rPr>
                <w:color w:val="2D2D2D"/>
                <w:sz w:val="15"/>
                <w:szCs w:val="15"/>
              </w:rPr>
              <w:br/>
              <w:t>- деталями машин или обрабатываемыми деталями</w:t>
            </w:r>
            <w:proofErr w:type="gramEnd"/>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4.2</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A317E4" w:rsidTr="00A317E4">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t>1.1 Раздавливание</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4.2.1, 4.2.2</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3.2</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t>Рассматривается в 4.4.1, 4.6, 4.7.1, 6.1</w:t>
            </w:r>
          </w:p>
        </w:tc>
      </w:tr>
      <w:tr w:rsidR="00A317E4" w:rsidTr="00A317E4">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t>1.2 Порез</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4.2.1, 4.2.2</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3.2, 4.1.1</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t>Не учитывается</w:t>
            </w:r>
          </w:p>
        </w:tc>
      </w:tr>
      <w:tr w:rsidR="00A317E4" w:rsidTr="00A317E4">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t>1.3 Разрезание или дробление</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4.2.1, 4.2.2</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3.2</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t>Рассматривается в 4.7.2, 6.1, 6.2</w:t>
            </w:r>
          </w:p>
        </w:tc>
      </w:tr>
      <w:tr w:rsidR="00A317E4" w:rsidTr="00A317E4">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t>1.4 Захват</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4.2.1, 4.2.2</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t>Рассматривается в 4.3, 6.1</w:t>
            </w:r>
          </w:p>
        </w:tc>
      </w:tr>
      <w:tr w:rsidR="00A317E4" w:rsidTr="00A317E4">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t>1.5 Затягивание или захват</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4.2.1</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3.11, 4.1.1, 6.1.2</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t>Не учитывается</w:t>
            </w:r>
          </w:p>
        </w:tc>
      </w:tr>
      <w:tr w:rsidR="00A317E4" w:rsidTr="00A317E4">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t>1.6 Удар</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4.2.1</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t>Рассматривается в 4.7.2</w:t>
            </w:r>
          </w:p>
        </w:tc>
      </w:tr>
      <w:tr w:rsidR="00A317E4" w:rsidTr="00A317E4">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t>1.7 Укол или прокалывание</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4.2.1</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t>Не учитывается</w:t>
            </w:r>
          </w:p>
        </w:tc>
      </w:tr>
      <w:tr w:rsidR="00A317E4" w:rsidTr="00A317E4">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t>1.8 Трение или износ</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4.2.1</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3.3b</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t>Не учитывается</w:t>
            </w:r>
          </w:p>
        </w:tc>
      </w:tr>
      <w:tr w:rsidR="00A317E4" w:rsidTr="00A317E4">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t>1.9 Выброс жидкости под большим давлением</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4.2.1</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rPr>
                <w:sz w:val="24"/>
                <w:szCs w:val="24"/>
              </w:rPr>
            </w:pP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t>Не рассматривается*</w:t>
            </w:r>
          </w:p>
        </w:tc>
      </w:tr>
      <w:tr w:rsidR="00A317E4" w:rsidTr="00A317E4">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t>1.10 Выброс деталей (машины или обрабатываемых материалов и заготовок)</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4.2.2</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3.8</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t>Не учитывается</w:t>
            </w:r>
          </w:p>
        </w:tc>
      </w:tr>
      <w:tr w:rsidR="00A317E4" w:rsidTr="00A317E4">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t>1.11 Потеря устойчивости (машины или ее частей)</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4.2.2</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6.2.5, 3.3</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t>Рассматривается частично в 4.2, 4.4.3, 6.1*</w:t>
            </w:r>
          </w:p>
        </w:tc>
      </w:tr>
      <w:tr w:rsidR="00A317E4" w:rsidTr="00A317E4">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t>1.12 Соскальзывание, возможность споткнуться и упасть с машины (из-за механических характеристик машины)</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4.2.3</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6.2.4</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t>Рассматривается в 4.3, 6.1, 6.2</w:t>
            </w:r>
          </w:p>
        </w:tc>
      </w:tr>
      <w:tr w:rsidR="00A317E4" w:rsidTr="00A317E4">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b/>
                <w:bCs/>
                <w:color w:val="2D2D2D"/>
                <w:sz w:val="15"/>
                <w:szCs w:val="15"/>
              </w:rPr>
              <w:t>2 Электрические опасности,</w:t>
            </w:r>
            <w:r>
              <w:rPr>
                <w:color w:val="2D2D2D"/>
                <w:sz w:val="15"/>
                <w:szCs w:val="15"/>
              </w:rPr>
              <w:br/>
            </w:r>
            <w:r>
              <w:rPr>
                <w:color w:val="2D2D2D"/>
                <w:sz w:val="15"/>
                <w:szCs w:val="15"/>
              </w:rPr>
              <w:br/>
              <w:t>обусловленные:</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4.3</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3.9</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A317E4" w:rsidTr="00A317E4">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t>2.1 электрическим контактом (непосредственное или косвенное прикосновение)</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4.3</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t>Рассматривается в 6.1</w:t>
            </w:r>
          </w:p>
        </w:tc>
      </w:tr>
      <w:tr w:rsidR="00A317E4" w:rsidTr="00A317E4">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t>2.2 электростатическими процессами</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4.3</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t>Не учитывается</w:t>
            </w:r>
          </w:p>
        </w:tc>
      </w:tr>
      <w:tr w:rsidR="00A317E4" w:rsidTr="00A317E4">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t>2.3 термическим излучением или такими процессами, как разбрызгивание и выброс расплавленных частиц, химическими воздействиями при коротких замыканиях, перегрузках и т.д.</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4.3</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t>Не учитывается</w:t>
            </w:r>
          </w:p>
        </w:tc>
      </w:tr>
      <w:tr w:rsidR="00A317E4" w:rsidTr="00A317E4">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t>2.4 внешним воздействием на электрические устройства</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4.3</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3.4</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t>Не учитывается</w:t>
            </w:r>
          </w:p>
        </w:tc>
      </w:tr>
      <w:tr w:rsidR="00A317E4" w:rsidTr="00A317E4">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b/>
                <w:bCs/>
                <w:color w:val="2D2D2D"/>
                <w:sz w:val="15"/>
                <w:szCs w:val="15"/>
              </w:rPr>
              <w:t>3 Термические опасности,</w:t>
            </w:r>
            <w:r>
              <w:rPr>
                <w:color w:val="2D2D2D"/>
                <w:sz w:val="15"/>
                <w:szCs w:val="15"/>
              </w:rPr>
              <w:br/>
            </w:r>
            <w:r>
              <w:rPr>
                <w:color w:val="2D2D2D"/>
                <w:sz w:val="15"/>
                <w:szCs w:val="15"/>
              </w:rPr>
              <w:br/>
              <w:t xml:space="preserve">которые могут привести </w:t>
            </w:r>
            <w:proofErr w:type="gramStart"/>
            <w:r>
              <w:rPr>
                <w:color w:val="2D2D2D"/>
                <w:sz w:val="15"/>
                <w:szCs w:val="15"/>
              </w:rPr>
              <w:t>к</w:t>
            </w:r>
            <w:proofErr w:type="gramEnd"/>
            <w:r>
              <w:rPr>
                <w:color w:val="2D2D2D"/>
                <w:sz w:val="15"/>
                <w:szCs w:val="15"/>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4.4</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3.6.3</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A317E4" w:rsidTr="00A317E4">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t>3.1 ожогам персонала при соприкосновении, взрыве, воздействии пламени или излучения тепловых источников</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4.4</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t>Не учитывается</w:t>
            </w:r>
          </w:p>
        </w:tc>
      </w:tr>
      <w:tr w:rsidR="00A317E4" w:rsidTr="00A317E4">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t>3.2 утрате трудоспособности при работе в горячей или холодной рабочей среде</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4.4</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t>Не учитывается</w:t>
            </w:r>
          </w:p>
        </w:tc>
      </w:tr>
      <w:tr w:rsidR="00A317E4" w:rsidTr="00A317E4">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b/>
                <w:bCs/>
                <w:color w:val="2D2D2D"/>
                <w:sz w:val="15"/>
                <w:szCs w:val="15"/>
              </w:rPr>
              <w:t>4 Опасности, создаваемые шумом,</w:t>
            </w:r>
            <w:r>
              <w:rPr>
                <w:color w:val="2D2D2D"/>
                <w:sz w:val="15"/>
                <w:szCs w:val="15"/>
              </w:rPr>
              <w:br/>
            </w:r>
            <w:r>
              <w:rPr>
                <w:color w:val="2D2D2D"/>
                <w:sz w:val="15"/>
                <w:szCs w:val="15"/>
              </w:rPr>
              <w:br/>
              <w:t xml:space="preserve">которые могут привести </w:t>
            </w:r>
            <w:proofErr w:type="gramStart"/>
            <w:r>
              <w:rPr>
                <w:color w:val="2D2D2D"/>
                <w:sz w:val="15"/>
                <w:szCs w:val="15"/>
              </w:rPr>
              <w:t>к</w:t>
            </w:r>
            <w:proofErr w:type="gramEnd"/>
            <w:r>
              <w:rPr>
                <w:color w:val="2D2D2D"/>
                <w:sz w:val="15"/>
                <w:szCs w:val="15"/>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4.5</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3.6.3</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A317E4" w:rsidTr="00A317E4">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4.1 потере слуха (глухоте), другим физиологическим расстройствам (например, к потере равновесия, снижению внимания)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4.5</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t>Не учитывается</w:t>
            </w:r>
          </w:p>
        </w:tc>
      </w:tr>
      <w:tr w:rsidR="00A317E4" w:rsidTr="00A317E4">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t>4.2 затруднению при речевом общении, ухудшению восприятия звуковых сигналов и т.д.</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4.5</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t>Не учитывается</w:t>
            </w:r>
          </w:p>
        </w:tc>
      </w:tr>
      <w:tr w:rsidR="00A317E4" w:rsidTr="00A317E4">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b/>
                <w:bCs/>
                <w:color w:val="2D2D2D"/>
                <w:sz w:val="15"/>
                <w:szCs w:val="15"/>
              </w:rPr>
              <w:t>5 Опасность воздействия вибрации (с расстройствами нервной и сосудистой систем)</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4.6</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3.6.3</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t>Не учитывается</w:t>
            </w:r>
          </w:p>
        </w:tc>
      </w:tr>
      <w:tr w:rsidR="00A317E4" w:rsidTr="00A317E4">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b/>
                <w:bCs/>
                <w:color w:val="2D2D2D"/>
                <w:sz w:val="15"/>
                <w:szCs w:val="15"/>
              </w:rPr>
              <w:t>6 Опасность излучения,</w:t>
            </w:r>
            <w:r>
              <w:rPr>
                <w:color w:val="2D2D2D"/>
                <w:sz w:val="15"/>
                <w:szCs w:val="15"/>
              </w:rPr>
              <w:br/>
            </w:r>
            <w:r>
              <w:rPr>
                <w:color w:val="2D2D2D"/>
                <w:sz w:val="15"/>
                <w:szCs w:val="15"/>
              </w:rPr>
              <w:br/>
              <w:t>создаваемая: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4.7</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A317E4" w:rsidTr="00A317E4">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t>6.1 электрической дугой</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t>Не учитывается</w:t>
            </w:r>
          </w:p>
        </w:tc>
      </w:tr>
      <w:tr w:rsidR="00A317E4" w:rsidTr="00A317E4">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t>6.2 лазерным излучением</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t>Не учитывается</w:t>
            </w:r>
          </w:p>
        </w:tc>
      </w:tr>
      <w:tr w:rsidR="00A317E4" w:rsidTr="00A317E4">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t>6.3 источниками ионизирующего излучения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4.7</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t>Не учитывается</w:t>
            </w:r>
          </w:p>
        </w:tc>
      </w:tr>
      <w:tr w:rsidR="00A317E4" w:rsidTr="00A317E4">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t>6.4 высокочастотными электромагнитными полями, создаваемыми машиной</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t>Не учитывается</w:t>
            </w:r>
          </w:p>
        </w:tc>
      </w:tr>
      <w:tr w:rsidR="00A317E4" w:rsidTr="00A317E4">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b/>
                <w:bCs/>
                <w:color w:val="2D2D2D"/>
                <w:sz w:val="15"/>
                <w:szCs w:val="15"/>
              </w:rPr>
              <w:t>7 Опасности, создаваемые обрабатываемыми материалами и веществами, выделяемыми при работе машины,</w:t>
            </w:r>
            <w:r>
              <w:rPr>
                <w:color w:val="2D2D2D"/>
                <w:sz w:val="15"/>
                <w:szCs w:val="15"/>
              </w:rPr>
              <w:t> например:</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4.8</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3.3б</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A317E4" w:rsidTr="00A317E4">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t>7.1 конта</w:t>
            </w:r>
            <w:proofErr w:type="gramStart"/>
            <w:r>
              <w:rPr>
                <w:color w:val="2D2D2D"/>
                <w:sz w:val="15"/>
                <w:szCs w:val="15"/>
              </w:rPr>
              <w:t>кт с вр</w:t>
            </w:r>
            <w:proofErr w:type="gramEnd"/>
            <w:r>
              <w:rPr>
                <w:color w:val="2D2D2D"/>
                <w:sz w:val="15"/>
                <w:szCs w:val="15"/>
              </w:rPr>
              <w:t>едными жидкостями, газами, аэрозолями, парами и пылью или их вдыхание</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4.8</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t>Не учитывается</w:t>
            </w:r>
          </w:p>
        </w:tc>
      </w:tr>
      <w:tr w:rsidR="00A317E4" w:rsidTr="00A317E4">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t xml:space="preserve">7.2 </w:t>
            </w:r>
            <w:proofErr w:type="spellStart"/>
            <w:r>
              <w:rPr>
                <w:color w:val="2D2D2D"/>
                <w:sz w:val="15"/>
                <w:szCs w:val="15"/>
              </w:rPr>
              <w:t>пожар</w:t>
            </w:r>
            <w:proofErr w:type="gramStart"/>
            <w:r>
              <w:rPr>
                <w:color w:val="2D2D2D"/>
                <w:sz w:val="15"/>
                <w:szCs w:val="15"/>
              </w:rPr>
              <w:t>о</w:t>
            </w:r>
            <w:proofErr w:type="spellEnd"/>
            <w:r>
              <w:rPr>
                <w:color w:val="2D2D2D"/>
                <w:sz w:val="15"/>
                <w:szCs w:val="15"/>
              </w:rPr>
              <w:t>-</w:t>
            </w:r>
            <w:proofErr w:type="gramEnd"/>
            <w:r>
              <w:rPr>
                <w:color w:val="2D2D2D"/>
                <w:sz w:val="15"/>
                <w:szCs w:val="15"/>
              </w:rPr>
              <w:t xml:space="preserve"> или взрывоопасность</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4.8</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t>Не учитывается</w:t>
            </w:r>
          </w:p>
        </w:tc>
      </w:tr>
      <w:tr w:rsidR="00A317E4" w:rsidTr="00A317E4">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t>7.3 биологический и микробиологический факторы (действие вирусов или бактерий)</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4.8</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t>Не учитывается</w:t>
            </w:r>
          </w:p>
        </w:tc>
      </w:tr>
      <w:tr w:rsidR="00A317E4" w:rsidTr="00A317E4">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b/>
                <w:bCs/>
                <w:color w:val="2D2D2D"/>
                <w:sz w:val="15"/>
                <w:szCs w:val="15"/>
              </w:rPr>
              <w:t>8 Несоблюдение эргономических принципов при разработке машины (несоответствие характеристик машины и возможностей человека),</w:t>
            </w:r>
            <w:r>
              <w:rPr>
                <w:color w:val="2D2D2D"/>
                <w:sz w:val="15"/>
                <w:szCs w:val="15"/>
              </w:rPr>
              <w:br/>
            </w:r>
            <w:r>
              <w:rPr>
                <w:color w:val="2D2D2D"/>
                <w:sz w:val="15"/>
                <w:szCs w:val="15"/>
              </w:rPr>
              <w:br/>
              <w:t xml:space="preserve">которые приводят </w:t>
            </w:r>
            <w:proofErr w:type="gramStart"/>
            <w:r>
              <w:rPr>
                <w:color w:val="2D2D2D"/>
                <w:sz w:val="15"/>
                <w:szCs w:val="15"/>
              </w:rPr>
              <w:t>к</w:t>
            </w:r>
            <w:proofErr w:type="gramEnd"/>
            <w:r>
              <w:rPr>
                <w:color w:val="2D2D2D"/>
                <w:sz w:val="15"/>
                <w:szCs w:val="15"/>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4.9</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3.6</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A317E4" w:rsidTr="00A317E4">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t>8.1 нарушению осанки или излишним усилиям оператора</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4.9</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3.6.1, 3.6.4</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t>Не учитывается</w:t>
            </w:r>
          </w:p>
        </w:tc>
      </w:tr>
      <w:tr w:rsidR="00A317E4" w:rsidTr="00A317E4">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t>8.2 отсутствию учета анатомических особенностей рук и ног человека</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4.9</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3.6.2</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t>Рассматривается в 4.3</w:t>
            </w:r>
          </w:p>
        </w:tc>
      </w:tr>
      <w:tr w:rsidR="00A317E4" w:rsidTr="00A317E4">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t>8.3 неиспользованию средств индивидуальной защиты</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5.5</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t>Не учитывается</w:t>
            </w:r>
          </w:p>
        </w:tc>
      </w:tr>
      <w:tr w:rsidR="00A317E4" w:rsidTr="00A317E4">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t>8.4 недостаточному местному освещению</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3.6.5</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t>Не учитывается</w:t>
            </w:r>
          </w:p>
        </w:tc>
      </w:tr>
      <w:tr w:rsidR="00A317E4" w:rsidTr="00A317E4">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t>8.5 психическим перегрузкам, стрессу и т.п.</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4.9</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3.6.4</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t>Не учитывается</w:t>
            </w:r>
          </w:p>
        </w:tc>
      </w:tr>
      <w:tr w:rsidR="00A317E4" w:rsidTr="00A317E4">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t>8.6 ошибкам оператора</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4.9</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3.6</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t>Рассматривается в 6.1, 6.2</w:t>
            </w:r>
          </w:p>
        </w:tc>
      </w:tr>
      <w:tr w:rsidR="00A317E4" w:rsidTr="00A317E4">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b/>
                <w:bCs/>
                <w:color w:val="2D2D2D"/>
                <w:sz w:val="15"/>
                <w:szCs w:val="15"/>
              </w:rPr>
              <w:t>9 Комбинация опасностей</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4.10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t>Не учитывается</w:t>
            </w:r>
          </w:p>
        </w:tc>
      </w:tr>
      <w:tr w:rsidR="00A317E4" w:rsidTr="00A317E4">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b/>
                <w:bCs/>
                <w:color w:val="2D2D2D"/>
                <w:sz w:val="15"/>
                <w:szCs w:val="15"/>
              </w:rPr>
              <w:t>10 Неисправность источника энергии, выход из строя деталей машины и другие функциональные отказы,</w:t>
            </w:r>
            <w:r>
              <w:rPr>
                <w:color w:val="2D2D2D"/>
                <w:sz w:val="15"/>
                <w:szCs w:val="15"/>
              </w:rPr>
              <w:br/>
            </w:r>
            <w:r>
              <w:rPr>
                <w:color w:val="2D2D2D"/>
                <w:sz w:val="15"/>
                <w:szCs w:val="15"/>
              </w:rPr>
              <w:br/>
              <w:t>например:</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5.2.2</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A317E4" w:rsidTr="00A317E4">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t>10.1 отказ источника энергии (цепи питания и/или управления)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3.16</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3.7</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t>Не рассматривается</w:t>
            </w:r>
          </w:p>
        </w:tc>
      </w:tr>
      <w:tr w:rsidR="00A317E4" w:rsidTr="00A317E4">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t>10.2 неожиданный выброс деталей машины или жидкостей</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3.8, 4</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t>Не рассматривается*</w:t>
            </w:r>
          </w:p>
        </w:tc>
      </w:tr>
      <w:tr w:rsidR="00A317E4" w:rsidTr="00A317E4">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t>10.3 выход из строя или сбой системы управления (несанкционированный запуск или движение)</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3.15, 3.16, 3.17</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3.7</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t>Не учитывается</w:t>
            </w:r>
          </w:p>
        </w:tc>
      </w:tr>
      <w:tr w:rsidR="00A317E4" w:rsidTr="00A317E4">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t>10.4 ошибки функционирования из-за некачественной сборки</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t>Не рассматривается*</w:t>
            </w:r>
          </w:p>
        </w:tc>
      </w:tr>
      <w:tr w:rsidR="00A317E4" w:rsidTr="00A317E4">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t>10.5 опрокидывание машины, потеря устойчивости</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4.2.2</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6.2.5</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t>Рассматривается частично в 4.2, 4.4.3</w:t>
            </w:r>
          </w:p>
        </w:tc>
      </w:tr>
      <w:tr w:rsidR="00A317E4" w:rsidTr="00A317E4">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b/>
                <w:bCs/>
                <w:color w:val="2D2D2D"/>
                <w:sz w:val="15"/>
                <w:szCs w:val="15"/>
              </w:rPr>
              <w:t>11 Отсутствие (временное) или неправильное расположение средств безопасности,</w:t>
            </w:r>
            <w:r>
              <w:rPr>
                <w:color w:val="2D2D2D"/>
                <w:sz w:val="15"/>
                <w:szCs w:val="15"/>
              </w:rPr>
              <w:br/>
            </w:r>
            <w:r>
              <w:rPr>
                <w:color w:val="2D2D2D"/>
                <w:sz w:val="15"/>
                <w:szCs w:val="15"/>
              </w:rPr>
              <w:br/>
              <w:t>например:</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A317E4" w:rsidTr="00A317E4">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t>11.1 защитных устройств</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3.22</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4.2</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t>Не учитывается</w:t>
            </w:r>
          </w:p>
        </w:tc>
      </w:tr>
      <w:tr w:rsidR="00A317E4" w:rsidTr="00A317E4">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t>11.2 приспособлений, необходимых для обеспечения безопасности</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3.23</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4.2</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t>Рассматривается 6.1</w:t>
            </w:r>
          </w:p>
        </w:tc>
      </w:tr>
      <w:tr w:rsidR="00A317E4" w:rsidTr="00A317E4">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t>11.3 устрой</w:t>
            </w:r>
            <w:proofErr w:type="gramStart"/>
            <w:r>
              <w:rPr>
                <w:color w:val="2D2D2D"/>
                <w:sz w:val="15"/>
                <w:szCs w:val="15"/>
              </w:rPr>
              <w:t>ств дл</w:t>
            </w:r>
            <w:proofErr w:type="gramEnd"/>
            <w:r>
              <w:rPr>
                <w:color w:val="2D2D2D"/>
                <w:sz w:val="15"/>
                <w:szCs w:val="15"/>
              </w:rPr>
              <w:t>я запуска и останова</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3.7</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t>Не учитывается</w:t>
            </w:r>
          </w:p>
        </w:tc>
      </w:tr>
      <w:tr w:rsidR="00A317E4" w:rsidTr="00A317E4">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t>11.4 знаков и сигналов безопасности</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3.6.7, 5.2, 5.3, 5.4</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t>Рассматривается в 6.2</w:t>
            </w:r>
          </w:p>
        </w:tc>
      </w:tr>
      <w:tr w:rsidR="00A317E4" w:rsidTr="00A317E4">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t>11.5 информационных или предупредительных устройств</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5.4</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t>Не учитывается</w:t>
            </w:r>
          </w:p>
        </w:tc>
      </w:tr>
      <w:tr w:rsidR="00A317E4" w:rsidTr="00A317E4">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t>11.6 устройств отключения источника питания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6.2.2</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t>Не учитывается</w:t>
            </w:r>
          </w:p>
        </w:tc>
      </w:tr>
      <w:tr w:rsidR="00A317E4" w:rsidTr="00A317E4">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t>11.7 аварийных устройств</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6.1</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t>Не учитывается</w:t>
            </w:r>
          </w:p>
        </w:tc>
      </w:tr>
      <w:tr w:rsidR="00A317E4" w:rsidTr="00A317E4">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t>11.8 средств подачи/удаления обрабатываемых деталей</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3.11</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t>Не учитывается</w:t>
            </w:r>
          </w:p>
        </w:tc>
      </w:tr>
      <w:tr w:rsidR="00A317E4" w:rsidTr="00A317E4">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t>11.9 основного и вспомогательного оборудования для безопасного ремонта и технического обслуживания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3.3, 3.11</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3.12, 6.2.1, 6.2.3, 6.2.6</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t>Рассматривается в 4.7.1, 6.1</w:t>
            </w:r>
          </w:p>
        </w:tc>
      </w:tr>
      <w:tr w:rsidR="00A317E4" w:rsidTr="00A317E4">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t>11.10 оборудования для отвода газов и т.д.</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t>Не учитывается</w:t>
            </w:r>
          </w:p>
        </w:tc>
      </w:tr>
    </w:tbl>
    <w:p w:rsidR="00A317E4" w:rsidRDefault="00A317E4" w:rsidP="00A317E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Таблица A.2 - Перечень опасностей, создаваемых машиной в движении</w:t>
      </w:r>
    </w:p>
    <w:tbl>
      <w:tblPr>
        <w:tblW w:w="0" w:type="auto"/>
        <w:tblCellMar>
          <w:left w:w="0" w:type="dxa"/>
          <w:right w:w="0" w:type="dxa"/>
        </w:tblCellMar>
        <w:tblLook w:val="04A0"/>
      </w:tblPr>
      <w:tblGrid>
        <w:gridCol w:w="5513"/>
        <w:gridCol w:w="4976"/>
      </w:tblGrid>
      <w:tr w:rsidR="00A317E4" w:rsidTr="00A317E4">
        <w:trPr>
          <w:trHeight w:val="15"/>
        </w:trPr>
        <w:tc>
          <w:tcPr>
            <w:tcW w:w="5729" w:type="dxa"/>
            <w:hideMark/>
          </w:tcPr>
          <w:p w:rsidR="00A317E4" w:rsidRDefault="00A317E4">
            <w:pPr>
              <w:rPr>
                <w:sz w:val="2"/>
                <w:szCs w:val="24"/>
              </w:rPr>
            </w:pPr>
          </w:p>
        </w:tc>
        <w:tc>
          <w:tcPr>
            <w:tcW w:w="5359" w:type="dxa"/>
            <w:hideMark/>
          </w:tcPr>
          <w:p w:rsidR="00A317E4" w:rsidRDefault="00A317E4">
            <w:pPr>
              <w:rPr>
                <w:sz w:val="2"/>
                <w:szCs w:val="24"/>
              </w:rPr>
            </w:pPr>
          </w:p>
        </w:tc>
      </w:tr>
      <w:tr w:rsidR="00A317E4" w:rsidTr="00A317E4">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Опасности</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Рассмотрение опасностей в настоящем стандарте</w:t>
            </w:r>
          </w:p>
        </w:tc>
      </w:tr>
      <w:tr w:rsidR="00A317E4" w:rsidTr="00A317E4">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b/>
                <w:bCs/>
                <w:color w:val="2D2D2D"/>
                <w:sz w:val="15"/>
                <w:szCs w:val="15"/>
              </w:rPr>
              <w:t>12 Недостаточное освещение зоны движения/рабочей зоны</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учитывается</w:t>
            </w:r>
          </w:p>
        </w:tc>
      </w:tr>
      <w:tr w:rsidR="00A317E4" w:rsidTr="00A317E4">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b/>
                <w:bCs/>
                <w:color w:val="2D2D2D"/>
                <w:sz w:val="15"/>
                <w:szCs w:val="15"/>
              </w:rPr>
              <w:lastRenderedPageBreak/>
              <w:t>13 Внезапное движение, неустойчивость и т.п. при работе</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Рассматривается в 6.1</w:t>
            </w:r>
          </w:p>
        </w:tc>
      </w:tr>
      <w:tr w:rsidR="00A317E4" w:rsidTr="00A317E4">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t>14 Несоответствующая/</w:t>
            </w:r>
            <w:proofErr w:type="spellStart"/>
            <w:r>
              <w:rPr>
                <w:color w:val="2D2D2D"/>
                <w:sz w:val="15"/>
                <w:szCs w:val="15"/>
              </w:rPr>
              <w:t>неэргономичная</w:t>
            </w:r>
            <w:proofErr w:type="spellEnd"/>
            <w:r>
              <w:rPr>
                <w:color w:val="2D2D2D"/>
                <w:sz w:val="15"/>
                <w:szCs w:val="15"/>
              </w:rPr>
              <w:t> </w:t>
            </w:r>
            <w:r>
              <w:rPr>
                <w:b/>
                <w:bCs/>
                <w:color w:val="2D2D2D"/>
                <w:sz w:val="15"/>
                <w:szCs w:val="15"/>
              </w:rPr>
              <w:t>компоновка рабочего места оператора</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A317E4" w:rsidTr="00A317E4">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t>14.1 опасная окружающая среда (соприкосновение с движущимися частями, отработавшими газами и т.д.)</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учитывается</w:t>
            </w:r>
          </w:p>
        </w:tc>
      </w:tr>
      <w:tr w:rsidR="00A317E4" w:rsidTr="00A317E4">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t>14.2 недостаточная обзорность с рабочего места оператора</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учитывается</w:t>
            </w:r>
          </w:p>
        </w:tc>
      </w:tr>
      <w:tr w:rsidR="00A317E4" w:rsidTr="00A317E4">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t>14.3 несоответствующее сиденье/точка SIP</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учитывается</w:t>
            </w:r>
          </w:p>
        </w:tc>
      </w:tr>
      <w:tr w:rsidR="00A317E4" w:rsidTr="00A317E4">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t>14.4 несоответствующее/</w:t>
            </w:r>
            <w:proofErr w:type="spellStart"/>
            <w:r>
              <w:rPr>
                <w:color w:val="2D2D2D"/>
                <w:sz w:val="15"/>
                <w:szCs w:val="15"/>
              </w:rPr>
              <w:t>неэргономичное</w:t>
            </w:r>
            <w:proofErr w:type="spellEnd"/>
            <w:r>
              <w:rPr>
                <w:color w:val="2D2D2D"/>
                <w:sz w:val="15"/>
                <w:szCs w:val="15"/>
              </w:rPr>
              <w:t xml:space="preserve"> расположение органов управления</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учитывается</w:t>
            </w:r>
          </w:p>
        </w:tc>
      </w:tr>
      <w:tr w:rsidR="00A317E4" w:rsidTr="00A317E4">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t>14.5 запуск/движение машины</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учитывается</w:t>
            </w:r>
          </w:p>
        </w:tc>
      </w:tr>
      <w:tr w:rsidR="00A317E4" w:rsidTr="00A317E4">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t>14.6 движение машины по дороге</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Частично рассматривается в 6.1</w:t>
            </w:r>
          </w:p>
        </w:tc>
      </w:tr>
      <w:tr w:rsidR="00A317E4" w:rsidTr="00A317E4">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t>14.7 движение машины, управляемой рядом идущим оператором</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учитывается</w:t>
            </w:r>
          </w:p>
        </w:tc>
      </w:tr>
      <w:tr w:rsidR="00A317E4" w:rsidTr="00A317E4">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b/>
                <w:bCs/>
                <w:color w:val="2D2D2D"/>
                <w:sz w:val="15"/>
                <w:szCs w:val="15"/>
              </w:rPr>
              <w:t>15 Механические опасности</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A317E4" w:rsidTr="00A317E4">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t>15.1 неконтролируемые движения персонала</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Частично рассматривается в 4.4.3</w:t>
            </w:r>
          </w:p>
        </w:tc>
      </w:tr>
      <w:tr w:rsidR="00A317E4" w:rsidTr="00A317E4">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t>15.2 поломка и/или выброс деталей машины</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рассматривается</w:t>
            </w:r>
          </w:p>
        </w:tc>
      </w:tr>
      <w:tr w:rsidR="00A317E4" w:rsidTr="00A317E4">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t>15.3 опрокидывание (объем ограничения деформации; DLV)</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учитывается</w:t>
            </w:r>
          </w:p>
        </w:tc>
      </w:tr>
      <w:tr w:rsidR="00A317E4" w:rsidTr="00A317E4">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t>15.4 падающие предметы (DLV)</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учитывается</w:t>
            </w:r>
          </w:p>
        </w:tc>
      </w:tr>
      <w:tr w:rsidR="00A317E4" w:rsidTr="00A317E4">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t>15.5 несоответствующие средства доступа</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Рассматривается в 4.3</w:t>
            </w:r>
          </w:p>
        </w:tc>
      </w:tr>
      <w:tr w:rsidR="00A317E4" w:rsidTr="00A317E4">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t>15.6 буксирование, сцепка, соединение, передача мощности и т.д.</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Рассматривается частично в 4.2.3, 4.4.2, 4.5, 6.1</w:t>
            </w:r>
          </w:p>
        </w:tc>
      </w:tr>
      <w:tr w:rsidR="00A317E4" w:rsidTr="00A317E4">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t>15.7 работа с аккумуляторными батареями, пожар, выделение пыли и газа и т.д.</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учитывается</w:t>
            </w:r>
          </w:p>
        </w:tc>
      </w:tr>
    </w:tbl>
    <w:p w:rsidR="00A317E4" w:rsidRDefault="00A317E4" w:rsidP="00A317E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Таблица A.3 - Перечень опасностей, создаваемых машиной при подъеме груза</w:t>
      </w:r>
    </w:p>
    <w:tbl>
      <w:tblPr>
        <w:tblW w:w="0" w:type="auto"/>
        <w:tblCellMar>
          <w:left w:w="0" w:type="dxa"/>
          <w:right w:w="0" w:type="dxa"/>
        </w:tblCellMar>
        <w:tblLook w:val="04A0"/>
      </w:tblPr>
      <w:tblGrid>
        <w:gridCol w:w="5428"/>
        <w:gridCol w:w="5061"/>
      </w:tblGrid>
      <w:tr w:rsidR="00A317E4" w:rsidTr="00A317E4">
        <w:trPr>
          <w:trHeight w:val="15"/>
        </w:trPr>
        <w:tc>
          <w:tcPr>
            <w:tcW w:w="5729" w:type="dxa"/>
            <w:hideMark/>
          </w:tcPr>
          <w:p w:rsidR="00A317E4" w:rsidRDefault="00A317E4">
            <w:pPr>
              <w:rPr>
                <w:sz w:val="2"/>
                <w:szCs w:val="24"/>
              </w:rPr>
            </w:pPr>
          </w:p>
        </w:tc>
        <w:tc>
          <w:tcPr>
            <w:tcW w:w="5359" w:type="dxa"/>
            <w:hideMark/>
          </w:tcPr>
          <w:p w:rsidR="00A317E4" w:rsidRDefault="00A317E4">
            <w:pPr>
              <w:rPr>
                <w:sz w:val="2"/>
                <w:szCs w:val="24"/>
              </w:rPr>
            </w:pPr>
          </w:p>
        </w:tc>
      </w:tr>
      <w:tr w:rsidR="00A317E4" w:rsidTr="00A317E4">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Опасности</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Рассмотрение опасностей в настоящем стандарте</w:t>
            </w:r>
          </w:p>
        </w:tc>
      </w:tr>
      <w:tr w:rsidR="00A317E4" w:rsidTr="00A317E4">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t>16.1 недостаточная устойчивость</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Рассматривается частично в 4.2</w:t>
            </w:r>
          </w:p>
        </w:tc>
      </w:tr>
      <w:tr w:rsidR="00A317E4" w:rsidTr="00A317E4">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t>16.2 расцепка машины</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учитывается</w:t>
            </w:r>
          </w:p>
        </w:tc>
      </w:tr>
      <w:tr w:rsidR="00A317E4" w:rsidTr="00A317E4">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t>16.3 недостаточная механическая прочность машины и подъемного механизма</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рассматривается</w:t>
            </w:r>
          </w:p>
        </w:tc>
      </w:tr>
      <w:tr w:rsidR="00A317E4" w:rsidTr="00A317E4">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t>16.4 неконтролируемое движение</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Рассматривается частично в 4.4, 4.6</w:t>
            </w:r>
          </w:p>
        </w:tc>
      </w:tr>
      <w:tr w:rsidR="00A317E4" w:rsidTr="00A317E4">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t>17 несоответствующая форма траектории движущихся деталей</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учитывается</w:t>
            </w:r>
          </w:p>
        </w:tc>
      </w:tr>
      <w:tr w:rsidR="00A317E4" w:rsidTr="00A317E4">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t>18 удар молнией</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учитывается</w:t>
            </w:r>
          </w:p>
        </w:tc>
      </w:tr>
      <w:tr w:rsidR="00A317E4" w:rsidTr="00A317E4">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t xml:space="preserve">19 </w:t>
            </w:r>
            <w:proofErr w:type="spellStart"/>
            <w:r>
              <w:rPr>
                <w:color w:val="2D2D2D"/>
                <w:sz w:val="15"/>
                <w:szCs w:val="15"/>
              </w:rPr>
              <w:t>нагружение</w:t>
            </w:r>
            <w:proofErr w:type="spellEnd"/>
            <w:r>
              <w:rPr>
                <w:color w:val="2D2D2D"/>
                <w:sz w:val="15"/>
                <w:szCs w:val="15"/>
              </w:rPr>
              <w:t>/разгрузка</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Рассматривается частично в 4.6</w:t>
            </w:r>
          </w:p>
        </w:tc>
      </w:tr>
    </w:tbl>
    <w:p w:rsidR="00A317E4" w:rsidRDefault="00A317E4" w:rsidP="00A317E4">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p>
    <w:p w:rsidR="00A317E4" w:rsidRDefault="00A317E4" w:rsidP="00A317E4">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B (обязательное). Испытания на устойчивость (прицепы с задней разгрузкой)</w:t>
      </w:r>
    </w:p>
    <w:p w:rsidR="00A317E4" w:rsidRDefault="00A317E4" w:rsidP="00A317E4">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B </w:t>
      </w:r>
      <w:r>
        <w:rPr>
          <w:color w:val="2D2D2D"/>
          <w:sz w:val="15"/>
          <w:szCs w:val="15"/>
        </w:rPr>
        <w:br/>
        <w:t>(обязательное)</w:t>
      </w:r>
    </w:p>
    <w:p w:rsidR="00A317E4" w:rsidRDefault="00A317E4" w:rsidP="00A317E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B.1 Область применения</w:t>
      </w:r>
      <w:r>
        <w:rPr>
          <w:color w:val="2D2D2D"/>
          <w:sz w:val="15"/>
          <w:szCs w:val="15"/>
        </w:rPr>
        <w:br/>
      </w:r>
      <w:r>
        <w:rPr>
          <w:color w:val="2D2D2D"/>
          <w:sz w:val="15"/>
          <w:szCs w:val="15"/>
        </w:rPr>
        <w:br/>
        <w:t>Настоящее приложение распространяется только на прицепы с задней разгрузкой. Приложение не распространяется на прицепы с боковой разгрузкой и на прицепы с высоким подъемом.</w:t>
      </w:r>
      <w:r>
        <w:rPr>
          <w:color w:val="2D2D2D"/>
          <w:sz w:val="15"/>
          <w:szCs w:val="15"/>
        </w:rPr>
        <w:br/>
      </w:r>
    </w:p>
    <w:p w:rsidR="00A317E4" w:rsidRDefault="00A317E4" w:rsidP="00A317E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B.2 Испытательное оборудование</w:t>
      </w:r>
      <w:r>
        <w:rPr>
          <w:color w:val="2D2D2D"/>
          <w:sz w:val="15"/>
          <w:szCs w:val="15"/>
        </w:rPr>
        <w:br/>
      </w:r>
      <w:r>
        <w:rPr>
          <w:color w:val="2D2D2D"/>
          <w:sz w:val="15"/>
          <w:szCs w:val="15"/>
        </w:rPr>
        <w:br/>
        <w:t>Испытательная платформа, которая может быть наклонена относительно одной из ее сторон. Поверхность платформы должна быть ровной, твердой и способной выдержать массу прицепа без какой-либо деформации, способной повлиять на результаты испытаний.</w:t>
      </w:r>
      <w:r>
        <w:rPr>
          <w:color w:val="2D2D2D"/>
          <w:sz w:val="15"/>
          <w:szCs w:val="15"/>
        </w:rPr>
        <w:br/>
      </w:r>
      <w:r>
        <w:rPr>
          <w:color w:val="2D2D2D"/>
          <w:sz w:val="15"/>
          <w:szCs w:val="15"/>
        </w:rPr>
        <w:br/>
        <w:t>Стальные пластины толщиной 1 мм, имеющие длину и ширину больше соответствующих размеров пятна контакта шины.</w:t>
      </w:r>
      <w:r>
        <w:rPr>
          <w:color w:val="2D2D2D"/>
          <w:sz w:val="15"/>
          <w:szCs w:val="15"/>
        </w:rPr>
        <w:br/>
      </w:r>
      <w:r>
        <w:rPr>
          <w:color w:val="2D2D2D"/>
          <w:sz w:val="15"/>
          <w:szCs w:val="15"/>
        </w:rPr>
        <w:br/>
        <w:t>Устройство для измерения вертикальной нагрузки, возникающей в механическом соединении между дышлом и трактором или опорой.</w:t>
      </w:r>
      <w:r>
        <w:rPr>
          <w:color w:val="2D2D2D"/>
          <w:sz w:val="15"/>
          <w:szCs w:val="15"/>
        </w:rPr>
        <w:br/>
      </w:r>
      <w:r>
        <w:rPr>
          <w:color w:val="2D2D2D"/>
          <w:sz w:val="15"/>
          <w:szCs w:val="15"/>
        </w:rPr>
        <w:br/>
        <w:t>Устройство для предотвращения опрокидывания прицепа при испытании.</w:t>
      </w:r>
      <w:r>
        <w:rPr>
          <w:color w:val="2D2D2D"/>
          <w:sz w:val="15"/>
          <w:szCs w:val="15"/>
        </w:rPr>
        <w:br/>
      </w:r>
    </w:p>
    <w:p w:rsidR="00A317E4" w:rsidRDefault="00A317E4" w:rsidP="00A317E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B.3 Порядок проведения испытания</w:t>
      </w:r>
      <w:r>
        <w:rPr>
          <w:color w:val="2D2D2D"/>
          <w:sz w:val="15"/>
          <w:szCs w:val="15"/>
        </w:rPr>
        <w:br/>
      </w:r>
      <w:r>
        <w:rPr>
          <w:color w:val="2D2D2D"/>
          <w:sz w:val="15"/>
          <w:szCs w:val="15"/>
        </w:rPr>
        <w:br/>
        <w:t>Испытуемый прицеп должен быть оснащен стандартным оборудованием, боковыми бортами наибольшей возможной высоты. Прицеп должен быть оснащен шинами наименьшей ширины и наибольшего диаметра, предусмотренными изготовителем; размер регулируемой колеи должен быть минимальным. Давление в шинах должно быть равным давлению, указанному изготовителем.</w:t>
      </w:r>
      <w:r>
        <w:rPr>
          <w:color w:val="2D2D2D"/>
          <w:sz w:val="15"/>
          <w:szCs w:val="15"/>
        </w:rPr>
        <w:br/>
      </w:r>
      <w:r>
        <w:rPr>
          <w:color w:val="2D2D2D"/>
          <w:sz w:val="15"/>
          <w:szCs w:val="15"/>
        </w:rPr>
        <w:br/>
        <w:t>Устройство для предотвращения полного опрокидывания прицепа при испытании должно быть установлено так, чтобы оно не влияло на результаты испытания.</w:t>
      </w:r>
      <w:r>
        <w:rPr>
          <w:color w:val="2D2D2D"/>
          <w:sz w:val="15"/>
          <w:szCs w:val="15"/>
        </w:rPr>
        <w:br/>
      </w:r>
      <w:r>
        <w:rPr>
          <w:color w:val="2D2D2D"/>
          <w:sz w:val="15"/>
          <w:szCs w:val="15"/>
        </w:rPr>
        <w:br/>
      </w:r>
      <w:r>
        <w:rPr>
          <w:color w:val="2D2D2D"/>
          <w:sz w:val="15"/>
          <w:szCs w:val="15"/>
        </w:rPr>
        <w:lastRenderedPageBreak/>
        <w:t>Прицеп нагружают следующим образом: усилие, равное четверти максимально допустимой нагрузки </w:t>
      </w:r>
      <w:r>
        <w:rPr>
          <w:color w:val="2D2D2D"/>
          <w:sz w:val="15"/>
          <w:szCs w:val="15"/>
        </w:rPr>
        <w:pict>
          <v:shape id="_x0000_i1042" type="#_x0000_t75" alt="ГОСТ EN 1853-2012 Машины сельскохозяйственные. Прицепы самосвальные. Требования безопасности" style="width:24.2pt;height:17.2pt"/>
        </w:pict>
      </w:r>
      <w:r>
        <w:rPr>
          <w:color w:val="2D2D2D"/>
          <w:sz w:val="15"/>
          <w:szCs w:val="15"/>
        </w:rPr>
        <w:t>, приложенной к передней четверти грузовой платформы в точке </w:t>
      </w:r>
      <w:r>
        <w:rPr>
          <w:i/>
          <w:iCs/>
          <w:color w:val="2D2D2D"/>
          <w:sz w:val="15"/>
          <w:szCs w:val="15"/>
        </w:rPr>
        <w:t>M</w:t>
      </w:r>
      <w:r>
        <w:rPr>
          <w:color w:val="2D2D2D"/>
          <w:sz w:val="15"/>
          <w:szCs w:val="15"/>
        </w:rPr>
        <w:t>, как показано на рисунках B.1 и B.2. Точка </w:t>
      </w:r>
      <w:r>
        <w:rPr>
          <w:i/>
          <w:iCs/>
          <w:color w:val="2D2D2D"/>
          <w:sz w:val="15"/>
          <w:szCs w:val="15"/>
        </w:rPr>
        <w:t>M</w:t>
      </w:r>
      <w:r>
        <w:rPr>
          <w:color w:val="2D2D2D"/>
          <w:sz w:val="15"/>
          <w:szCs w:val="15"/>
        </w:rPr>
        <w:t> должна быть расположена на половине высоты бортов прицепа и над центром тяжести нагруженной поверхности </w:t>
      </w:r>
      <w:r>
        <w:rPr>
          <w:i/>
          <w:iCs/>
          <w:color w:val="2D2D2D"/>
          <w:sz w:val="15"/>
          <w:szCs w:val="15"/>
        </w:rPr>
        <w:t>S</w:t>
      </w:r>
      <w:r>
        <w:rPr>
          <w:color w:val="2D2D2D"/>
          <w:sz w:val="15"/>
          <w:szCs w:val="15"/>
        </w:rPr>
        <w:t>.</w:t>
      </w:r>
      <w:r>
        <w:rPr>
          <w:color w:val="2D2D2D"/>
          <w:sz w:val="15"/>
          <w:szCs w:val="15"/>
        </w:rPr>
        <w:br/>
      </w:r>
      <w:r>
        <w:rPr>
          <w:color w:val="2D2D2D"/>
          <w:sz w:val="15"/>
          <w:szCs w:val="15"/>
        </w:rPr>
        <w:br/>
      </w:r>
    </w:p>
    <w:p w:rsidR="00A317E4" w:rsidRDefault="00A317E4" w:rsidP="00A317E4">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972310" cy="3111500"/>
            <wp:effectExtent l="19050" t="0" r="8890" b="0"/>
            <wp:docPr id="19" name="Рисунок 19" descr="ГОСТ EN 1853-2012 Машины сельскохозяйственные. Прицепы самосвальные. Требования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ГОСТ EN 1853-2012 Машины сельскохозяйственные. Прицепы самосвальные. Требования безопасности"/>
                    <pic:cNvPicPr>
                      <a:picLocks noChangeAspect="1" noChangeArrowheads="1"/>
                    </pic:cNvPicPr>
                  </pic:nvPicPr>
                  <pic:blipFill>
                    <a:blip r:embed="rId10" cstate="print"/>
                    <a:srcRect/>
                    <a:stretch>
                      <a:fillRect/>
                    </a:stretch>
                  </pic:blipFill>
                  <pic:spPr bwMode="auto">
                    <a:xfrm>
                      <a:off x="0" y="0"/>
                      <a:ext cx="1972310" cy="3111500"/>
                    </a:xfrm>
                    <a:prstGeom prst="rect">
                      <a:avLst/>
                    </a:prstGeom>
                    <a:noFill/>
                    <a:ln w="9525">
                      <a:noFill/>
                      <a:miter lim="800000"/>
                      <a:headEnd/>
                      <a:tailEnd/>
                    </a:ln>
                  </pic:spPr>
                </pic:pic>
              </a:graphicData>
            </a:graphic>
          </wp:inline>
        </w:drawing>
      </w:r>
    </w:p>
    <w:p w:rsidR="00A317E4" w:rsidRDefault="00A317E4" w:rsidP="00A317E4">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B.1</w:t>
      </w:r>
    </w:p>
    <w:p w:rsidR="00A317E4" w:rsidRDefault="00A317E4" w:rsidP="00A317E4">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p>
    <w:p w:rsidR="00A317E4" w:rsidRDefault="00A317E4" w:rsidP="00A317E4">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019550" cy="2074545"/>
            <wp:effectExtent l="19050" t="0" r="0" b="0"/>
            <wp:docPr id="20" name="Рисунок 20" descr="ГОСТ EN 1853-2012 Машины сельскохозяйственные. Прицепы самосвальные. Требования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ГОСТ EN 1853-2012 Машины сельскохозяйственные. Прицепы самосвальные. Требования безопасности"/>
                    <pic:cNvPicPr>
                      <a:picLocks noChangeAspect="1" noChangeArrowheads="1"/>
                    </pic:cNvPicPr>
                  </pic:nvPicPr>
                  <pic:blipFill>
                    <a:blip r:embed="rId11" cstate="print"/>
                    <a:srcRect/>
                    <a:stretch>
                      <a:fillRect/>
                    </a:stretch>
                  </pic:blipFill>
                  <pic:spPr bwMode="auto">
                    <a:xfrm>
                      <a:off x="0" y="0"/>
                      <a:ext cx="4019550" cy="2074545"/>
                    </a:xfrm>
                    <a:prstGeom prst="rect">
                      <a:avLst/>
                    </a:prstGeom>
                    <a:noFill/>
                    <a:ln w="9525">
                      <a:noFill/>
                      <a:miter lim="800000"/>
                      <a:headEnd/>
                      <a:tailEnd/>
                    </a:ln>
                  </pic:spPr>
                </pic:pic>
              </a:graphicData>
            </a:graphic>
          </wp:inline>
        </w:drawing>
      </w:r>
    </w:p>
    <w:p w:rsidR="00A317E4" w:rsidRDefault="00A317E4" w:rsidP="00A317E4">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1 - грузовая платформа; 2 - поднятая шина</w:t>
      </w:r>
      <w:r>
        <w:rPr>
          <w:color w:val="2D2D2D"/>
          <w:sz w:val="15"/>
          <w:szCs w:val="15"/>
        </w:rPr>
        <w:br/>
      </w:r>
      <w:r>
        <w:rPr>
          <w:color w:val="2D2D2D"/>
          <w:sz w:val="15"/>
          <w:szCs w:val="15"/>
        </w:rPr>
        <w:br/>
        <w:t>Рисунок B.2</w:t>
      </w:r>
    </w:p>
    <w:p w:rsidR="00A317E4" w:rsidRDefault="00A317E4" w:rsidP="00A317E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Прицеп устанавливают на платформу со стальными пластинами под каждой шиной, которая будет подниматься при наклоне. Размеры стальной пластины должны быть больше соответствующих размеров пятна контакта шины. Для полуприцепов дышло располагают на высоте, заданной изготовителем, при помощи механической опоры, установленной на платформе, или путем непосредственного соединения с трактором (также установленного на платформе). Управляемые колеса должны быть установлены в положении прямолинейного движения.</w:t>
      </w:r>
      <w:r>
        <w:rPr>
          <w:color w:val="2D2D2D"/>
          <w:sz w:val="15"/>
          <w:szCs w:val="15"/>
        </w:rPr>
        <w:br/>
      </w:r>
      <w:r>
        <w:rPr>
          <w:color w:val="2D2D2D"/>
          <w:sz w:val="15"/>
          <w:szCs w:val="15"/>
        </w:rPr>
        <w:br/>
        <w:t>Платформу наклоняют под углом 5° в соответствии с рисунком B.2.</w:t>
      </w:r>
      <w:r>
        <w:rPr>
          <w:color w:val="2D2D2D"/>
          <w:sz w:val="15"/>
          <w:szCs w:val="15"/>
        </w:rPr>
        <w:br/>
      </w:r>
      <w:r>
        <w:rPr>
          <w:color w:val="2D2D2D"/>
          <w:sz w:val="15"/>
          <w:szCs w:val="15"/>
        </w:rPr>
        <w:br/>
        <w:t>Медленно и равномерно наклоняют платформу до достижения верхнего положения.</w:t>
      </w:r>
      <w:r>
        <w:rPr>
          <w:color w:val="2D2D2D"/>
          <w:sz w:val="15"/>
          <w:szCs w:val="15"/>
        </w:rPr>
        <w:br/>
      </w:r>
      <w:r>
        <w:rPr>
          <w:color w:val="2D2D2D"/>
          <w:sz w:val="15"/>
          <w:szCs w:val="15"/>
        </w:rPr>
        <w:br/>
        <w:t>Измеряют вертикальную нагрузку в месте сцепки.</w:t>
      </w:r>
      <w:r>
        <w:rPr>
          <w:color w:val="2D2D2D"/>
          <w:sz w:val="15"/>
          <w:szCs w:val="15"/>
        </w:rPr>
        <w:br/>
      </w:r>
    </w:p>
    <w:p w:rsidR="00A317E4" w:rsidRDefault="00A317E4" w:rsidP="00A317E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B.4 Результаты испытаний</w:t>
      </w:r>
      <w:proofErr w:type="gramStart"/>
      <w:r>
        <w:rPr>
          <w:color w:val="2D2D2D"/>
          <w:sz w:val="15"/>
          <w:szCs w:val="15"/>
        </w:rPr>
        <w:br/>
      </w:r>
      <w:r>
        <w:rPr>
          <w:color w:val="2D2D2D"/>
          <w:sz w:val="15"/>
          <w:szCs w:val="15"/>
        </w:rPr>
        <w:br/>
        <w:t>П</w:t>
      </w:r>
      <w:proofErr w:type="gramEnd"/>
      <w:r>
        <w:rPr>
          <w:color w:val="2D2D2D"/>
          <w:sz w:val="15"/>
          <w:szCs w:val="15"/>
        </w:rPr>
        <w:t>ри испытании не менее чем одна из поднятых шин должна сохранять контакт с опорной поверхностью.</w:t>
      </w:r>
      <w:r>
        <w:rPr>
          <w:color w:val="2D2D2D"/>
          <w:sz w:val="15"/>
          <w:szCs w:val="15"/>
        </w:rPr>
        <w:br/>
      </w:r>
      <w:r>
        <w:rPr>
          <w:color w:val="2D2D2D"/>
          <w:sz w:val="15"/>
          <w:szCs w:val="15"/>
        </w:rPr>
        <w:lastRenderedPageBreak/>
        <w:br/>
        <w:t>Контакт с опорной поверхностью считается сохраненным, если стальная пластина при приложении усилия 50 Н не перемещается в стороны под шиной.</w:t>
      </w:r>
      <w:r>
        <w:rPr>
          <w:color w:val="2D2D2D"/>
          <w:sz w:val="15"/>
          <w:szCs w:val="15"/>
        </w:rPr>
        <w:br/>
      </w:r>
      <w:r>
        <w:rPr>
          <w:color w:val="2D2D2D"/>
          <w:sz w:val="15"/>
          <w:szCs w:val="15"/>
        </w:rPr>
        <w:br/>
        <w:t>При испытании не должно быть никакой вертикальной действующей вверх нагрузки на сцепное устройство.</w:t>
      </w:r>
      <w:r>
        <w:rPr>
          <w:color w:val="2D2D2D"/>
          <w:sz w:val="15"/>
          <w:szCs w:val="15"/>
        </w:rPr>
        <w:br/>
      </w:r>
      <w:r>
        <w:rPr>
          <w:color w:val="2D2D2D"/>
          <w:sz w:val="15"/>
          <w:szCs w:val="15"/>
        </w:rPr>
        <w:br/>
      </w:r>
    </w:p>
    <w:p w:rsidR="00A317E4" w:rsidRDefault="00A317E4" w:rsidP="00A317E4">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ZA (справочное). Взаимосвязь между европейским стандартом и существенными требованиями Директивы 98/37/ЕС</w:t>
      </w:r>
    </w:p>
    <w:p w:rsidR="00A317E4" w:rsidRDefault="00A317E4" w:rsidP="00A317E4">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ZA</w:t>
      </w:r>
      <w:r>
        <w:rPr>
          <w:color w:val="2D2D2D"/>
          <w:sz w:val="15"/>
          <w:szCs w:val="15"/>
        </w:rPr>
        <w:br/>
        <w:t>(справочное)</w:t>
      </w:r>
    </w:p>
    <w:p w:rsidR="00A317E4" w:rsidRDefault="00A317E4" w:rsidP="00A317E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Европейский стандарт, на основе которого подготовлен настоящий межгосударственный стандарт, разработан Европейским комитетом по стандартизации (CEN) по поручению Комиссии европейского сообщества и Европейской ассоциации свободной торговли (EFTA) и реализует существенные требования Директивы 98/37/ЕС с учетом изменений, внесенных Директивой 98/79/ЕС.</w:t>
      </w:r>
      <w:r>
        <w:rPr>
          <w:color w:val="2D2D2D"/>
          <w:sz w:val="15"/>
          <w:szCs w:val="15"/>
        </w:rPr>
        <w:br/>
      </w:r>
      <w:r>
        <w:rPr>
          <w:color w:val="2D2D2D"/>
          <w:sz w:val="15"/>
          <w:szCs w:val="15"/>
        </w:rPr>
        <w:br/>
        <w:t>Европейский стандарт размещен в официальном журнале Европейского сообщества как взаимосвязанный с этой Директивой и применен как национальный стандарт не менее чем в одной стране - члене сообщества. Соответствие требованиям европейского стандарта обеспечивает в пределах области применения настоящего стандарта презумпцию соответствия существенным требованиям этой Директивы (кроме 1.2.6, 1.3.2, пятый абзац; 3.3.3, первый и третий абзацы; 4.1.2.3, приложения I) и соответствующих регламентирующих документов EFTA.</w:t>
      </w:r>
      <w:r>
        <w:rPr>
          <w:color w:val="2D2D2D"/>
          <w:sz w:val="15"/>
          <w:szCs w:val="15"/>
        </w:rPr>
        <w:br/>
      </w:r>
      <w:r>
        <w:rPr>
          <w:color w:val="2D2D2D"/>
          <w:sz w:val="15"/>
          <w:szCs w:val="15"/>
        </w:rPr>
        <w:br/>
        <w:t>ВНИМАНИЕ! К продукции, на которую распространяется европейский стандарт, могут применяться требования других стандартов и директив ЕС.</w:t>
      </w:r>
      <w:r>
        <w:rPr>
          <w:color w:val="2D2D2D"/>
          <w:sz w:val="15"/>
          <w:szCs w:val="15"/>
        </w:rPr>
        <w:br/>
      </w:r>
      <w:r>
        <w:rPr>
          <w:color w:val="2D2D2D"/>
          <w:sz w:val="15"/>
          <w:szCs w:val="15"/>
        </w:rPr>
        <w:br/>
      </w:r>
    </w:p>
    <w:p w:rsidR="00A317E4" w:rsidRDefault="00A317E4" w:rsidP="00A317E4">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ZB (справочное). Взаимосвязь между европейским стандартом и существенными требованиями Директивы 2006/42/ЕС</w:t>
      </w:r>
    </w:p>
    <w:p w:rsidR="00A317E4" w:rsidRDefault="00A317E4" w:rsidP="00A317E4">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ZB</w:t>
      </w:r>
      <w:r>
        <w:rPr>
          <w:color w:val="2D2D2D"/>
          <w:sz w:val="15"/>
          <w:szCs w:val="15"/>
        </w:rPr>
        <w:br/>
        <w:t>(справочное)</w:t>
      </w:r>
    </w:p>
    <w:p w:rsidR="00A317E4" w:rsidRDefault="00A317E4" w:rsidP="00A317E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Европейский стандарт, на основе которого подготовлен настоящий межгосударственный стандарт, разработан Европейским комитетом по стандартизации (CEN) по поручению Комиссии европейского сообщества и Европейской ассоциации свободной торговли (EFTA) и реализует существенные требования Директивы 2006/42/ЕС, касающейся машин.</w:t>
      </w:r>
      <w:r>
        <w:rPr>
          <w:color w:val="2D2D2D"/>
          <w:sz w:val="15"/>
          <w:szCs w:val="15"/>
        </w:rPr>
        <w:br/>
      </w:r>
      <w:r>
        <w:rPr>
          <w:color w:val="2D2D2D"/>
          <w:sz w:val="15"/>
          <w:szCs w:val="15"/>
        </w:rPr>
        <w:br/>
        <w:t>Европейский стандарт размещен в официальном журнале Европейского сообщества как взаимосвязанный с этой Директивой и применен как национальный стандарт не менее чем в одной стране - члене сообщества. Соответствие требованиям европейского стандарта обеспечивает в пределах области применения настоящего стандарта презумпцию соответствия существенным требованиям этой директивы (кроме 1.2.6, 1.3.2, пятый абзац; 3.3.3, первый и третий абзацы; 4.1.2.3, приложения I) и соответствующих регламентирующих документов EFTA.</w:t>
      </w:r>
      <w:r>
        <w:rPr>
          <w:color w:val="2D2D2D"/>
          <w:sz w:val="15"/>
          <w:szCs w:val="15"/>
        </w:rPr>
        <w:br/>
      </w:r>
      <w:r>
        <w:rPr>
          <w:color w:val="2D2D2D"/>
          <w:sz w:val="15"/>
          <w:szCs w:val="15"/>
        </w:rPr>
        <w:br/>
        <w:t>ВНИМАНИЕ! К продукции, на которую распространяется европейский стандарт, могут применяться требования других стандартов и директив ЕС.</w:t>
      </w:r>
      <w:r>
        <w:rPr>
          <w:color w:val="2D2D2D"/>
          <w:sz w:val="15"/>
          <w:szCs w:val="15"/>
        </w:rPr>
        <w:br/>
      </w:r>
      <w:r>
        <w:rPr>
          <w:color w:val="2D2D2D"/>
          <w:sz w:val="15"/>
          <w:szCs w:val="15"/>
        </w:rPr>
        <w:br/>
      </w:r>
    </w:p>
    <w:p w:rsidR="00A317E4" w:rsidRDefault="00A317E4" w:rsidP="00A317E4">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ДА (справочное). Сведения о соответствии межгосударственных стандартов ссылочным европейским и международным стандартам</w:t>
      </w:r>
    </w:p>
    <w:p w:rsidR="00A317E4" w:rsidRDefault="00A317E4" w:rsidP="00A317E4">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ДА</w:t>
      </w:r>
      <w:r>
        <w:rPr>
          <w:color w:val="2D2D2D"/>
          <w:sz w:val="15"/>
          <w:szCs w:val="15"/>
        </w:rPr>
        <w:br/>
        <w:t>(справочное)</w:t>
      </w:r>
    </w:p>
    <w:p w:rsidR="00A317E4" w:rsidRDefault="00A317E4" w:rsidP="00A317E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br/>
      </w:r>
      <w:r>
        <w:rPr>
          <w:color w:val="2D2D2D"/>
          <w:sz w:val="15"/>
          <w:szCs w:val="15"/>
        </w:rPr>
        <w:br/>
        <w:t>Таблица Д.А.1 - Сведения о соответствии межгосударственных стандартов ссылочным европейским и международным стандартам</w:t>
      </w:r>
    </w:p>
    <w:tbl>
      <w:tblPr>
        <w:tblW w:w="0" w:type="auto"/>
        <w:tblCellMar>
          <w:left w:w="0" w:type="dxa"/>
          <w:right w:w="0" w:type="dxa"/>
        </w:tblCellMar>
        <w:tblLook w:val="04A0"/>
      </w:tblPr>
      <w:tblGrid>
        <w:gridCol w:w="4466"/>
        <w:gridCol w:w="1558"/>
        <w:gridCol w:w="4465"/>
      </w:tblGrid>
      <w:tr w:rsidR="00A317E4" w:rsidTr="00A317E4">
        <w:trPr>
          <w:trHeight w:val="15"/>
        </w:trPr>
        <w:tc>
          <w:tcPr>
            <w:tcW w:w="4805" w:type="dxa"/>
            <w:hideMark/>
          </w:tcPr>
          <w:p w:rsidR="00A317E4" w:rsidRDefault="00A317E4">
            <w:pPr>
              <w:rPr>
                <w:sz w:val="2"/>
                <w:szCs w:val="24"/>
              </w:rPr>
            </w:pPr>
          </w:p>
        </w:tc>
        <w:tc>
          <w:tcPr>
            <w:tcW w:w="1663" w:type="dxa"/>
            <w:hideMark/>
          </w:tcPr>
          <w:p w:rsidR="00A317E4" w:rsidRDefault="00A317E4">
            <w:pPr>
              <w:rPr>
                <w:sz w:val="2"/>
                <w:szCs w:val="24"/>
              </w:rPr>
            </w:pPr>
          </w:p>
        </w:tc>
        <w:tc>
          <w:tcPr>
            <w:tcW w:w="4805" w:type="dxa"/>
            <w:hideMark/>
          </w:tcPr>
          <w:p w:rsidR="00A317E4" w:rsidRDefault="00A317E4">
            <w:pPr>
              <w:rPr>
                <w:sz w:val="2"/>
                <w:szCs w:val="24"/>
              </w:rPr>
            </w:pPr>
          </w:p>
        </w:tc>
      </w:tr>
      <w:tr w:rsidR="00A317E4" w:rsidTr="00A317E4">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Обозначение и наименование европейского и международного стандартов</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Степень </w:t>
            </w:r>
            <w:proofErr w:type="spellStart"/>
            <w:r>
              <w:rPr>
                <w:color w:val="2D2D2D"/>
                <w:sz w:val="15"/>
                <w:szCs w:val="15"/>
              </w:rPr>
              <w:t>соотве</w:t>
            </w:r>
            <w:proofErr w:type="gramStart"/>
            <w:r>
              <w:rPr>
                <w:color w:val="2D2D2D"/>
                <w:sz w:val="15"/>
                <w:szCs w:val="15"/>
              </w:rPr>
              <w:t>т</w:t>
            </w:r>
            <w:proofErr w:type="spellEnd"/>
            <w:r>
              <w:rPr>
                <w:color w:val="2D2D2D"/>
                <w:sz w:val="15"/>
                <w:szCs w:val="15"/>
              </w:rPr>
              <w:t>-</w:t>
            </w:r>
            <w:proofErr w:type="gramEnd"/>
            <w:r>
              <w:rPr>
                <w:color w:val="2D2D2D"/>
                <w:sz w:val="15"/>
                <w:szCs w:val="15"/>
              </w:rPr>
              <w:br/>
            </w:r>
            <w:proofErr w:type="spellStart"/>
            <w:r>
              <w:rPr>
                <w:color w:val="2D2D2D"/>
                <w:sz w:val="15"/>
                <w:szCs w:val="15"/>
              </w:rPr>
              <w:t>ствия</w:t>
            </w:r>
            <w:proofErr w:type="spellEnd"/>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Обозначение и наименование межгосударственного стандарта</w:t>
            </w:r>
          </w:p>
        </w:tc>
      </w:tr>
      <w:tr w:rsidR="00A317E4" w:rsidTr="00A317E4">
        <w:tc>
          <w:tcPr>
            <w:tcW w:w="4805"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t>EN 294:1992 Безопасность машин. Безопасные расстояния для предохранения верхних конечностей от попадания в опасную зону</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IDT</w:t>
            </w:r>
          </w:p>
        </w:tc>
        <w:tc>
          <w:tcPr>
            <w:tcW w:w="4805"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t>ГОСТ ЕН 294-2002* Безопасность машин. Безопасные расстояния для предохранения верхних конечностей от попадания в опасную зону</w:t>
            </w:r>
          </w:p>
        </w:tc>
      </w:tr>
      <w:tr w:rsidR="00A317E4" w:rsidTr="00A317E4">
        <w:tc>
          <w:tcPr>
            <w:tcW w:w="11273" w:type="dxa"/>
            <w:gridSpan w:val="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t>________________</w:t>
            </w:r>
            <w:r>
              <w:rPr>
                <w:color w:val="2D2D2D"/>
                <w:sz w:val="15"/>
                <w:szCs w:val="15"/>
              </w:rPr>
              <w:br/>
              <w:t>* На территории Российской Федерации действует </w:t>
            </w:r>
            <w:r w:rsidRPr="00A317E4">
              <w:rPr>
                <w:color w:val="2D2D2D"/>
                <w:sz w:val="15"/>
                <w:szCs w:val="15"/>
              </w:rPr>
              <w:t xml:space="preserve">ГОСТ </w:t>
            </w:r>
            <w:proofErr w:type="gramStart"/>
            <w:r w:rsidRPr="00A317E4">
              <w:rPr>
                <w:color w:val="2D2D2D"/>
                <w:sz w:val="15"/>
                <w:szCs w:val="15"/>
              </w:rPr>
              <w:t>Р</w:t>
            </w:r>
            <w:proofErr w:type="gramEnd"/>
            <w:r w:rsidRPr="00A317E4">
              <w:rPr>
                <w:color w:val="2D2D2D"/>
                <w:sz w:val="15"/>
                <w:szCs w:val="15"/>
              </w:rPr>
              <w:t xml:space="preserve"> 51334-99</w:t>
            </w:r>
            <w:r>
              <w:rPr>
                <w:color w:val="2D2D2D"/>
                <w:sz w:val="15"/>
                <w:szCs w:val="15"/>
              </w:rPr>
              <w:t> . - Примечание изготовителя базы данных. </w:t>
            </w:r>
          </w:p>
        </w:tc>
      </w:tr>
      <w:tr w:rsidR="00A317E4" w:rsidTr="00A317E4">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t>EN 1553:1999 Машины сельскохозяйственные самоходные, навесные, полунавесные и прицепные. Общие требования безопасности</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IDT</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sidRPr="00A317E4">
              <w:rPr>
                <w:color w:val="2D2D2D"/>
                <w:sz w:val="15"/>
                <w:szCs w:val="15"/>
              </w:rPr>
              <w:t>ГОСТ ЕН 1553-2008</w:t>
            </w:r>
            <w:r>
              <w:rPr>
                <w:color w:val="2D2D2D"/>
                <w:sz w:val="15"/>
                <w:szCs w:val="15"/>
              </w:rPr>
              <w:t> Машины сельскохозяйственные самоходные, навесные, полунавесные, полуприцепные и прицепные. Общие требования безопасности</w:t>
            </w:r>
          </w:p>
        </w:tc>
      </w:tr>
      <w:tr w:rsidR="00A317E4" w:rsidTr="00A317E4">
        <w:tc>
          <w:tcPr>
            <w:tcW w:w="4805"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t>EN ISO 4254-1:2009 Машины сельскохозяйственные. Безопасность. Часть 1. Общие требования</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IDT</w:t>
            </w:r>
          </w:p>
        </w:tc>
        <w:tc>
          <w:tcPr>
            <w:tcW w:w="4805"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t>ГОСТ ISO 4254-1-2013* Машины сельскохозяйственные. Безопасность. Часть 1. Общие требования</w:t>
            </w:r>
          </w:p>
        </w:tc>
      </w:tr>
      <w:tr w:rsidR="00A317E4" w:rsidTr="00A317E4">
        <w:tc>
          <w:tcPr>
            <w:tcW w:w="11273" w:type="dxa"/>
            <w:gridSpan w:val="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t>________________</w:t>
            </w:r>
            <w:r>
              <w:rPr>
                <w:color w:val="2D2D2D"/>
                <w:sz w:val="15"/>
                <w:szCs w:val="15"/>
              </w:rPr>
              <w:br/>
              <w:t>* На территории Российской Федерации действует </w:t>
            </w:r>
            <w:r w:rsidRPr="00A317E4">
              <w:rPr>
                <w:color w:val="2D2D2D"/>
                <w:sz w:val="15"/>
                <w:szCs w:val="15"/>
              </w:rPr>
              <w:t xml:space="preserve">ГОСТ </w:t>
            </w:r>
            <w:proofErr w:type="gramStart"/>
            <w:r w:rsidRPr="00A317E4">
              <w:rPr>
                <w:color w:val="2D2D2D"/>
                <w:sz w:val="15"/>
                <w:szCs w:val="15"/>
              </w:rPr>
              <w:t>Р</w:t>
            </w:r>
            <w:proofErr w:type="gramEnd"/>
            <w:r w:rsidRPr="00A317E4">
              <w:rPr>
                <w:color w:val="2D2D2D"/>
                <w:sz w:val="15"/>
                <w:szCs w:val="15"/>
              </w:rPr>
              <w:t xml:space="preserve"> ИСО 4254-1-2011</w:t>
            </w:r>
            <w:r>
              <w:rPr>
                <w:color w:val="2D2D2D"/>
                <w:sz w:val="15"/>
                <w:szCs w:val="15"/>
              </w:rPr>
              <w:t>. - Примечание изготовителя базы данных.</w:t>
            </w:r>
          </w:p>
        </w:tc>
      </w:tr>
      <w:tr w:rsidR="00A317E4" w:rsidTr="00A317E4">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t>ISO 5676:1983 Тракторы и машины для сельскохозяйственных работ и лесоводства. Муфты гидравлических систем. Тормозной контур</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IDT</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t>ГОСТ ISO 5676-XXXX Тракторы и машины для сельскохозяйственных работ и лесоводства. Муфты гидравлического тормозного привода</w:t>
            </w:r>
          </w:p>
        </w:tc>
      </w:tr>
    </w:tbl>
    <w:p w:rsidR="00A317E4" w:rsidRDefault="00A317E4" w:rsidP="00A317E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Таблица Д.А.2 - Сведения о соответствии межгосударственных стандартов ссылочным европейским стандартам другого года издания</w:t>
      </w:r>
    </w:p>
    <w:tbl>
      <w:tblPr>
        <w:tblW w:w="0" w:type="auto"/>
        <w:tblCellMar>
          <w:left w:w="0" w:type="dxa"/>
          <w:right w:w="0" w:type="dxa"/>
        </w:tblCellMar>
        <w:tblLook w:val="04A0"/>
      </w:tblPr>
      <w:tblGrid>
        <w:gridCol w:w="2432"/>
        <w:gridCol w:w="3073"/>
        <w:gridCol w:w="1383"/>
        <w:gridCol w:w="3601"/>
      </w:tblGrid>
      <w:tr w:rsidR="00A317E4" w:rsidTr="00A317E4">
        <w:trPr>
          <w:trHeight w:val="15"/>
        </w:trPr>
        <w:tc>
          <w:tcPr>
            <w:tcW w:w="2587" w:type="dxa"/>
            <w:hideMark/>
          </w:tcPr>
          <w:p w:rsidR="00A317E4" w:rsidRDefault="00A317E4">
            <w:pPr>
              <w:rPr>
                <w:sz w:val="2"/>
                <w:szCs w:val="24"/>
              </w:rPr>
            </w:pPr>
          </w:p>
        </w:tc>
        <w:tc>
          <w:tcPr>
            <w:tcW w:w="3326" w:type="dxa"/>
            <w:hideMark/>
          </w:tcPr>
          <w:p w:rsidR="00A317E4" w:rsidRDefault="00A317E4">
            <w:pPr>
              <w:rPr>
                <w:sz w:val="2"/>
                <w:szCs w:val="24"/>
              </w:rPr>
            </w:pPr>
          </w:p>
        </w:tc>
        <w:tc>
          <w:tcPr>
            <w:tcW w:w="1478" w:type="dxa"/>
            <w:hideMark/>
          </w:tcPr>
          <w:p w:rsidR="00A317E4" w:rsidRDefault="00A317E4">
            <w:pPr>
              <w:rPr>
                <w:sz w:val="2"/>
                <w:szCs w:val="24"/>
              </w:rPr>
            </w:pPr>
          </w:p>
        </w:tc>
        <w:tc>
          <w:tcPr>
            <w:tcW w:w="3881" w:type="dxa"/>
            <w:hideMark/>
          </w:tcPr>
          <w:p w:rsidR="00A317E4" w:rsidRDefault="00A317E4">
            <w:pPr>
              <w:rPr>
                <w:sz w:val="2"/>
                <w:szCs w:val="24"/>
              </w:rPr>
            </w:pPr>
          </w:p>
        </w:tc>
      </w:tr>
      <w:tr w:rsidR="00A317E4" w:rsidTr="00A317E4">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Обозначение и наименование ссылочного европейского стандарта</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Обозначение и наименование европейского стандарта другого года издания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Степень </w:t>
            </w:r>
            <w:proofErr w:type="spellStart"/>
            <w:r>
              <w:rPr>
                <w:color w:val="2D2D2D"/>
                <w:sz w:val="15"/>
                <w:szCs w:val="15"/>
              </w:rPr>
              <w:t>соотве</w:t>
            </w:r>
            <w:proofErr w:type="gramStart"/>
            <w:r>
              <w:rPr>
                <w:color w:val="2D2D2D"/>
                <w:sz w:val="15"/>
                <w:szCs w:val="15"/>
              </w:rPr>
              <w:t>т</w:t>
            </w:r>
            <w:proofErr w:type="spellEnd"/>
            <w:r>
              <w:rPr>
                <w:color w:val="2D2D2D"/>
                <w:sz w:val="15"/>
                <w:szCs w:val="15"/>
              </w:rPr>
              <w:t>-</w:t>
            </w:r>
            <w:proofErr w:type="gramEnd"/>
            <w:r>
              <w:rPr>
                <w:color w:val="2D2D2D"/>
                <w:sz w:val="15"/>
                <w:szCs w:val="15"/>
              </w:rPr>
              <w:br/>
            </w:r>
            <w:proofErr w:type="spellStart"/>
            <w:r>
              <w:rPr>
                <w:color w:val="2D2D2D"/>
                <w:sz w:val="15"/>
                <w:szCs w:val="15"/>
              </w:rPr>
              <w:t>ствия</w:t>
            </w:r>
            <w:proofErr w:type="spellEnd"/>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Обозначение и наименование межгосударственного стандарта</w:t>
            </w:r>
          </w:p>
        </w:tc>
      </w:tr>
      <w:tr w:rsidR="00A317E4" w:rsidTr="00A317E4">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t>EN ISO 12100:2010 Безопасность машин. Основные принципы конструирования. Оценка риска и снижение риска</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t>ISO/TR 12100-1:1992 Безопасность машин. Основные понятия. Общие принципы для проектирования. Часть 1 Базовая терминология, методология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IDT</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sidRPr="00A317E4">
              <w:rPr>
                <w:color w:val="2D2D2D"/>
                <w:sz w:val="15"/>
                <w:szCs w:val="15"/>
              </w:rPr>
              <w:t>ГОСТ ИСО/ТО 12100-1-2001</w:t>
            </w:r>
            <w:r>
              <w:rPr>
                <w:color w:val="2D2D2D"/>
                <w:sz w:val="15"/>
                <w:szCs w:val="15"/>
              </w:rPr>
              <w:t>Безопасность оборудования. Основные понятия, общие принципы конструирования. Часть</w:t>
            </w:r>
            <w:proofErr w:type="gramStart"/>
            <w:r>
              <w:rPr>
                <w:color w:val="2D2D2D"/>
                <w:sz w:val="15"/>
                <w:szCs w:val="15"/>
              </w:rPr>
              <w:t>1</w:t>
            </w:r>
            <w:proofErr w:type="gramEnd"/>
            <w:r>
              <w:rPr>
                <w:color w:val="2D2D2D"/>
                <w:sz w:val="15"/>
                <w:szCs w:val="15"/>
              </w:rPr>
              <w:t>. Основные термины, методика (ISO/TR 12100-1:1992, IDT)</w:t>
            </w:r>
            <w:r>
              <w:rPr>
                <w:color w:val="2D2D2D"/>
                <w:sz w:val="15"/>
                <w:szCs w:val="15"/>
              </w:rPr>
              <w:br/>
            </w:r>
          </w:p>
        </w:tc>
      </w:tr>
      <w:tr w:rsidR="00A317E4" w:rsidTr="00A317E4">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br/>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Pr>
                <w:color w:val="2D2D2D"/>
                <w:sz w:val="15"/>
                <w:szCs w:val="15"/>
              </w:rPr>
              <w:t>ISO/TR 12100-2:1992 Безопасность машин. Основные понятия, общие принципы для проектирования. Часть 2. Технические принципы и спецификации</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jc w:val="center"/>
              <w:textAlignment w:val="baseline"/>
              <w:rPr>
                <w:color w:val="2D2D2D"/>
                <w:sz w:val="15"/>
                <w:szCs w:val="15"/>
              </w:rPr>
            </w:pPr>
            <w:r>
              <w:rPr>
                <w:color w:val="2D2D2D"/>
                <w:sz w:val="15"/>
                <w:szCs w:val="15"/>
              </w:rPr>
              <w:t>IDT</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317E4" w:rsidRDefault="00A317E4">
            <w:pPr>
              <w:pStyle w:val="formattext"/>
              <w:spacing w:before="0" w:beforeAutospacing="0" w:after="0" w:afterAutospacing="0" w:line="226" w:lineRule="atLeast"/>
              <w:textAlignment w:val="baseline"/>
              <w:rPr>
                <w:color w:val="2D2D2D"/>
                <w:sz w:val="15"/>
                <w:szCs w:val="15"/>
              </w:rPr>
            </w:pPr>
            <w:r w:rsidRPr="00A317E4">
              <w:rPr>
                <w:color w:val="2D2D2D"/>
                <w:sz w:val="15"/>
                <w:szCs w:val="15"/>
              </w:rPr>
              <w:t>ГОСТ ИСО/ТО 12100-2-2002</w:t>
            </w:r>
            <w:r>
              <w:rPr>
                <w:color w:val="2D2D2D"/>
                <w:sz w:val="15"/>
                <w:szCs w:val="15"/>
              </w:rPr>
              <w:t>Безопасность оборудования. Основные понятия, общие принципы конструирования. Часть 2. Технические правила и технические требования (ISO/TR 12100-2:1992, IDT)</w:t>
            </w:r>
          </w:p>
        </w:tc>
      </w:tr>
    </w:tbl>
    <w:p w:rsidR="00A317E4" w:rsidRDefault="00A317E4" w:rsidP="00A317E4">
      <w:pPr>
        <w:pStyle w:val="formattext"/>
        <w:shd w:val="clear" w:color="auto" w:fill="FFFFFF"/>
        <w:spacing w:before="0" w:beforeAutospacing="0" w:after="0" w:afterAutospacing="0" w:line="226" w:lineRule="atLeast"/>
        <w:textAlignment w:val="baseline"/>
        <w:rPr>
          <w:rFonts w:ascii="Arial" w:hAnsi="Arial" w:cs="Arial"/>
          <w:color w:val="777777"/>
          <w:spacing w:val="1"/>
          <w:sz w:val="13"/>
          <w:szCs w:val="13"/>
        </w:rPr>
      </w:pPr>
      <w:r>
        <w:rPr>
          <w:color w:val="2D2D2D"/>
          <w:sz w:val="15"/>
          <w:szCs w:val="15"/>
        </w:rPr>
        <w:br/>
      </w:r>
      <w:r>
        <w:rPr>
          <w:color w:val="2D2D2D"/>
          <w:sz w:val="15"/>
          <w:szCs w:val="15"/>
        </w:rPr>
        <w:br/>
        <w:t>______________________________________________________________________</w:t>
      </w:r>
      <w:r>
        <w:rPr>
          <w:color w:val="2D2D2D"/>
          <w:sz w:val="15"/>
          <w:szCs w:val="15"/>
        </w:rPr>
        <w:br/>
        <w:t>УДК 629.114.3:006.354 МКС 65.060.10 IDT</w:t>
      </w:r>
      <w:r>
        <w:rPr>
          <w:color w:val="2D2D2D"/>
          <w:sz w:val="15"/>
          <w:szCs w:val="15"/>
        </w:rPr>
        <w:br/>
      </w:r>
      <w:r>
        <w:rPr>
          <w:color w:val="2D2D2D"/>
          <w:sz w:val="15"/>
          <w:szCs w:val="15"/>
        </w:rPr>
        <w:br/>
        <w:t>Ключевые слова: машины сельскохозяйственные, прицепы самосвальные, требования безопасности, информация для потребителя</w:t>
      </w:r>
      <w:r>
        <w:rPr>
          <w:color w:val="2D2D2D"/>
          <w:sz w:val="15"/>
          <w:szCs w:val="15"/>
        </w:rPr>
        <w:br/>
        <w:t>______________________________________________________________________</w:t>
      </w:r>
      <w:r>
        <w:rPr>
          <w:color w:val="2D2D2D"/>
          <w:sz w:val="15"/>
          <w:szCs w:val="15"/>
        </w:rPr>
        <w:br/>
      </w:r>
      <w:r>
        <w:rPr>
          <w:color w:val="2D2D2D"/>
          <w:sz w:val="15"/>
          <w:szCs w:val="15"/>
        </w:rPr>
        <w:br/>
      </w:r>
    </w:p>
    <w:p w:rsidR="00FC651B" w:rsidRPr="00A317E4" w:rsidRDefault="00FC651B" w:rsidP="00A317E4">
      <w:pPr>
        <w:rPr>
          <w:szCs w:val="15"/>
        </w:rPr>
      </w:pPr>
    </w:p>
    <w:p w:rsidR="00A317E4" w:rsidRPr="00A317E4" w:rsidRDefault="00A317E4">
      <w:pPr>
        <w:rPr>
          <w:szCs w:val="15"/>
        </w:rPr>
      </w:pPr>
    </w:p>
    <w:sectPr w:rsidR="00A317E4" w:rsidRPr="00A317E4" w:rsidSect="0095551E">
      <w:footerReference w:type="default" r:id="rId12"/>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7E4" w:rsidRDefault="00A317E4" w:rsidP="007E5D19">
      <w:pPr>
        <w:spacing w:after="0" w:line="240" w:lineRule="auto"/>
      </w:pPr>
      <w:r>
        <w:separator/>
      </w:r>
    </w:p>
  </w:endnote>
  <w:endnote w:type="continuationSeparator" w:id="0">
    <w:p w:rsidR="00A317E4" w:rsidRDefault="00A317E4"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7E4" w:rsidRDefault="00A317E4" w:rsidP="00A716F7">
    <w:pPr>
      <w:pStyle w:val="a3"/>
      <w:jc w:val="right"/>
    </w:pPr>
    <w:hyperlink r:id="rId1" w:history="1">
      <w:r>
        <w:rPr>
          <w:rStyle w:val="a7"/>
          <w:rFonts w:ascii="Arial" w:hAnsi="Arial" w:cs="Arial"/>
          <w:sz w:val="16"/>
          <w:szCs w:val="16"/>
          <w:lang w:val="en-US"/>
        </w:rPr>
        <w:t>https://gosstandart.info/</w:t>
      </w:r>
    </w:hyperlink>
  </w:p>
  <w:p w:rsidR="00A317E4" w:rsidRDefault="00A317E4"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7E4" w:rsidRDefault="00A317E4" w:rsidP="007E5D19">
      <w:pPr>
        <w:spacing w:after="0" w:line="240" w:lineRule="auto"/>
      </w:pPr>
      <w:r>
        <w:separator/>
      </w:r>
    </w:p>
  </w:footnote>
  <w:footnote w:type="continuationSeparator" w:id="0">
    <w:p w:rsidR="00A317E4" w:rsidRDefault="00A317E4"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2429E"/>
    <w:multiLevelType w:val="multilevel"/>
    <w:tmpl w:val="CE180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5C0640"/>
    <w:multiLevelType w:val="multilevel"/>
    <w:tmpl w:val="FF74D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CE66EA"/>
    <w:multiLevelType w:val="multilevel"/>
    <w:tmpl w:val="DF404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607617"/>
    <w:multiLevelType w:val="multilevel"/>
    <w:tmpl w:val="45740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8A68C6"/>
    <w:multiLevelType w:val="multilevel"/>
    <w:tmpl w:val="8BB04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553274"/>
    <w:multiLevelType w:val="multilevel"/>
    <w:tmpl w:val="9992D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D957C9"/>
    <w:multiLevelType w:val="multilevel"/>
    <w:tmpl w:val="F720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072426"/>
    <w:multiLevelType w:val="multilevel"/>
    <w:tmpl w:val="DA822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6"/>
  </w:num>
  <w:num w:numId="4">
    <w:abstractNumId w:val="1"/>
  </w:num>
  <w:num w:numId="5">
    <w:abstractNumId w:val="2"/>
  </w:num>
  <w:num w:numId="6">
    <w:abstractNumId w:val="0"/>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43009"/>
  </w:hdrShapeDefaults>
  <w:footnotePr>
    <w:footnote w:id="-1"/>
    <w:footnote w:id="0"/>
  </w:footnotePr>
  <w:endnotePr>
    <w:endnote w:id="-1"/>
    <w:endnote w:id="0"/>
  </w:endnotePr>
  <w:compat/>
  <w:rsids>
    <w:rsidRoot w:val="007E5D19"/>
    <w:rsid w:val="000C34D1"/>
    <w:rsid w:val="000E11B6"/>
    <w:rsid w:val="00144A40"/>
    <w:rsid w:val="00153F83"/>
    <w:rsid w:val="001741CA"/>
    <w:rsid w:val="00177C25"/>
    <w:rsid w:val="001A3BC1"/>
    <w:rsid w:val="002224AF"/>
    <w:rsid w:val="0024605C"/>
    <w:rsid w:val="002D3ACA"/>
    <w:rsid w:val="00313072"/>
    <w:rsid w:val="00362C0C"/>
    <w:rsid w:val="00367FDA"/>
    <w:rsid w:val="003C0E7F"/>
    <w:rsid w:val="003D53F9"/>
    <w:rsid w:val="003F7A45"/>
    <w:rsid w:val="004025BA"/>
    <w:rsid w:val="00477A04"/>
    <w:rsid w:val="0059308D"/>
    <w:rsid w:val="005D6E61"/>
    <w:rsid w:val="00604B84"/>
    <w:rsid w:val="00641E8E"/>
    <w:rsid w:val="00643AFA"/>
    <w:rsid w:val="006B6B83"/>
    <w:rsid w:val="007214CA"/>
    <w:rsid w:val="007363EF"/>
    <w:rsid w:val="007E5D19"/>
    <w:rsid w:val="008B3347"/>
    <w:rsid w:val="008B33B7"/>
    <w:rsid w:val="008C173F"/>
    <w:rsid w:val="008D575E"/>
    <w:rsid w:val="008E615F"/>
    <w:rsid w:val="008F0C27"/>
    <w:rsid w:val="0091318A"/>
    <w:rsid w:val="00940225"/>
    <w:rsid w:val="0095551E"/>
    <w:rsid w:val="009B2CA3"/>
    <w:rsid w:val="00A22746"/>
    <w:rsid w:val="00A317E4"/>
    <w:rsid w:val="00A716F7"/>
    <w:rsid w:val="00A9165C"/>
    <w:rsid w:val="00AA6FD4"/>
    <w:rsid w:val="00AC56C3"/>
    <w:rsid w:val="00B02A09"/>
    <w:rsid w:val="00B4381A"/>
    <w:rsid w:val="00BC7B61"/>
    <w:rsid w:val="00C67674"/>
    <w:rsid w:val="00C91654"/>
    <w:rsid w:val="00CE3CDF"/>
    <w:rsid w:val="00D445F4"/>
    <w:rsid w:val="00D637C8"/>
    <w:rsid w:val="00D71C2F"/>
    <w:rsid w:val="00DA4FBF"/>
    <w:rsid w:val="00DD1738"/>
    <w:rsid w:val="00DF351E"/>
    <w:rsid w:val="00E77C21"/>
    <w:rsid w:val="00EE741D"/>
    <w:rsid w:val="00F1650D"/>
    <w:rsid w:val="00F83D64"/>
    <w:rsid w:val="00FA2498"/>
    <w:rsid w:val="00FA3F3B"/>
    <w:rsid w:val="00FC1576"/>
    <w:rsid w:val="00FC651B"/>
    <w:rsid w:val="00FD53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025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FC651B"/>
    <w:pPr>
      <w:spacing w:after="0" w:line="240" w:lineRule="auto"/>
    </w:pPr>
  </w:style>
  <w:style w:type="paragraph" w:styleId="af0">
    <w:name w:val="List Paragraph"/>
    <w:basedOn w:val="a"/>
    <w:uiPriority w:val="34"/>
    <w:qFormat/>
    <w:rsid w:val="00DA4FBF"/>
    <w:pPr>
      <w:ind w:left="720"/>
      <w:contextualSpacing/>
    </w:pPr>
  </w:style>
  <w:style w:type="character" w:customStyle="1" w:styleId="40">
    <w:name w:val="Заголовок 4 Знак"/>
    <w:basedOn w:val="a0"/>
    <w:link w:val="4"/>
    <w:uiPriority w:val="9"/>
    <w:semiHidden/>
    <w:rsid w:val="004025BA"/>
    <w:rPr>
      <w:rFonts w:asciiTheme="majorHAnsi" w:eastAsiaTheme="majorEastAsia" w:hAnsiTheme="majorHAnsi" w:cstheme="majorBidi"/>
      <w:b/>
      <w:bCs/>
      <w:i/>
      <w:iCs/>
      <w:color w:val="4F81BD" w:themeColor="accent1"/>
    </w:rPr>
  </w:style>
  <w:style w:type="character" w:customStyle="1" w:styleId="mw-headline">
    <w:name w:val="mw-headline"/>
    <w:basedOn w:val="a0"/>
    <w:rsid w:val="004025BA"/>
  </w:style>
  <w:style w:type="paragraph" w:customStyle="1" w:styleId="blockquote">
    <w:name w:val="blockquote"/>
    <w:basedOn w:val="a"/>
    <w:rsid w:val="00FC15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FA3F3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8976588">
      <w:bodyDiv w:val="1"/>
      <w:marLeft w:val="0"/>
      <w:marRight w:val="0"/>
      <w:marTop w:val="0"/>
      <w:marBottom w:val="0"/>
      <w:divBdr>
        <w:top w:val="none" w:sz="0" w:space="0" w:color="auto"/>
        <w:left w:val="none" w:sz="0" w:space="0" w:color="auto"/>
        <w:bottom w:val="none" w:sz="0" w:space="0" w:color="auto"/>
        <w:right w:val="none" w:sz="0" w:space="0" w:color="auto"/>
      </w:divBdr>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665593129">
      <w:bodyDiv w:val="1"/>
      <w:marLeft w:val="0"/>
      <w:marRight w:val="0"/>
      <w:marTop w:val="0"/>
      <w:marBottom w:val="0"/>
      <w:divBdr>
        <w:top w:val="none" w:sz="0" w:space="0" w:color="auto"/>
        <w:left w:val="none" w:sz="0" w:space="0" w:color="auto"/>
        <w:bottom w:val="none" w:sz="0" w:space="0" w:color="auto"/>
        <w:right w:val="none" w:sz="0" w:space="0" w:color="auto"/>
      </w:divBdr>
      <w:divsChild>
        <w:div w:id="1339310063">
          <w:marLeft w:val="0"/>
          <w:marRight w:val="0"/>
          <w:marTop w:val="107"/>
          <w:marBottom w:val="150"/>
          <w:divBdr>
            <w:top w:val="none" w:sz="0" w:space="0" w:color="auto"/>
            <w:left w:val="none" w:sz="0" w:space="0" w:color="auto"/>
            <w:bottom w:val="none" w:sz="0" w:space="0" w:color="auto"/>
            <w:right w:val="none" w:sz="0" w:space="0" w:color="auto"/>
          </w:divBdr>
          <w:divsChild>
            <w:div w:id="266274079">
              <w:marLeft w:val="11"/>
              <w:marRight w:val="11"/>
              <w:marTop w:val="11"/>
              <w:marBottom w:val="11"/>
              <w:divBdr>
                <w:top w:val="none" w:sz="0" w:space="0" w:color="auto"/>
                <w:left w:val="none" w:sz="0" w:space="0" w:color="auto"/>
                <w:bottom w:val="none" w:sz="0" w:space="0" w:color="auto"/>
                <w:right w:val="none" w:sz="0" w:space="0" w:color="auto"/>
              </w:divBdr>
              <w:divsChild>
                <w:div w:id="1964844851">
                  <w:marLeft w:val="0"/>
                  <w:marRight w:val="0"/>
                  <w:marTop w:val="0"/>
                  <w:marBottom w:val="0"/>
                  <w:divBdr>
                    <w:top w:val="none" w:sz="0" w:space="0" w:color="auto"/>
                    <w:left w:val="none" w:sz="0" w:space="0" w:color="auto"/>
                    <w:bottom w:val="none" w:sz="0" w:space="0" w:color="auto"/>
                    <w:right w:val="none" w:sz="0" w:space="0" w:color="auto"/>
                  </w:divBdr>
                </w:div>
                <w:div w:id="1487165803">
                  <w:marLeft w:val="0"/>
                  <w:marRight w:val="0"/>
                  <w:marTop w:val="0"/>
                  <w:marBottom w:val="0"/>
                  <w:divBdr>
                    <w:top w:val="none" w:sz="0" w:space="0" w:color="auto"/>
                    <w:left w:val="none" w:sz="0" w:space="0" w:color="auto"/>
                    <w:bottom w:val="none" w:sz="0" w:space="0" w:color="auto"/>
                    <w:right w:val="none" w:sz="0" w:space="0" w:color="auto"/>
                  </w:divBdr>
                </w:div>
              </w:divsChild>
            </w:div>
            <w:div w:id="398015897">
              <w:marLeft w:val="0"/>
              <w:marRight w:val="0"/>
              <w:marTop w:val="0"/>
              <w:marBottom w:val="0"/>
              <w:divBdr>
                <w:top w:val="none" w:sz="0" w:space="0" w:color="auto"/>
                <w:left w:val="none" w:sz="0" w:space="0" w:color="auto"/>
                <w:bottom w:val="none" w:sz="0" w:space="0" w:color="auto"/>
                <w:right w:val="none" w:sz="0" w:space="0" w:color="auto"/>
              </w:divBdr>
              <w:divsChild>
                <w:div w:id="730424775">
                  <w:marLeft w:val="0"/>
                  <w:marRight w:val="0"/>
                  <w:marTop w:val="0"/>
                  <w:marBottom w:val="0"/>
                  <w:divBdr>
                    <w:top w:val="none" w:sz="0" w:space="0" w:color="auto"/>
                    <w:left w:val="none" w:sz="0" w:space="0" w:color="auto"/>
                    <w:bottom w:val="none" w:sz="0" w:space="0" w:color="auto"/>
                    <w:right w:val="none" w:sz="0" w:space="0" w:color="auto"/>
                  </w:divBdr>
                  <w:divsChild>
                    <w:div w:id="1066954476">
                      <w:marLeft w:val="0"/>
                      <w:marRight w:val="0"/>
                      <w:marTop w:val="0"/>
                      <w:marBottom w:val="0"/>
                      <w:divBdr>
                        <w:top w:val="none" w:sz="0" w:space="0" w:color="auto"/>
                        <w:left w:val="none" w:sz="0" w:space="0" w:color="auto"/>
                        <w:bottom w:val="none" w:sz="0" w:space="0" w:color="auto"/>
                        <w:right w:val="none" w:sz="0" w:space="0" w:color="auto"/>
                      </w:divBdr>
                      <w:divsChild>
                        <w:div w:id="1857377081">
                          <w:marLeft w:val="5663"/>
                          <w:marRight w:val="0"/>
                          <w:marTop w:val="0"/>
                          <w:marBottom w:val="0"/>
                          <w:divBdr>
                            <w:top w:val="none" w:sz="0" w:space="0" w:color="auto"/>
                            <w:left w:val="none" w:sz="0" w:space="0" w:color="auto"/>
                            <w:bottom w:val="none" w:sz="0" w:space="0" w:color="auto"/>
                            <w:right w:val="none" w:sz="0" w:space="0" w:color="auto"/>
                          </w:divBdr>
                        </w:div>
                      </w:divsChild>
                    </w:div>
                    <w:div w:id="253712762">
                      <w:marLeft w:val="-12749"/>
                      <w:marRight w:val="322"/>
                      <w:marTop w:val="376"/>
                      <w:marBottom w:val="0"/>
                      <w:divBdr>
                        <w:top w:val="none" w:sz="0" w:space="0" w:color="auto"/>
                        <w:left w:val="none" w:sz="0" w:space="0" w:color="auto"/>
                        <w:bottom w:val="none" w:sz="0" w:space="0" w:color="auto"/>
                        <w:right w:val="none" w:sz="0" w:space="0" w:color="auto"/>
                      </w:divBdr>
                    </w:div>
                    <w:div w:id="11754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3362">
              <w:marLeft w:val="11"/>
              <w:marRight w:val="11"/>
              <w:marTop w:val="0"/>
              <w:marBottom w:val="0"/>
              <w:divBdr>
                <w:top w:val="none" w:sz="0" w:space="0" w:color="auto"/>
                <w:left w:val="none" w:sz="0" w:space="0" w:color="auto"/>
                <w:bottom w:val="none" w:sz="0" w:space="0" w:color="auto"/>
                <w:right w:val="none" w:sz="0" w:space="0" w:color="auto"/>
              </w:divBdr>
            </w:div>
          </w:divsChild>
        </w:div>
        <w:div w:id="529221297">
          <w:marLeft w:val="0"/>
          <w:marRight w:val="0"/>
          <w:marTop w:val="0"/>
          <w:marBottom w:val="494"/>
          <w:divBdr>
            <w:top w:val="none" w:sz="0" w:space="0" w:color="auto"/>
            <w:left w:val="none" w:sz="0" w:space="0" w:color="auto"/>
            <w:bottom w:val="none" w:sz="0" w:space="0" w:color="auto"/>
            <w:right w:val="none" w:sz="0" w:space="0" w:color="auto"/>
          </w:divBdr>
          <w:divsChild>
            <w:div w:id="14163370">
              <w:marLeft w:val="0"/>
              <w:marRight w:val="0"/>
              <w:marTop w:val="0"/>
              <w:marBottom w:val="322"/>
              <w:divBdr>
                <w:top w:val="none" w:sz="0" w:space="0" w:color="auto"/>
                <w:left w:val="none" w:sz="0" w:space="0" w:color="auto"/>
                <w:bottom w:val="none" w:sz="0" w:space="0" w:color="auto"/>
                <w:right w:val="none" w:sz="0" w:space="0" w:color="auto"/>
              </w:divBdr>
              <w:divsChild>
                <w:div w:id="1267039275">
                  <w:marLeft w:val="0"/>
                  <w:marRight w:val="0"/>
                  <w:marTop w:val="0"/>
                  <w:marBottom w:val="0"/>
                  <w:divBdr>
                    <w:top w:val="none" w:sz="0" w:space="0" w:color="auto"/>
                    <w:left w:val="none" w:sz="0" w:space="0" w:color="auto"/>
                    <w:bottom w:val="none" w:sz="0" w:space="0" w:color="auto"/>
                    <w:right w:val="none" w:sz="0" w:space="0" w:color="auto"/>
                  </w:divBdr>
                </w:div>
                <w:div w:id="611211954">
                  <w:marLeft w:val="0"/>
                  <w:marRight w:val="0"/>
                  <w:marTop w:val="688"/>
                  <w:marBottom w:val="322"/>
                  <w:divBdr>
                    <w:top w:val="single" w:sz="4" w:space="5" w:color="CDCDCD"/>
                    <w:left w:val="single" w:sz="4" w:space="0" w:color="CDCDCD"/>
                    <w:bottom w:val="single" w:sz="4" w:space="22" w:color="CDCDCD"/>
                    <w:right w:val="single" w:sz="4" w:space="0" w:color="CDCDCD"/>
                  </w:divBdr>
                  <w:divsChild>
                    <w:div w:id="111947533">
                      <w:marLeft w:val="0"/>
                      <w:marRight w:val="0"/>
                      <w:marTop w:val="0"/>
                      <w:marBottom w:val="752"/>
                      <w:divBdr>
                        <w:top w:val="none" w:sz="0" w:space="0" w:color="auto"/>
                        <w:left w:val="none" w:sz="0" w:space="0" w:color="auto"/>
                        <w:bottom w:val="none" w:sz="0" w:space="0" w:color="auto"/>
                        <w:right w:val="none" w:sz="0" w:space="0" w:color="auto"/>
                      </w:divBdr>
                      <w:divsChild>
                        <w:div w:id="799960453">
                          <w:marLeft w:val="0"/>
                          <w:marRight w:val="0"/>
                          <w:marTop w:val="0"/>
                          <w:marBottom w:val="0"/>
                          <w:divBdr>
                            <w:top w:val="none" w:sz="0" w:space="0" w:color="auto"/>
                            <w:left w:val="none" w:sz="0" w:space="0" w:color="auto"/>
                            <w:bottom w:val="none" w:sz="0" w:space="0" w:color="auto"/>
                            <w:right w:val="none" w:sz="0" w:space="0" w:color="auto"/>
                          </w:divBdr>
                        </w:div>
                        <w:div w:id="1140150905">
                          <w:marLeft w:val="0"/>
                          <w:marRight w:val="0"/>
                          <w:marTop w:val="0"/>
                          <w:marBottom w:val="0"/>
                          <w:divBdr>
                            <w:top w:val="none" w:sz="0" w:space="0" w:color="auto"/>
                            <w:left w:val="none" w:sz="0" w:space="0" w:color="auto"/>
                            <w:bottom w:val="none" w:sz="0" w:space="0" w:color="auto"/>
                            <w:right w:val="none" w:sz="0" w:space="0" w:color="auto"/>
                          </w:divBdr>
                          <w:divsChild>
                            <w:div w:id="222838069">
                              <w:marLeft w:val="0"/>
                              <w:marRight w:val="0"/>
                              <w:marTop w:val="0"/>
                              <w:marBottom w:val="0"/>
                              <w:divBdr>
                                <w:top w:val="none" w:sz="0" w:space="0" w:color="auto"/>
                                <w:left w:val="none" w:sz="0" w:space="0" w:color="auto"/>
                                <w:bottom w:val="none" w:sz="0" w:space="0" w:color="auto"/>
                                <w:right w:val="none" w:sz="0" w:space="0" w:color="auto"/>
                              </w:divBdr>
                              <w:divsChild>
                                <w:div w:id="552539892">
                                  <w:marLeft w:val="0"/>
                                  <w:marRight w:val="0"/>
                                  <w:marTop w:val="0"/>
                                  <w:marBottom w:val="0"/>
                                  <w:divBdr>
                                    <w:top w:val="none" w:sz="0" w:space="0" w:color="auto"/>
                                    <w:left w:val="none" w:sz="0" w:space="0" w:color="auto"/>
                                    <w:bottom w:val="none" w:sz="0" w:space="0" w:color="auto"/>
                                    <w:right w:val="none" w:sz="0" w:space="0" w:color="auto"/>
                                  </w:divBdr>
                                  <w:divsChild>
                                    <w:div w:id="66335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72107">
                          <w:marLeft w:val="0"/>
                          <w:marRight w:val="0"/>
                          <w:marTop w:val="0"/>
                          <w:marBottom w:val="0"/>
                          <w:divBdr>
                            <w:top w:val="none" w:sz="0" w:space="0" w:color="auto"/>
                            <w:left w:val="none" w:sz="0" w:space="0" w:color="auto"/>
                            <w:bottom w:val="none" w:sz="0" w:space="0" w:color="auto"/>
                            <w:right w:val="none" w:sz="0" w:space="0" w:color="auto"/>
                          </w:divBdr>
                          <w:divsChild>
                            <w:div w:id="1150293641">
                              <w:marLeft w:val="0"/>
                              <w:marRight w:val="0"/>
                              <w:marTop w:val="0"/>
                              <w:marBottom w:val="0"/>
                              <w:divBdr>
                                <w:top w:val="none" w:sz="0" w:space="0" w:color="auto"/>
                                <w:left w:val="none" w:sz="0" w:space="0" w:color="auto"/>
                                <w:bottom w:val="none" w:sz="0" w:space="0" w:color="auto"/>
                                <w:right w:val="none" w:sz="0" w:space="0" w:color="auto"/>
                              </w:divBdr>
                              <w:divsChild>
                                <w:div w:id="1941062873">
                                  <w:marLeft w:val="0"/>
                                  <w:marRight w:val="0"/>
                                  <w:marTop w:val="0"/>
                                  <w:marBottom w:val="0"/>
                                  <w:divBdr>
                                    <w:top w:val="none" w:sz="0" w:space="0" w:color="auto"/>
                                    <w:left w:val="none" w:sz="0" w:space="0" w:color="auto"/>
                                    <w:bottom w:val="none" w:sz="0" w:space="0" w:color="auto"/>
                                    <w:right w:val="none" w:sz="0" w:space="0" w:color="auto"/>
                                  </w:divBdr>
                                  <w:divsChild>
                                    <w:div w:id="30482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761220">
          <w:marLeft w:val="0"/>
          <w:marRight w:val="0"/>
          <w:marTop w:val="0"/>
          <w:marBottom w:val="161"/>
          <w:divBdr>
            <w:top w:val="single" w:sz="4" w:space="0" w:color="E0E0E0"/>
            <w:left w:val="single" w:sz="4" w:space="0" w:color="E0E0E0"/>
            <w:bottom w:val="single" w:sz="4" w:space="0" w:color="E0E0E0"/>
            <w:right w:val="single" w:sz="4" w:space="0" w:color="E0E0E0"/>
          </w:divBdr>
          <w:divsChild>
            <w:div w:id="1593467317">
              <w:marLeft w:val="0"/>
              <w:marRight w:val="0"/>
              <w:marTop w:val="0"/>
              <w:marBottom w:val="0"/>
              <w:divBdr>
                <w:top w:val="none" w:sz="0" w:space="0" w:color="auto"/>
                <w:left w:val="none" w:sz="0" w:space="0" w:color="auto"/>
                <w:bottom w:val="none" w:sz="0" w:space="0" w:color="auto"/>
                <w:right w:val="none" w:sz="0" w:space="0" w:color="auto"/>
              </w:divBdr>
            </w:div>
            <w:div w:id="1499152572">
              <w:marLeft w:val="0"/>
              <w:marRight w:val="0"/>
              <w:marTop w:val="0"/>
              <w:marBottom w:val="0"/>
              <w:divBdr>
                <w:top w:val="none" w:sz="0" w:space="0" w:color="auto"/>
                <w:left w:val="none" w:sz="0" w:space="0" w:color="auto"/>
                <w:bottom w:val="none" w:sz="0" w:space="0" w:color="auto"/>
                <w:right w:val="none" w:sz="0" w:space="0" w:color="auto"/>
              </w:divBdr>
            </w:div>
          </w:divsChild>
        </w:div>
        <w:div w:id="1937785064">
          <w:marLeft w:val="0"/>
          <w:marRight w:val="0"/>
          <w:marTop w:val="0"/>
          <w:marBottom w:val="0"/>
          <w:divBdr>
            <w:top w:val="none" w:sz="0" w:space="0" w:color="auto"/>
            <w:left w:val="none" w:sz="0" w:space="0" w:color="auto"/>
            <w:bottom w:val="none" w:sz="0" w:space="0" w:color="auto"/>
            <w:right w:val="none" w:sz="0" w:space="0" w:color="auto"/>
          </w:divBdr>
          <w:divsChild>
            <w:div w:id="1858425483">
              <w:marLeft w:val="0"/>
              <w:marRight w:val="0"/>
              <w:marTop w:val="0"/>
              <w:marBottom w:val="0"/>
              <w:divBdr>
                <w:top w:val="none" w:sz="0" w:space="0" w:color="auto"/>
                <w:left w:val="none" w:sz="0" w:space="0" w:color="auto"/>
                <w:bottom w:val="none" w:sz="0" w:space="0" w:color="auto"/>
                <w:right w:val="none" w:sz="0" w:space="0" w:color="auto"/>
              </w:divBdr>
            </w:div>
            <w:div w:id="1093474550">
              <w:marLeft w:val="0"/>
              <w:marRight w:val="0"/>
              <w:marTop w:val="0"/>
              <w:marBottom w:val="0"/>
              <w:divBdr>
                <w:top w:val="none" w:sz="0" w:space="0" w:color="auto"/>
                <w:left w:val="none" w:sz="0" w:space="0" w:color="auto"/>
                <w:bottom w:val="none" w:sz="0" w:space="0" w:color="auto"/>
                <w:right w:val="none" w:sz="0" w:space="0" w:color="auto"/>
              </w:divBdr>
            </w:div>
            <w:div w:id="500974853">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56788">
      <w:bodyDiv w:val="1"/>
      <w:marLeft w:val="0"/>
      <w:marRight w:val="0"/>
      <w:marTop w:val="0"/>
      <w:marBottom w:val="0"/>
      <w:divBdr>
        <w:top w:val="none" w:sz="0" w:space="0" w:color="auto"/>
        <w:left w:val="none" w:sz="0" w:space="0" w:color="auto"/>
        <w:bottom w:val="none" w:sz="0" w:space="0" w:color="auto"/>
        <w:right w:val="none" w:sz="0" w:space="0" w:color="auto"/>
      </w:divBdr>
      <w:divsChild>
        <w:div w:id="929119378">
          <w:marLeft w:val="215"/>
          <w:marRight w:val="215"/>
          <w:marTop w:val="0"/>
          <w:marBottom w:val="0"/>
          <w:divBdr>
            <w:top w:val="none" w:sz="0" w:space="0" w:color="auto"/>
            <w:left w:val="none" w:sz="0" w:space="0" w:color="auto"/>
            <w:bottom w:val="none" w:sz="0" w:space="0" w:color="auto"/>
            <w:right w:val="none" w:sz="0" w:space="0" w:color="auto"/>
          </w:divBdr>
          <w:divsChild>
            <w:div w:id="978026282">
              <w:marLeft w:val="0"/>
              <w:marRight w:val="0"/>
              <w:marTop w:val="107"/>
              <w:marBottom w:val="150"/>
              <w:divBdr>
                <w:top w:val="none" w:sz="0" w:space="0" w:color="auto"/>
                <w:left w:val="none" w:sz="0" w:space="0" w:color="auto"/>
                <w:bottom w:val="none" w:sz="0" w:space="0" w:color="auto"/>
                <w:right w:val="none" w:sz="0" w:space="0" w:color="auto"/>
              </w:divBdr>
              <w:divsChild>
                <w:div w:id="1164973994">
                  <w:marLeft w:val="11"/>
                  <w:marRight w:val="11"/>
                  <w:marTop w:val="11"/>
                  <w:marBottom w:val="11"/>
                  <w:divBdr>
                    <w:top w:val="none" w:sz="0" w:space="0" w:color="auto"/>
                    <w:left w:val="none" w:sz="0" w:space="0" w:color="auto"/>
                    <w:bottom w:val="none" w:sz="0" w:space="0" w:color="auto"/>
                    <w:right w:val="none" w:sz="0" w:space="0" w:color="auto"/>
                  </w:divBdr>
                  <w:divsChild>
                    <w:div w:id="894046371">
                      <w:marLeft w:val="0"/>
                      <w:marRight w:val="0"/>
                      <w:marTop w:val="0"/>
                      <w:marBottom w:val="0"/>
                      <w:divBdr>
                        <w:top w:val="none" w:sz="0" w:space="0" w:color="auto"/>
                        <w:left w:val="none" w:sz="0" w:space="0" w:color="auto"/>
                        <w:bottom w:val="none" w:sz="0" w:space="0" w:color="auto"/>
                        <w:right w:val="none" w:sz="0" w:space="0" w:color="auto"/>
                      </w:divBdr>
                    </w:div>
                    <w:div w:id="1124084397">
                      <w:marLeft w:val="0"/>
                      <w:marRight w:val="0"/>
                      <w:marTop w:val="0"/>
                      <w:marBottom w:val="0"/>
                      <w:divBdr>
                        <w:top w:val="none" w:sz="0" w:space="0" w:color="auto"/>
                        <w:left w:val="none" w:sz="0" w:space="0" w:color="auto"/>
                        <w:bottom w:val="none" w:sz="0" w:space="0" w:color="auto"/>
                        <w:right w:val="none" w:sz="0" w:space="0" w:color="auto"/>
                      </w:divBdr>
                    </w:div>
                  </w:divsChild>
                </w:div>
                <w:div w:id="595215242">
                  <w:marLeft w:val="0"/>
                  <w:marRight w:val="0"/>
                  <w:marTop w:val="0"/>
                  <w:marBottom w:val="0"/>
                  <w:divBdr>
                    <w:top w:val="none" w:sz="0" w:space="0" w:color="auto"/>
                    <w:left w:val="none" w:sz="0" w:space="0" w:color="auto"/>
                    <w:bottom w:val="none" w:sz="0" w:space="0" w:color="auto"/>
                    <w:right w:val="none" w:sz="0" w:space="0" w:color="auto"/>
                  </w:divBdr>
                  <w:divsChild>
                    <w:div w:id="6757065">
                      <w:marLeft w:val="0"/>
                      <w:marRight w:val="0"/>
                      <w:marTop w:val="0"/>
                      <w:marBottom w:val="0"/>
                      <w:divBdr>
                        <w:top w:val="none" w:sz="0" w:space="0" w:color="auto"/>
                        <w:left w:val="none" w:sz="0" w:space="0" w:color="auto"/>
                        <w:bottom w:val="none" w:sz="0" w:space="0" w:color="auto"/>
                        <w:right w:val="none" w:sz="0" w:space="0" w:color="auto"/>
                      </w:divBdr>
                      <w:divsChild>
                        <w:div w:id="661279295">
                          <w:marLeft w:val="0"/>
                          <w:marRight w:val="0"/>
                          <w:marTop w:val="0"/>
                          <w:marBottom w:val="0"/>
                          <w:divBdr>
                            <w:top w:val="none" w:sz="0" w:space="0" w:color="auto"/>
                            <w:left w:val="none" w:sz="0" w:space="0" w:color="auto"/>
                            <w:bottom w:val="none" w:sz="0" w:space="0" w:color="auto"/>
                            <w:right w:val="none" w:sz="0" w:space="0" w:color="auto"/>
                          </w:divBdr>
                          <w:divsChild>
                            <w:div w:id="1475640783">
                              <w:marLeft w:val="5663"/>
                              <w:marRight w:val="0"/>
                              <w:marTop w:val="0"/>
                              <w:marBottom w:val="0"/>
                              <w:divBdr>
                                <w:top w:val="none" w:sz="0" w:space="0" w:color="auto"/>
                                <w:left w:val="none" w:sz="0" w:space="0" w:color="auto"/>
                                <w:bottom w:val="none" w:sz="0" w:space="0" w:color="auto"/>
                                <w:right w:val="none" w:sz="0" w:space="0" w:color="auto"/>
                              </w:divBdr>
                            </w:div>
                          </w:divsChild>
                        </w:div>
                        <w:div w:id="1668095655">
                          <w:marLeft w:val="-14067"/>
                          <w:marRight w:val="322"/>
                          <w:marTop w:val="376"/>
                          <w:marBottom w:val="0"/>
                          <w:divBdr>
                            <w:top w:val="none" w:sz="0" w:space="0" w:color="auto"/>
                            <w:left w:val="none" w:sz="0" w:space="0" w:color="auto"/>
                            <w:bottom w:val="none" w:sz="0" w:space="0" w:color="auto"/>
                            <w:right w:val="none" w:sz="0" w:space="0" w:color="auto"/>
                          </w:divBdr>
                        </w:div>
                        <w:div w:id="2268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389">
                  <w:marLeft w:val="11"/>
                  <w:marRight w:val="11"/>
                  <w:marTop w:val="0"/>
                  <w:marBottom w:val="0"/>
                  <w:divBdr>
                    <w:top w:val="none" w:sz="0" w:space="0" w:color="auto"/>
                    <w:left w:val="none" w:sz="0" w:space="0" w:color="auto"/>
                    <w:bottom w:val="none" w:sz="0" w:space="0" w:color="auto"/>
                    <w:right w:val="none" w:sz="0" w:space="0" w:color="auto"/>
                  </w:divBdr>
                </w:div>
              </w:divsChild>
            </w:div>
            <w:div w:id="1004433426">
              <w:marLeft w:val="0"/>
              <w:marRight w:val="0"/>
              <w:marTop w:val="0"/>
              <w:marBottom w:val="494"/>
              <w:divBdr>
                <w:top w:val="none" w:sz="0" w:space="0" w:color="auto"/>
                <w:left w:val="none" w:sz="0" w:space="0" w:color="auto"/>
                <w:bottom w:val="none" w:sz="0" w:space="0" w:color="auto"/>
                <w:right w:val="none" w:sz="0" w:space="0" w:color="auto"/>
              </w:divBdr>
              <w:divsChild>
                <w:div w:id="1996444803">
                  <w:marLeft w:val="0"/>
                  <w:marRight w:val="0"/>
                  <w:marTop w:val="0"/>
                  <w:marBottom w:val="322"/>
                  <w:divBdr>
                    <w:top w:val="none" w:sz="0" w:space="0" w:color="auto"/>
                    <w:left w:val="none" w:sz="0" w:space="0" w:color="auto"/>
                    <w:bottom w:val="none" w:sz="0" w:space="0" w:color="auto"/>
                    <w:right w:val="none" w:sz="0" w:space="0" w:color="auto"/>
                  </w:divBdr>
                  <w:divsChild>
                    <w:div w:id="986393808">
                      <w:marLeft w:val="0"/>
                      <w:marRight w:val="0"/>
                      <w:marTop w:val="0"/>
                      <w:marBottom w:val="0"/>
                      <w:divBdr>
                        <w:top w:val="none" w:sz="0" w:space="0" w:color="auto"/>
                        <w:left w:val="none" w:sz="0" w:space="0" w:color="auto"/>
                        <w:bottom w:val="none" w:sz="0" w:space="0" w:color="auto"/>
                        <w:right w:val="none" w:sz="0" w:space="0" w:color="auto"/>
                      </w:divBdr>
                    </w:div>
                    <w:div w:id="378940846">
                      <w:marLeft w:val="0"/>
                      <w:marRight w:val="0"/>
                      <w:marTop w:val="688"/>
                      <w:marBottom w:val="322"/>
                      <w:divBdr>
                        <w:top w:val="single" w:sz="4" w:space="5" w:color="CDCDCD"/>
                        <w:left w:val="single" w:sz="4" w:space="0" w:color="CDCDCD"/>
                        <w:bottom w:val="single" w:sz="4" w:space="22" w:color="CDCDCD"/>
                        <w:right w:val="single" w:sz="4" w:space="0" w:color="CDCDCD"/>
                      </w:divBdr>
                      <w:divsChild>
                        <w:div w:id="1755662608">
                          <w:marLeft w:val="0"/>
                          <w:marRight w:val="0"/>
                          <w:marTop w:val="0"/>
                          <w:marBottom w:val="752"/>
                          <w:divBdr>
                            <w:top w:val="none" w:sz="0" w:space="0" w:color="auto"/>
                            <w:left w:val="none" w:sz="0" w:space="0" w:color="auto"/>
                            <w:bottom w:val="none" w:sz="0" w:space="0" w:color="auto"/>
                            <w:right w:val="none" w:sz="0" w:space="0" w:color="auto"/>
                          </w:divBdr>
                          <w:divsChild>
                            <w:div w:id="1095784564">
                              <w:marLeft w:val="0"/>
                              <w:marRight w:val="0"/>
                              <w:marTop w:val="0"/>
                              <w:marBottom w:val="0"/>
                              <w:divBdr>
                                <w:top w:val="none" w:sz="0" w:space="0" w:color="auto"/>
                                <w:left w:val="none" w:sz="0" w:space="0" w:color="auto"/>
                                <w:bottom w:val="none" w:sz="0" w:space="0" w:color="auto"/>
                                <w:right w:val="none" w:sz="0" w:space="0" w:color="auto"/>
                              </w:divBdr>
                            </w:div>
                            <w:div w:id="804934689">
                              <w:marLeft w:val="0"/>
                              <w:marRight w:val="0"/>
                              <w:marTop w:val="0"/>
                              <w:marBottom w:val="0"/>
                              <w:divBdr>
                                <w:top w:val="none" w:sz="0" w:space="0" w:color="auto"/>
                                <w:left w:val="none" w:sz="0" w:space="0" w:color="auto"/>
                                <w:bottom w:val="none" w:sz="0" w:space="0" w:color="auto"/>
                                <w:right w:val="none" w:sz="0" w:space="0" w:color="auto"/>
                              </w:divBdr>
                              <w:divsChild>
                                <w:div w:id="1828402001">
                                  <w:marLeft w:val="0"/>
                                  <w:marRight w:val="0"/>
                                  <w:marTop w:val="0"/>
                                  <w:marBottom w:val="0"/>
                                  <w:divBdr>
                                    <w:top w:val="none" w:sz="0" w:space="0" w:color="auto"/>
                                    <w:left w:val="none" w:sz="0" w:space="0" w:color="auto"/>
                                    <w:bottom w:val="none" w:sz="0" w:space="0" w:color="auto"/>
                                    <w:right w:val="none" w:sz="0" w:space="0" w:color="auto"/>
                                  </w:divBdr>
                                  <w:divsChild>
                                    <w:div w:id="971712738">
                                      <w:marLeft w:val="0"/>
                                      <w:marRight w:val="0"/>
                                      <w:marTop w:val="0"/>
                                      <w:marBottom w:val="0"/>
                                      <w:divBdr>
                                        <w:top w:val="none" w:sz="0" w:space="0" w:color="auto"/>
                                        <w:left w:val="none" w:sz="0" w:space="0" w:color="auto"/>
                                        <w:bottom w:val="none" w:sz="0" w:space="0" w:color="auto"/>
                                        <w:right w:val="none" w:sz="0" w:space="0" w:color="auto"/>
                                      </w:divBdr>
                                      <w:divsChild>
                                        <w:div w:id="1566798771">
                                          <w:marLeft w:val="0"/>
                                          <w:marRight w:val="0"/>
                                          <w:marTop w:val="0"/>
                                          <w:marBottom w:val="0"/>
                                          <w:divBdr>
                                            <w:top w:val="none" w:sz="0" w:space="0" w:color="auto"/>
                                            <w:left w:val="none" w:sz="0" w:space="0" w:color="auto"/>
                                            <w:bottom w:val="none" w:sz="0" w:space="0" w:color="auto"/>
                                            <w:right w:val="none" w:sz="0" w:space="0" w:color="auto"/>
                                          </w:divBdr>
                                          <w:divsChild>
                                            <w:div w:id="239753071">
                                              <w:marLeft w:val="0"/>
                                              <w:marRight w:val="0"/>
                                              <w:marTop w:val="0"/>
                                              <w:marBottom w:val="0"/>
                                              <w:divBdr>
                                                <w:top w:val="none" w:sz="0" w:space="0" w:color="auto"/>
                                                <w:left w:val="none" w:sz="0" w:space="0" w:color="auto"/>
                                                <w:bottom w:val="none" w:sz="0" w:space="0" w:color="auto"/>
                                                <w:right w:val="none" w:sz="0" w:space="0" w:color="auto"/>
                                              </w:divBdr>
                                            </w:div>
                                            <w:div w:id="14958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908649">
                              <w:marLeft w:val="0"/>
                              <w:marRight w:val="0"/>
                              <w:marTop w:val="0"/>
                              <w:marBottom w:val="0"/>
                              <w:divBdr>
                                <w:top w:val="none" w:sz="0" w:space="0" w:color="auto"/>
                                <w:left w:val="none" w:sz="0" w:space="0" w:color="auto"/>
                                <w:bottom w:val="none" w:sz="0" w:space="0" w:color="auto"/>
                                <w:right w:val="none" w:sz="0" w:space="0" w:color="auto"/>
                              </w:divBdr>
                              <w:divsChild>
                                <w:div w:id="599290937">
                                  <w:marLeft w:val="0"/>
                                  <w:marRight w:val="0"/>
                                  <w:marTop w:val="0"/>
                                  <w:marBottom w:val="0"/>
                                  <w:divBdr>
                                    <w:top w:val="none" w:sz="0" w:space="0" w:color="auto"/>
                                    <w:left w:val="none" w:sz="0" w:space="0" w:color="auto"/>
                                    <w:bottom w:val="none" w:sz="0" w:space="0" w:color="auto"/>
                                    <w:right w:val="none" w:sz="0" w:space="0" w:color="auto"/>
                                  </w:divBdr>
                                  <w:divsChild>
                                    <w:div w:id="1860199495">
                                      <w:marLeft w:val="0"/>
                                      <w:marRight w:val="0"/>
                                      <w:marTop w:val="0"/>
                                      <w:marBottom w:val="0"/>
                                      <w:divBdr>
                                        <w:top w:val="none" w:sz="0" w:space="0" w:color="auto"/>
                                        <w:left w:val="none" w:sz="0" w:space="0" w:color="auto"/>
                                        <w:bottom w:val="none" w:sz="0" w:space="0" w:color="auto"/>
                                        <w:right w:val="none" w:sz="0" w:space="0" w:color="auto"/>
                                      </w:divBdr>
                                      <w:divsChild>
                                        <w:div w:id="681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304249">
              <w:marLeft w:val="0"/>
              <w:marRight w:val="0"/>
              <w:marTop w:val="0"/>
              <w:marBottom w:val="161"/>
              <w:divBdr>
                <w:top w:val="single" w:sz="4" w:space="0" w:color="E0E0E0"/>
                <w:left w:val="single" w:sz="4" w:space="0" w:color="E0E0E0"/>
                <w:bottom w:val="single" w:sz="4" w:space="0" w:color="E0E0E0"/>
                <w:right w:val="single" w:sz="4" w:space="0" w:color="E0E0E0"/>
              </w:divBdr>
              <w:divsChild>
                <w:div w:id="1716468322">
                  <w:marLeft w:val="0"/>
                  <w:marRight w:val="0"/>
                  <w:marTop w:val="0"/>
                  <w:marBottom w:val="0"/>
                  <w:divBdr>
                    <w:top w:val="none" w:sz="0" w:space="0" w:color="auto"/>
                    <w:left w:val="none" w:sz="0" w:space="0" w:color="auto"/>
                    <w:bottom w:val="none" w:sz="0" w:space="0" w:color="auto"/>
                    <w:right w:val="none" w:sz="0" w:space="0" w:color="auto"/>
                  </w:divBdr>
                </w:div>
                <w:div w:id="1021082589">
                  <w:marLeft w:val="0"/>
                  <w:marRight w:val="0"/>
                  <w:marTop w:val="0"/>
                  <w:marBottom w:val="0"/>
                  <w:divBdr>
                    <w:top w:val="none" w:sz="0" w:space="0" w:color="auto"/>
                    <w:left w:val="none" w:sz="0" w:space="0" w:color="auto"/>
                    <w:bottom w:val="none" w:sz="0" w:space="0" w:color="auto"/>
                    <w:right w:val="none" w:sz="0" w:space="0" w:color="auto"/>
                  </w:divBdr>
                </w:div>
              </w:divsChild>
            </w:div>
            <w:div w:id="1931621194">
              <w:marLeft w:val="0"/>
              <w:marRight w:val="0"/>
              <w:marTop w:val="0"/>
              <w:marBottom w:val="0"/>
              <w:divBdr>
                <w:top w:val="none" w:sz="0" w:space="0" w:color="auto"/>
                <w:left w:val="none" w:sz="0" w:space="0" w:color="auto"/>
                <w:bottom w:val="none" w:sz="0" w:space="0" w:color="auto"/>
                <w:right w:val="none" w:sz="0" w:space="0" w:color="auto"/>
              </w:divBdr>
              <w:divsChild>
                <w:div w:id="490029997">
                  <w:marLeft w:val="0"/>
                  <w:marRight w:val="0"/>
                  <w:marTop w:val="0"/>
                  <w:marBottom w:val="0"/>
                  <w:divBdr>
                    <w:top w:val="none" w:sz="0" w:space="0" w:color="auto"/>
                    <w:left w:val="none" w:sz="0" w:space="0" w:color="auto"/>
                    <w:bottom w:val="none" w:sz="0" w:space="0" w:color="auto"/>
                    <w:right w:val="none" w:sz="0" w:space="0" w:color="auto"/>
                  </w:divBdr>
                </w:div>
                <w:div w:id="1654408919">
                  <w:marLeft w:val="0"/>
                  <w:marRight w:val="0"/>
                  <w:marTop w:val="0"/>
                  <w:marBottom w:val="0"/>
                  <w:divBdr>
                    <w:top w:val="none" w:sz="0" w:space="0" w:color="auto"/>
                    <w:left w:val="none" w:sz="0" w:space="0" w:color="auto"/>
                    <w:bottom w:val="none" w:sz="0" w:space="0" w:color="auto"/>
                    <w:right w:val="none" w:sz="0" w:space="0" w:color="auto"/>
                  </w:divBdr>
                </w:div>
                <w:div w:id="47595384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948049328">
      <w:bodyDiv w:val="1"/>
      <w:marLeft w:val="0"/>
      <w:marRight w:val="0"/>
      <w:marTop w:val="0"/>
      <w:marBottom w:val="0"/>
      <w:divBdr>
        <w:top w:val="none" w:sz="0" w:space="0" w:color="auto"/>
        <w:left w:val="none" w:sz="0" w:space="0" w:color="auto"/>
        <w:bottom w:val="none" w:sz="0" w:space="0" w:color="auto"/>
        <w:right w:val="none" w:sz="0" w:space="0" w:color="auto"/>
      </w:divBdr>
      <w:divsChild>
        <w:div w:id="1437795671">
          <w:marLeft w:val="0"/>
          <w:marRight w:val="0"/>
          <w:marTop w:val="107"/>
          <w:marBottom w:val="150"/>
          <w:divBdr>
            <w:top w:val="none" w:sz="0" w:space="0" w:color="auto"/>
            <w:left w:val="none" w:sz="0" w:space="0" w:color="auto"/>
            <w:bottom w:val="none" w:sz="0" w:space="0" w:color="auto"/>
            <w:right w:val="none" w:sz="0" w:space="0" w:color="auto"/>
          </w:divBdr>
          <w:divsChild>
            <w:div w:id="2113162253">
              <w:marLeft w:val="11"/>
              <w:marRight w:val="11"/>
              <w:marTop w:val="11"/>
              <w:marBottom w:val="11"/>
              <w:divBdr>
                <w:top w:val="none" w:sz="0" w:space="0" w:color="auto"/>
                <w:left w:val="none" w:sz="0" w:space="0" w:color="auto"/>
                <w:bottom w:val="none" w:sz="0" w:space="0" w:color="auto"/>
                <w:right w:val="none" w:sz="0" w:space="0" w:color="auto"/>
              </w:divBdr>
              <w:divsChild>
                <w:div w:id="1464351989">
                  <w:marLeft w:val="0"/>
                  <w:marRight w:val="0"/>
                  <w:marTop w:val="0"/>
                  <w:marBottom w:val="0"/>
                  <w:divBdr>
                    <w:top w:val="none" w:sz="0" w:space="0" w:color="auto"/>
                    <w:left w:val="none" w:sz="0" w:space="0" w:color="auto"/>
                    <w:bottom w:val="none" w:sz="0" w:space="0" w:color="auto"/>
                    <w:right w:val="none" w:sz="0" w:space="0" w:color="auto"/>
                  </w:divBdr>
                </w:div>
                <w:div w:id="684482153">
                  <w:marLeft w:val="0"/>
                  <w:marRight w:val="0"/>
                  <w:marTop w:val="0"/>
                  <w:marBottom w:val="0"/>
                  <w:divBdr>
                    <w:top w:val="none" w:sz="0" w:space="0" w:color="auto"/>
                    <w:left w:val="none" w:sz="0" w:space="0" w:color="auto"/>
                    <w:bottom w:val="none" w:sz="0" w:space="0" w:color="auto"/>
                    <w:right w:val="none" w:sz="0" w:space="0" w:color="auto"/>
                  </w:divBdr>
                </w:div>
              </w:divsChild>
            </w:div>
            <w:div w:id="515580720">
              <w:marLeft w:val="0"/>
              <w:marRight w:val="0"/>
              <w:marTop w:val="0"/>
              <w:marBottom w:val="0"/>
              <w:divBdr>
                <w:top w:val="none" w:sz="0" w:space="0" w:color="auto"/>
                <w:left w:val="none" w:sz="0" w:space="0" w:color="auto"/>
                <w:bottom w:val="none" w:sz="0" w:space="0" w:color="auto"/>
                <w:right w:val="none" w:sz="0" w:space="0" w:color="auto"/>
              </w:divBdr>
              <w:divsChild>
                <w:div w:id="369841966">
                  <w:marLeft w:val="0"/>
                  <w:marRight w:val="0"/>
                  <w:marTop w:val="0"/>
                  <w:marBottom w:val="0"/>
                  <w:divBdr>
                    <w:top w:val="none" w:sz="0" w:space="0" w:color="auto"/>
                    <w:left w:val="none" w:sz="0" w:space="0" w:color="auto"/>
                    <w:bottom w:val="none" w:sz="0" w:space="0" w:color="auto"/>
                    <w:right w:val="none" w:sz="0" w:space="0" w:color="auto"/>
                  </w:divBdr>
                  <w:divsChild>
                    <w:div w:id="2049797195">
                      <w:marLeft w:val="0"/>
                      <w:marRight w:val="0"/>
                      <w:marTop w:val="0"/>
                      <w:marBottom w:val="0"/>
                      <w:divBdr>
                        <w:top w:val="none" w:sz="0" w:space="0" w:color="auto"/>
                        <w:left w:val="none" w:sz="0" w:space="0" w:color="auto"/>
                        <w:bottom w:val="none" w:sz="0" w:space="0" w:color="auto"/>
                        <w:right w:val="none" w:sz="0" w:space="0" w:color="auto"/>
                      </w:divBdr>
                      <w:divsChild>
                        <w:div w:id="558706194">
                          <w:marLeft w:val="5663"/>
                          <w:marRight w:val="0"/>
                          <w:marTop w:val="0"/>
                          <w:marBottom w:val="0"/>
                          <w:divBdr>
                            <w:top w:val="none" w:sz="0" w:space="0" w:color="auto"/>
                            <w:left w:val="none" w:sz="0" w:space="0" w:color="auto"/>
                            <w:bottom w:val="none" w:sz="0" w:space="0" w:color="auto"/>
                            <w:right w:val="none" w:sz="0" w:space="0" w:color="auto"/>
                          </w:divBdr>
                        </w:div>
                      </w:divsChild>
                    </w:div>
                    <w:div w:id="399642542">
                      <w:marLeft w:val="-12749"/>
                      <w:marRight w:val="322"/>
                      <w:marTop w:val="376"/>
                      <w:marBottom w:val="0"/>
                      <w:divBdr>
                        <w:top w:val="none" w:sz="0" w:space="0" w:color="auto"/>
                        <w:left w:val="none" w:sz="0" w:space="0" w:color="auto"/>
                        <w:bottom w:val="none" w:sz="0" w:space="0" w:color="auto"/>
                        <w:right w:val="none" w:sz="0" w:space="0" w:color="auto"/>
                      </w:divBdr>
                    </w:div>
                    <w:div w:id="40707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587555">
              <w:marLeft w:val="11"/>
              <w:marRight w:val="11"/>
              <w:marTop w:val="0"/>
              <w:marBottom w:val="0"/>
              <w:divBdr>
                <w:top w:val="none" w:sz="0" w:space="0" w:color="auto"/>
                <w:left w:val="none" w:sz="0" w:space="0" w:color="auto"/>
                <w:bottom w:val="none" w:sz="0" w:space="0" w:color="auto"/>
                <w:right w:val="none" w:sz="0" w:space="0" w:color="auto"/>
              </w:divBdr>
            </w:div>
          </w:divsChild>
        </w:div>
        <w:div w:id="1422607538">
          <w:marLeft w:val="0"/>
          <w:marRight w:val="0"/>
          <w:marTop w:val="0"/>
          <w:marBottom w:val="494"/>
          <w:divBdr>
            <w:top w:val="none" w:sz="0" w:space="0" w:color="auto"/>
            <w:left w:val="none" w:sz="0" w:space="0" w:color="auto"/>
            <w:bottom w:val="none" w:sz="0" w:space="0" w:color="auto"/>
            <w:right w:val="none" w:sz="0" w:space="0" w:color="auto"/>
          </w:divBdr>
          <w:divsChild>
            <w:div w:id="12802153">
              <w:marLeft w:val="0"/>
              <w:marRight w:val="0"/>
              <w:marTop w:val="0"/>
              <w:marBottom w:val="322"/>
              <w:divBdr>
                <w:top w:val="none" w:sz="0" w:space="0" w:color="auto"/>
                <w:left w:val="none" w:sz="0" w:space="0" w:color="auto"/>
                <w:bottom w:val="none" w:sz="0" w:space="0" w:color="auto"/>
                <w:right w:val="none" w:sz="0" w:space="0" w:color="auto"/>
              </w:divBdr>
              <w:divsChild>
                <w:div w:id="558980580">
                  <w:marLeft w:val="0"/>
                  <w:marRight w:val="0"/>
                  <w:marTop w:val="0"/>
                  <w:marBottom w:val="0"/>
                  <w:divBdr>
                    <w:top w:val="none" w:sz="0" w:space="0" w:color="auto"/>
                    <w:left w:val="none" w:sz="0" w:space="0" w:color="auto"/>
                    <w:bottom w:val="none" w:sz="0" w:space="0" w:color="auto"/>
                    <w:right w:val="none" w:sz="0" w:space="0" w:color="auto"/>
                  </w:divBdr>
                </w:div>
                <w:div w:id="888952251">
                  <w:marLeft w:val="0"/>
                  <w:marRight w:val="0"/>
                  <w:marTop w:val="688"/>
                  <w:marBottom w:val="322"/>
                  <w:divBdr>
                    <w:top w:val="single" w:sz="4" w:space="5" w:color="CDCDCD"/>
                    <w:left w:val="single" w:sz="4" w:space="0" w:color="CDCDCD"/>
                    <w:bottom w:val="single" w:sz="4" w:space="22" w:color="CDCDCD"/>
                    <w:right w:val="single" w:sz="4" w:space="0" w:color="CDCDCD"/>
                  </w:divBdr>
                  <w:divsChild>
                    <w:div w:id="391005804">
                      <w:marLeft w:val="0"/>
                      <w:marRight w:val="0"/>
                      <w:marTop w:val="0"/>
                      <w:marBottom w:val="752"/>
                      <w:divBdr>
                        <w:top w:val="none" w:sz="0" w:space="0" w:color="auto"/>
                        <w:left w:val="none" w:sz="0" w:space="0" w:color="auto"/>
                        <w:bottom w:val="none" w:sz="0" w:space="0" w:color="auto"/>
                        <w:right w:val="none" w:sz="0" w:space="0" w:color="auto"/>
                      </w:divBdr>
                      <w:divsChild>
                        <w:div w:id="390619256">
                          <w:marLeft w:val="0"/>
                          <w:marRight w:val="0"/>
                          <w:marTop w:val="0"/>
                          <w:marBottom w:val="0"/>
                          <w:divBdr>
                            <w:top w:val="none" w:sz="0" w:space="0" w:color="auto"/>
                            <w:left w:val="none" w:sz="0" w:space="0" w:color="auto"/>
                            <w:bottom w:val="none" w:sz="0" w:space="0" w:color="auto"/>
                            <w:right w:val="none" w:sz="0" w:space="0" w:color="auto"/>
                          </w:divBdr>
                        </w:div>
                        <w:div w:id="744717109">
                          <w:marLeft w:val="0"/>
                          <w:marRight w:val="0"/>
                          <w:marTop w:val="0"/>
                          <w:marBottom w:val="0"/>
                          <w:divBdr>
                            <w:top w:val="none" w:sz="0" w:space="0" w:color="auto"/>
                            <w:left w:val="none" w:sz="0" w:space="0" w:color="auto"/>
                            <w:bottom w:val="none" w:sz="0" w:space="0" w:color="auto"/>
                            <w:right w:val="none" w:sz="0" w:space="0" w:color="auto"/>
                          </w:divBdr>
                          <w:divsChild>
                            <w:div w:id="909118666">
                              <w:marLeft w:val="0"/>
                              <w:marRight w:val="0"/>
                              <w:marTop w:val="0"/>
                              <w:marBottom w:val="0"/>
                              <w:divBdr>
                                <w:top w:val="none" w:sz="0" w:space="0" w:color="auto"/>
                                <w:left w:val="none" w:sz="0" w:space="0" w:color="auto"/>
                                <w:bottom w:val="none" w:sz="0" w:space="0" w:color="auto"/>
                                <w:right w:val="none" w:sz="0" w:space="0" w:color="auto"/>
                              </w:divBdr>
                              <w:divsChild>
                                <w:div w:id="1575702838">
                                  <w:marLeft w:val="0"/>
                                  <w:marRight w:val="0"/>
                                  <w:marTop w:val="0"/>
                                  <w:marBottom w:val="0"/>
                                  <w:divBdr>
                                    <w:top w:val="none" w:sz="0" w:space="0" w:color="auto"/>
                                    <w:left w:val="none" w:sz="0" w:space="0" w:color="auto"/>
                                    <w:bottom w:val="none" w:sz="0" w:space="0" w:color="auto"/>
                                    <w:right w:val="none" w:sz="0" w:space="0" w:color="auto"/>
                                  </w:divBdr>
                                  <w:divsChild>
                                    <w:div w:id="1976986407">
                                      <w:marLeft w:val="0"/>
                                      <w:marRight w:val="0"/>
                                      <w:marTop w:val="0"/>
                                      <w:marBottom w:val="0"/>
                                      <w:divBdr>
                                        <w:top w:val="none" w:sz="0" w:space="0" w:color="auto"/>
                                        <w:left w:val="none" w:sz="0" w:space="0" w:color="auto"/>
                                        <w:bottom w:val="none" w:sz="0" w:space="0" w:color="auto"/>
                                        <w:right w:val="none" w:sz="0" w:space="0" w:color="auto"/>
                                      </w:divBdr>
                                      <w:divsChild>
                                        <w:div w:id="33161572">
                                          <w:marLeft w:val="0"/>
                                          <w:marRight w:val="0"/>
                                          <w:marTop w:val="0"/>
                                          <w:marBottom w:val="0"/>
                                          <w:divBdr>
                                            <w:top w:val="none" w:sz="0" w:space="0" w:color="auto"/>
                                            <w:left w:val="none" w:sz="0" w:space="0" w:color="auto"/>
                                            <w:bottom w:val="none" w:sz="0" w:space="0" w:color="auto"/>
                                            <w:right w:val="none" w:sz="0" w:space="0" w:color="auto"/>
                                          </w:divBdr>
                                        </w:div>
                                        <w:div w:id="1416589467">
                                          <w:marLeft w:val="0"/>
                                          <w:marRight w:val="0"/>
                                          <w:marTop w:val="0"/>
                                          <w:marBottom w:val="0"/>
                                          <w:divBdr>
                                            <w:top w:val="none" w:sz="0" w:space="0" w:color="auto"/>
                                            <w:left w:val="none" w:sz="0" w:space="0" w:color="auto"/>
                                            <w:bottom w:val="none" w:sz="0" w:space="0" w:color="auto"/>
                                            <w:right w:val="none" w:sz="0" w:space="0" w:color="auto"/>
                                          </w:divBdr>
                                        </w:div>
                                        <w:div w:id="101152296">
                                          <w:marLeft w:val="0"/>
                                          <w:marRight w:val="0"/>
                                          <w:marTop w:val="0"/>
                                          <w:marBottom w:val="0"/>
                                          <w:divBdr>
                                            <w:top w:val="none" w:sz="0" w:space="0" w:color="auto"/>
                                            <w:left w:val="none" w:sz="0" w:space="0" w:color="auto"/>
                                            <w:bottom w:val="none" w:sz="0" w:space="0" w:color="auto"/>
                                            <w:right w:val="none" w:sz="0" w:space="0" w:color="auto"/>
                                          </w:divBdr>
                                        </w:div>
                                        <w:div w:id="2008091342">
                                          <w:marLeft w:val="0"/>
                                          <w:marRight w:val="0"/>
                                          <w:marTop w:val="0"/>
                                          <w:marBottom w:val="0"/>
                                          <w:divBdr>
                                            <w:top w:val="none" w:sz="0" w:space="0" w:color="auto"/>
                                            <w:left w:val="none" w:sz="0" w:space="0" w:color="auto"/>
                                            <w:bottom w:val="none" w:sz="0" w:space="0" w:color="auto"/>
                                            <w:right w:val="none" w:sz="0" w:space="0" w:color="auto"/>
                                          </w:divBdr>
                                        </w:div>
                                        <w:div w:id="30688929">
                                          <w:marLeft w:val="0"/>
                                          <w:marRight w:val="0"/>
                                          <w:marTop w:val="0"/>
                                          <w:marBottom w:val="0"/>
                                          <w:divBdr>
                                            <w:top w:val="none" w:sz="0" w:space="0" w:color="auto"/>
                                            <w:left w:val="none" w:sz="0" w:space="0" w:color="auto"/>
                                            <w:bottom w:val="none" w:sz="0" w:space="0" w:color="auto"/>
                                            <w:right w:val="none" w:sz="0" w:space="0" w:color="auto"/>
                                          </w:divBdr>
                                        </w:div>
                                        <w:div w:id="5664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181658">
                          <w:marLeft w:val="0"/>
                          <w:marRight w:val="0"/>
                          <w:marTop w:val="0"/>
                          <w:marBottom w:val="0"/>
                          <w:divBdr>
                            <w:top w:val="none" w:sz="0" w:space="0" w:color="auto"/>
                            <w:left w:val="none" w:sz="0" w:space="0" w:color="auto"/>
                            <w:bottom w:val="none" w:sz="0" w:space="0" w:color="auto"/>
                            <w:right w:val="none" w:sz="0" w:space="0" w:color="auto"/>
                          </w:divBdr>
                          <w:divsChild>
                            <w:div w:id="1501579319">
                              <w:marLeft w:val="0"/>
                              <w:marRight w:val="0"/>
                              <w:marTop w:val="0"/>
                              <w:marBottom w:val="0"/>
                              <w:divBdr>
                                <w:top w:val="none" w:sz="0" w:space="0" w:color="auto"/>
                                <w:left w:val="none" w:sz="0" w:space="0" w:color="auto"/>
                                <w:bottom w:val="none" w:sz="0" w:space="0" w:color="auto"/>
                                <w:right w:val="none" w:sz="0" w:space="0" w:color="auto"/>
                              </w:divBdr>
                              <w:divsChild>
                                <w:div w:id="1970478885">
                                  <w:marLeft w:val="0"/>
                                  <w:marRight w:val="0"/>
                                  <w:marTop w:val="0"/>
                                  <w:marBottom w:val="0"/>
                                  <w:divBdr>
                                    <w:top w:val="none" w:sz="0" w:space="0" w:color="auto"/>
                                    <w:left w:val="none" w:sz="0" w:space="0" w:color="auto"/>
                                    <w:bottom w:val="none" w:sz="0" w:space="0" w:color="auto"/>
                                    <w:right w:val="none" w:sz="0" w:space="0" w:color="auto"/>
                                  </w:divBdr>
                                  <w:divsChild>
                                    <w:div w:id="98732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621425">
          <w:marLeft w:val="0"/>
          <w:marRight w:val="0"/>
          <w:marTop w:val="0"/>
          <w:marBottom w:val="161"/>
          <w:divBdr>
            <w:top w:val="single" w:sz="4" w:space="0" w:color="E0E0E0"/>
            <w:left w:val="single" w:sz="4" w:space="0" w:color="E0E0E0"/>
            <w:bottom w:val="single" w:sz="4" w:space="0" w:color="E0E0E0"/>
            <w:right w:val="single" w:sz="4" w:space="0" w:color="E0E0E0"/>
          </w:divBdr>
          <w:divsChild>
            <w:div w:id="2041127176">
              <w:marLeft w:val="0"/>
              <w:marRight w:val="0"/>
              <w:marTop w:val="0"/>
              <w:marBottom w:val="0"/>
              <w:divBdr>
                <w:top w:val="none" w:sz="0" w:space="0" w:color="auto"/>
                <w:left w:val="none" w:sz="0" w:space="0" w:color="auto"/>
                <w:bottom w:val="none" w:sz="0" w:space="0" w:color="auto"/>
                <w:right w:val="none" w:sz="0" w:space="0" w:color="auto"/>
              </w:divBdr>
            </w:div>
            <w:div w:id="2023312425">
              <w:marLeft w:val="0"/>
              <w:marRight w:val="0"/>
              <w:marTop w:val="0"/>
              <w:marBottom w:val="0"/>
              <w:divBdr>
                <w:top w:val="none" w:sz="0" w:space="0" w:color="auto"/>
                <w:left w:val="none" w:sz="0" w:space="0" w:color="auto"/>
                <w:bottom w:val="none" w:sz="0" w:space="0" w:color="auto"/>
                <w:right w:val="none" w:sz="0" w:space="0" w:color="auto"/>
              </w:divBdr>
            </w:div>
          </w:divsChild>
        </w:div>
        <w:div w:id="881676815">
          <w:marLeft w:val="0"/>
          <w:marRight w:val="0"/>
          <w:marTop w:val="0"/>
          <w:marBottom w:val="0"/>
          <w:divBdr>
            <w:top w:val="none" w:sz="0" w:space="0" w:color="auto"/>
            <w:left w:val="none" w:sz="0" w:space="0" w:color="auto"/>
            <w:bottom w:val="none" w:sz="0" w:space="0" w:color="auto"/>
            <w:right w:val="none" w:sz="0" w:space="0" w:color="auto"/>
          </w:divBdr>
          <w:divsChild>
            <w:div w:id="567376226">
              <w:marLeft w:val="0"/>
              <w:marRight w:val="0"/>
              <w:marTop w:val="0"/>
              <w:marBottom w:val="0"/>
              <w:divBdr>
                <w:top w:val="none" w:sz="0" w:space="0" w:color="auto"/>
                <w:left w:val="none" w:sz="0" w:space="0" w:color="auto"/>
                <w:bottom w:val="none" w:sz="0" w:space="0" w:color="auto"/>
                <w:right w:val="none" w:sz="0" w:space="0" w:color="auto"/>
              </w:divBdr>
            </w:div>
            <w:div w:id="1630545754">
              <w:marLeft w:val="0"/>
              <w:marRight w:val="0"/>
              <w:marTop w:val="0"/>
              <w:marBottom w:val="0"/>
              <w:divBdr>
                <w:top w:val="none" w:sz="0" w:space="0" w:color="auto"/>
                <w:left w:val="none" w:sz="0" w:space="0" w:color="auto"/>
                <w:bottom w:val="none" w:sz="0" w:space="0" w:color="auto"/>
                <w:right w:val="none" w:sz="0" w:space="0" w:color="auto"/>
              </w:divBdr>
            </w:div>
            <w:div w:id="894390529">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037396015">
      <w:bodyDiv w:val="1"/>
      <w:marLeft w:val="0"/>
      <w:marRight w:val="0"/>
      <w:marTop w:val="0"/>
      <w:marBottom w:val="0"/>
      <w:divBdr>
        <w:top w:val="none" w:sz="0" w:space="0" w:color="auto"/>
        <w:left w:val="none" w:sz="0" w:space="0" w:color="auto"/>
        <w:bottom w:val="none" w:sz="0" w:space="0" w:color="auto"/>
        <w:right w:val="none" w:sz="0" w:space="0" w:color="auto"/>
      </w:divBdr>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100875379">
      <w:bodyDiv w:val="1"/>
      <w:marLeft w:val="0"/>
      <w:marRight w:val="0"/>
      <w:marTop w:val="0"/>
      <w:marBottom w:val="0"/>
      <w:divBdr>
        <w:top w:val="none" w:sz="0" w:space="0" w:color="auto"/>
        <w:left w:val="none" w:sz="0" w:space="0" w:color="auto"/>
        <w:bottom w:val="none" w:sz="0" w:space="0" w:color="auto"/>
        <w:right w:val="none" w:sz="0" w:space="0" w:color="auto"/>
      </w:divBdr>
      <w:divsChild>
        <w:div w:id="2041860270">
          <w:marLeft w:val="0"/>
          <w:marRight w:val="0"/>
          <w:marTop w:val="0"/>
          <w:marBottom w:val="0"/>
          <w:divBdr>
            <w:top w:val="none" w:sz="0" w:space="0" w:color="auto"/>
            <w:left w:val="none" w:sz="0" w:space="0" w:color="auto"/>
            <w:bottom w:val="none" w:sz="0" w:space="0" w:color="auto"/>
            <w:right w:val="none" w:sz="0" w:space="0" w:color="auto"/>
          </w:divBdr>
        </w:div>
      </w:divsChild>
    </w:div>
    <w:div w:id="1248880936">
      <w:bodyDiv w:val="1"/>
      <w:marLeft w:val="0"/>
      <w:marRight w:val="0"/>
      <w:marTop w:val="0"/>
      <w:marBottom w:val="0"/>
      <w:divBdr>
        <w:top w:val="none" w:sz="0" w:space="0" w:color="auto"/>
        <w:left w:val="none" w:sz="0" w:space="0" w:color="auto"/>
        <w:bottom w:val="none" w:sz="0" w:space="0" w:color="auto"/>
        <w:right w:val="none" w:sz="0" w:space="0" w:color="auto"/>
      </w:divBdr>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5361">
      <w:bodyDiv w:val="1"/>
      <w:marLeft w:val="0"/>
      <w:marRight w:val="0"/>
      <w:marTop w:val="0"/>
      <w:marBottom w:val="0"/>
      <w:divBdr>
        <w:top w:val="none" w:sz="0" w:space="0" w:color="auto"/>
        <w:left w:val="none" w:sz="0" w:space="0" w:color="auto"/>
        <w:bottom w:val="none" w:sz="0" w:space="0" w:color="auto"/>
        <w:right w:val="none" w:sz="0" w:space="0" w:color="auto"/>
      </w:divBdr>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 w:id="1870488513">
      <w:bodyDiv w:val="1"/>
      <w:marLeft w:val="0"/>
      <w:marRight w:val="0"/>
      <w:marTop w:val="0"/>
      <w:marBottom w:val="0"/>
      <w:divBdr>
        <w:top w:val="none" w:sz="0" w:space="0" w:color="auto"/>
        <w:left w:val="none" w:sz="0" w:space="0" w:color="auto"/>
        <w:bottom w:val="none" w:sz="0" w:space="0" w:color="auto"/>
        <w:right w:val="none" w:sz="0" w:space="0" w:color="auto"/>
      </w:divBdr>
    </w:div>
    <w:div w:id="2127113824">
      <w:bodyDiv w:val="1"/>
      <w:marLeft w:val="0"/>
      <w:marRight w:val="0"/>
      <w:marTop w:val="0"/>
      <w:marBottom w:val="0"/>
      <w:divBdr>
        <w:top w:val="none" w:sz="0" w:space="0" w:color="auto"/>
        <w:left w:val="none" w:sz="0" w:space="0" w:color="auto"/>
        <w:bottom w:val="none" w:sz="0" w:space="0" w:color="auto"/>
        <w:right w:val="none" w:sz="0" w:space="0" w:color="auto"/>
      </w:divBdr>
      <w:divsChild>
        <w:div w:id="2016881589">
          <w:marLeft w:val="0"/>
          <w:marRight w:val="0"/>
          <w:marTop w:val="86"/>
          <w:marBottom w:val="86"/>
          <w:divBdr>
            <w:top w:val="none" w:sz="0" w:space="0" w:color="auto"/>
            <w:left w:val="none" w:sz="0" w:space="0" w:color="auto"/>
            <w:bottom w:val="none" w:sz="0" w:space="0" w:color="auto"/>
            <w:right w:val="none" w:sz="0" w:space="0" w:color="auto"/>
          </w:divBdr>
          <w:divsChild>
            <w:div w:id="1307517324">
              <w:marLeft w:val="0"/>
              <w:marRight w:val="0"/>
              <w:marTop w:val="0"/>
              <w:marBottom w:val="0"/>
              <w:divBdr>
                <w:top w:val="none" w:sz="0" w:space="0" w:color="auto"/>
                <w:left w:val="none" w:sz="0" w:space="0" w:color="auto"/>
                <w:bottom w:val="none" w:sz="0" w:space="0" w:color="auto"/>
                <w:right w:val="none" w:sz="0" w:space="0" w:color="auto"/>
              </w:divBdr>
              <w:divsChild>
                <w:div w:id="931858825">
                  <w:marLeft w:val="0"/>
                  <w:marRight w:val="0"/>
                  <w:marTop w:val="0"/>
                  <w:marBottom w:val="0"/>
                  <w:divBdr>
                    <w:top w:val="none" w:sz="0" w:space="0" w:color="auto"/>
                    <w:left w:val="none" w:sz="0" w:space="0" w:color="auto"/>
                    <w:bottom w:val="none" w:sz="0" w:space="0" w:color="auto"/>
                    <w:right w:val="none" w:sz="0" w:space="0" w:color="auto"/>
                  </w:divBdr>
                  <w:divsChild>
                    <w:div w:id="20282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05674">
          <w:blockQuote w:val="1"/>
          <w:marLeft w:val="0"/>
          <w:marRight w:val="0"/>
          <w:marTop w:val="0"/>
          <w:marBottom w:val="0"/>
          <w:divBdr>
            <w:top w:val="none" w:sz="0" w:space="0" w:color="auto"/>
            <w:left w:val="none" w:sz="0" w:space="0" w:color="auto"/>
            <w:bottom w:val="none" w:sz="0" w:space="0" w:color="auto"/>
            <w:right w:val="none" w:sz="0" w:space="0" w:color="auto"/>
          </w:divBdr>
        </w:div>
        <w:div w:id="1545944882">
          <w:marLeft w:val="0"/>
          <w:marRight w:val="0"/>
          <w:marTop w:val="86"/>
          <w:marBottom w:val="86"/>
          <w:divBdr>
            <w:top w:val="none" w:sz="0" w:space="0" w:color="auto"/>
            <w:left w:val="none" w:sz="0" w:space="0" w:color="auto"/>
            <w:bottom w:val="none" w:sz="0" w:space="0" w:color="auto"/>
            <w:right w:val="none" w:sz="0" w:space="0" w:color="auto"/>
          </w:divBdr>
          <w:divsChild>
            <w:div w:id="1050226443">
              <w:marLeft w:val="0"/>
              <w:marRight w:val="0"/>
              <w:marTop w:val="0"/>
              <w:marBottom w:val="0"/>
              <w:divBdr>
                <w:top w:val="none" w:sz="0" w:space="0" w:color="auto"/>
                <w:left w:val="none" w:sz="0" w:space="0" w:color="auto"/>
                <w:bottom w:val="none" w:sz="0" w:space="0" w:color="auto"/>
                <w:right w:val="none" w:sz="0" w:space="0" w:color="auto"/>
              </w:divBdr>
              <w:divsChild>
                <w:div w:id="665012167">
                  <w:marLeft w:val="0"/>
                  <w:marRight w:val="0"/>
                  <w:marTop w:val="0"/>
                  <w:marBottom w:val="0"/>
                  <w:divBdr>
                    <w:top w:val="none" w:sz="0" w:space="0" w:color="auto"/>
                    <w:left w:val="none" w:sz="0" w:space="0" w:color="auto"/>
                    <w:bottom w:val="none" w:sz="0" w:space="0" w:color="auto"/>
                    <w:right w:val="none" w:sz="0" w:space="0" w:color="auto"/>
                  </w:divBdr>
                  <w:divsChild>
                    <w:div w:id="162018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3368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14</Pages>
  <Words>5324</Words>
  <Characters>30352</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35605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2017-11-07T15:35:00Z</dcterms:created>
  <dcterms:modified xsi:type="dcterms:W3CDTF">2017-11-07T15:35:00Z</dcterms:modified>
</cp:coreProperties>
</file>