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7" w:rsidRDefault="00551DC7" w:rsidP="00551DC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8216-3-2013 Нефтепродукты. Топлива (класс F). Классификация. Часть 3. Группа L (сжиженные углеводородные газы)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ISO 8216-3-2013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НЕФТЕПРОДУКТЫ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Топлива (класс F)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Классификация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3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Группа L (сжиженные углеводородные газы)</w:t>
      </w:r>
    </w:p>
    <w:p w:rsidR="00551DC7" w:rsidRPr="00551DC7" w:rsidRDefault="00551DC7" w:rsidP="00551DC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51DC7">
        <w:rPr>
          <w:color w:val="3C3C3C"/>
          <w:sz w:val="41"/>
          <w:szCs w:val="41"/>
          <w:lang w:val="en-US"/>
        </w:rPr>
        <w:t>Petroleum products.</w:t>
      </w:r>
      <w:proofErr w:type="gramEnd"/>
      <w:r w:rsidRPr="00551DC7">
        <w:rPr>
          <w:color w:val="3C3C3C"/>
          <w:sz w:val="41"/>
          <w:szCs w:val="41"/>
          <w:lang w:val="en-US"/>
        </w:rPr>
        <w:t xml:space="preserve"> Fuels (class F). </w:t>
      </w:r>
      <w:proofErr w:type="gramStart"/>
      <w:r w:rsidRPr="00551DC7">
        <w:rPr>
          <w:color w:val="3C3C3C"/>
          <w:sz w:val="41"/>
          <w:szCs w:val="41"/>
          <w:lang w:val="en-US"/>
        </w:rPr>
        <w:t>Classification.</w:t>
      </w:r>
      <w:proofErr w:type="gramEnd"/>
      <w:r w:rsidRPr="00551DC7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51DC7">
        <w:rPr>
          <w:color w:val="3C3C3C"/>
          <w:sz w:val="41"/>
          <w:szCs w:val="41"/>
          <w:lang w:val="en-US"/>
        </w:rPr>
        <w:t>Part 3.</w:t>
      </w:r>
      <w:proofErr w:type="gramEnd"/>
      <w:r w:rsidRPr="00551DC7">
        <w:rPr>
          <w:color w:val="3C3C3C"/>
          <w:sz w:val="41"/>
          <w:szCs w:val="41"/>
          <w:lang w:val="en-US"/>
        </w:rPr>
        <w:t xml:space="preserve"> Family L (liquefied petroleum gases)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51DC7">
        <w:rPr>
          <w:color w:val="2D2D2D"/>
          <w:sz w:val="15"/>
          <w:szCs w:val="15"/>
        </w:rPr>
        <w:br/>
      </w:r>
      <w:r w:rsidRPr="00551DC7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75.160.30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2014-07-01</w:t>
      </w:r>
    </w:p>
    <w:p w:rsidR="00551DC7" w:rsidRDefault="00551DC7" w:rsidP="00551DC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551DC7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551DC7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Федеральным государственным унитарным предприятием "Всероссийский научно-исследовательский центр стандартизации, информации и сертификации сырья, материалов и веществ" (ФГУП "ВНИЦСМВ") на основе собственного аутентичного перевода на русский язык стандарта, указанного в пункте 5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7 июня 2013 г. N 43)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0"/>
        <w:gridCol w:w="2570"/>
        <w:gridCol w:w="4469"/>
      </w:tblGrid>
      <w:tr w:rsidR="00551DC7" w:rsidTr="00551DC7">
        <w:trPr>
          <w:trHeight w:val="15"/>
        </w:trPr>
        <w:tc>
          <w:tcPr>
            <w:tcW w:w="3696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</w:tr>
      <w:tr w:rsidR="00551DC7" w:rsidTr="00551D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proofErr w:type="gramStart"/>
            <w:r w:rsidRPr="00551DC7">
              <w:rPr>
                <w:color w:val="2D2D2D"/>
                <w:sz w:val="15"/>
                <w:szCs w:val="15"/>
              </w:rPr>
              <w:t>M</w:t>
            </w:r>
            <w:proofErr w:type="gramEnd"/>
            <w:r w:rsidRPr="00551DC7">
              <w:rPr>
                <w:color w:val="2D2D2D"/>
                <w:sz w:val="15"/>
                <w:szCs w:val="15"/>
              </w:rPr>
              <w:t>К (ИСО 3166) 004-97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551DC7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551DC7" w:rsidTr="00551D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551DC7" w:rsidTr="00551DC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551DC7" w:rsidTr="00551DC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551DC7" w:rsidTr="00551DC7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4 </w:t>
      </w:r>
      <w:r w:rsidRPr="00551DC7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14 августа 2013 г. N 516-ст</w:t>
      </w:r>
      <w:r>
        <w:rPr>
          <w:color w:val="2D2D2D"/>
          <w:sz w:val="15"/>
          <w:szCs w:val="15"/>
        </w:rPr>
        <w:t> межгосударственный стандарт ГОСТ ISO 8216-</w:t>
      </w:r>
      <w:r>
        <w:rPr>
          <w:color w:val="2D2D2D"/>
          <w:sz w:val="15"/>
          <w:szCs w:val="15"/>
        </w:rPr>
        <w:lastRenderedPageBreak/>
        <w:t>3-2013 введен в действие в качестве национального стандарта Российской Федерации с 1 июля 2014 г.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 Настоящий стандарт идентичен международному стандарту ISO 8216-3:1987* </w:t>
      </w:r>
      <w:proofErr w:type="spellStart"/>
      <w:r>
        <w:rPr>
          <w:color w:val="2D2D2D"/>
          <w:sz w:val="15"/>
          <w:szCs w:val="15"/>
        </w:rPr>
        <w:t>Petroleum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products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Fuels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class</w:t>
      </w:r>
      <w:proofErr w:type="spellEnd"/>
      <w:r>
        <w:rPr>
          <w:color w:val="2D2D2D"/>
          <w:sz w:val="15"/>
          <w:szCs w:val="15"/>
        </w:rPr>
        <w:t xml:space="preserve"> F) - </w:t>
      </w:r>
      <w:proofErr w:type="spellStart"/>
      <w:r>
        <w:rPr>
          <w:color w:val="2D2D2D"/>
          <w:sz w:val="15"/>
          <w:szCs w:val="15"/>
        </w:rPr>
        <w:t>Classification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Part</w:t>
      </w:r>
      <w:proofErr w:type="spellEnd"/>
      <w:r>
        <w:rPr>
          <w:color w:val="2D2D2D"/>
          <w:sz w:val="15"/>
          <w:szCs w:val="15"/>
        </w:rPr>
        <w:t xml:space="preserve"> 3 - </w:t>
      </w:r>
      <w:proofErr w:type="spellStart"/>
      <w:r>
        <w:rPr>
          <w:color w:val="2D2D2D"/>
          <w:sz w:val="15"/>
          <w:szCs w:val="15"/>
        </w:rPr>
        <w:t>Family</w:t>
      </w:r>
      <w:proofErr w:type="spellEnd"/>
      <w:r>
        <w:rPr>
          <w:color w:val="2D2D2D"/>
          <w:sz w:val="15"/>
          <w:szCs w:val="15"/>
        </w:rPr>
        <w:t xml:space="preserve"> L (</w:t>
      </w:r>
      <w:proofErr w:type="spellStart"/>
      <w:r>
        <w:rPr>
          <w:color w:val="2D2D2D"/>
          <w:sz w:val="15"/>
          <w:szCs w:val="15"/>
        </w:rPr>
        <w:t>Liquefied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petroleum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gases</w:t>
      </w:r>
      <w:proofErr w:type="spellEnd"/>
      <w:r>
        <w:rPr>
          <w:color w:val="2D2D2D"/>
          <w:sz w:val="15"/>
          <w:szCs w:val="15"/>
        </w:rPr>
        <w:t>) [Нефтепродукты.</w:t>
      </w:r>
      <w:proofErr w:type="gramEnd"/>
      <w:r>
        <w:rPr>
          <w:color w:val="2D2D2D"/>
          <w:sz w:val="15"/>
          <w:szCs w:val="15"/>
        </w:rPr>
        <w:t xml:space="preserve"> Топлива (класс F). Классификация. Часть 3. </w:t>
      </w:r>
      <w:proofErr w:type="gramStart"/>
      <w:r>
        <w:rPr>
          <w:color w:val="2D2D2D"/>
          <w:sz w:val="15"/>
          <w:szCs w:val="15"/>
        </w:rPr>
        <w:t>Группа L (сжиженные углеводородные газы)].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Международный стандарт разработан Техническим комитетом по стандартизации ISO/TC 28 "Нефтепродукты и смазочные материалы" Международной организации по стандартизации (ISO).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Официальные экземпляры международного стандарта, на основе которого подготовлен настоящий межгосударственный стандарт, имеются в национальном информационном фонде технических регламентов и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идентичная (IDT)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 </w:t>
      </w:r>
      <w:proofErr w:type="gramStart"/>
      <w:r>
        <w:rPr>
          <w:color w:val="2D2D2D"/>
          <w:sz w:val="15"/>
          <w:szCs w:val="15"/>
        </w:rPr>
        <w:t>ВВЕДЕН</w:t>
      </w:r>
      <w:proofErr w:type="gramEnd"/>
      <w:r>
        <w:rPr>
          <w:color w:val="2D2D2D"/>
          <w:sz w:val="15"/>
          <w:szCs w:val="15"/>
        </w:rPr>
        <w:t xml:space="preserve">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7 ПЕРЕИЗДАНИЕ. Октябрь 2016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Назначение и область применения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классификацию сжиженных углеводородных газов класса F (углеводородные топлива). Стандарт следует рассматривать совместно с ISO 8216-0.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Сжиженные углеводородные газы могут быть получены при переработке нефти или при добыче нефти и/или природного газа.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применения настоящего стандарта необходим следующий ссылочный документ. Для датированных ссылок применяют только указанное издание ссылочного документа: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ISO 8216-0:1986 </w:t>
      </w:r>
      <w:proofErr w:type="spellStart"/>
      <w:r>
        <w:rPr>
          <w:color w:val="2D2D2D"/>
          <w:sz w:val="15"/>
          <w:szCs w:val="15"/>
        </w:rPr>
        <w:t>Petroleum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products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Fuels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class</w:t>
      </w:r>
      <w:proofErr w:type="spellEnd"/>
      <w:r>
        <w:rPr>
          <w:color w:val="2D2D2D"/>
          <w:sz w:val="15"/>
          <w:szCs w:val="15"/>
        </w:rPr>
        <w:t xml:space="preserve"> F) - </w:t>
      </w:r>
      <w:proofErr w:type="spellStart"/>
      <w:r>
        <w:rPr>
          <w:color w:val="2D2D2D"/>
          <w:sz w:val="15"/>
          <w:szCs w:val="15"/>
        </w:rPr>
        <w:t>Classification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Part</w:t>
      </w:r>
      <w:proofErr w:type="spellEnd"/>
      <w:r>
        <w:rPr>
          <w:color w:val="2D2D2D"/>
          <w:sz w:val="15"/>
          <w:szCs w:val="15"/>
        </w:rPr>
        <w:t xml:space="preserve"> 0: </w:t>
      </w:r>
      <w:proofErr w:type="spellStart"/>
      <w:proofErr w:type="gramStart"/>
      <w:r>
        <w:rPr>
          <w:color w:val="2D2D2D"/>
          <w:sz w:val="15"/>
          <w:szCs w:val="15"/>
        </w:rPr>
        <w:t>General</w:t>
      </w:r>
      <w:proofErr w:type="spellEnd"/>
      <w:r>
        <w:rPr>
          <w:color w:val="2D2D2D"/>
          <w:sz w:val="15"/>
          <w:szCs w:val="15"/>
        </w:rPr>
        <w:t xml:space="preserve"> (Нефтепродукты.</w:t>
      </w:r>
      <w:proofErr w:type="gramEnd"/>
      <w:r>
        <w:rPr>
          <w:color w:val="2D2D2D"/>
          <w:sz w:val="15"/>
          <w:szCs w:val="15"/>
        </w:rPr>
        <w:t xml:space="preserve"> Топлива (класс F). Классификация. Часть 0. </w:t>
      </w:r>
      <w:proofErr w:type="gramStart"/>
      <w:r>
        <w:rPr>
          <w:color w:val="2D2D2D"/>
          <w:sz w:val="15"/>
          <w:szCs w:val="15"/>
        </w:rPr>
        <w:t>Общие положения)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ISO 8216-3-2013 Нефтепродукты. Топлива (класс F). Классификация. Часть 3. Группа L (сжиженные углеводородные газы)" style="width:9.65pt;height:17.2pt"/>
        </w:pic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0" type="#_x0000_t75" alt="ГОСТ ISO 8216-3-2013 Нефтепродукты. Топлива (класс F). Классификация. Часть 3. Группа L (сжиженные углеводородные газы)" style="width:9.65pt;height:17.2pt"/>
        </w:pict>
      </w:r>
      <w:r>
        <w:rPr>
          <w:color w:val="2D2D2D"/>
          <w:sz w:val="15"/>
          <w:szCs w:val="15"/>
        </w:rPr>
        <w:t> Действует стандарт ISO 8216-99:2002.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551DC7" w:rsidRDefault="00551DC7" w:rsidP="00551D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Применяемые обозначения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Классификация сжиженных углеводородных газов (далее - продуктов) установлена в зависимости от их состава.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По ISO 8216-0 обозначение продуктов состоит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аббревиатуры ISO;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буквы F (класса топлива):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двух букв, обозначающих категорию топлива: первая буква - группа продукта (L - для сжиженных углеводородных газов), вторая буква - основное вещество, входящее в состав продукта (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- пропан и/или </w:t>
      </w:r>
      <w:proofErr w:type="spellStart"/>
      <w:r>
        <w:rPr>
          <w:color w:val="2D2D2D"/>
          <w:sz w:val="15"/>
          <w:szCs w:val="15"/>
        </w:rPr>
        <w:t>пропен</w:t>
      </w:r>
      <w:proofErr w:type="spellEnd"/>
      <w:r>
        <w:rPr>
          <w:color w:val="2D2D2D"/>
          <w:sz w:val="15"/>
          <w:szCs w:val="15"/>
        </w:rPr>
        <w:t>, В - бутан и/или бутен).</w:t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системе классификации продукты обозначают единым способом. Например, ISO-F-LP - полное обозначение или F-LP - сокращенное обозначение.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 сжиженных газообразных топлив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Классификация сжиженных газообразных топлив приведена в таблице 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Классификация сжиженных газообразных топлив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8"/>
        <w:gridCol w:w="1413"/>
        <w:gridCol w:w="6958"/>
      </w:tblGrid>
      <w:tr w:rsidR="00551DC7" w:rsidTr="00551DC7">
        <w:trPr>
          <w:trHeight w:val="15"/>
        </w:trPr>
        <w:tc>
          <w:tcPr>
            <w:tcW w:w="2218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</w:tr>
      <w:tr w:rsidR="00551DC7" w:rsidTr="00551DC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продукта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551DC7" w:rsidTr="00551DC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Сжиженные углеводородные газы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LP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Углеводородный продукт, состоящий в основном из пропана и/или </w:t>
            </w:r>
            <w:proofErr w:type="spellStart"/>
            <w:r>
              <w:rPr>
                <w:color w:val="2D2D2D"/>
                <w:sz w:val="15"/>
                <w:szCs w:val="15"/>
              </w:rPr>
              <w:t>пропена</w:t>
            </w:r>
            <w:proofErr w:type="spellEnd"/>
            <w:r>
              <w:rPr>
                <w:color w:val="2D2D2D"/>
                <w:sz w:val="15"/>
                <w:szCs w:val="15"/>
              </w:rPr>
              <w:t>. Остальная часть может состоять в основном из этана/этилена и изомеров бутана/бутена</w:t>
            </w:r>
          </w:p>
        </w:tc>
      </w:tr>
      <w:tr w:rsidR="00551DC7" w:rsidTr="00551DC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LB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Углеводородный продукт, состоящий в основном из бутанов и/или бутенов. Остальная часть может состоять в основном из пропана/</w:t>
            </w:r>
            <w:proofErr w:type="spellStart"/>
            <w:r>
              <w:rPr>
                <w:color w:val="2D2D2D"/>
                <w:sz w:val="15"/>
                <w:szCs w:val="15"/>
              </w:rPr>
              <w:t>пропена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изомеров пентана/</w:t>
            </w:r>
            <w:proofErr w:type="spellStart"/>
            <w:r>
              <w:rPr>
                <w:color w:val="2D2D2D"/>
                <w:sz w:val="15"/>
                <w:szCs w:val="15"/>
              </w:rPr>
              <w:t>пентена</w:t>
            </w:r>
            <w:proofErr w:type="spellEnd"/>
          </w:p>
        </w:tc>
      </w:tr>
    </w:tbl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51DC7" w:rsidRDefault="00551DC7" w:rsidP="00551DC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Д.А (справочное). Сведения о соответствии межгосударственных стандартов ссылочным международным стандартам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Д.А</w:t>
      </w:r>
      <w:r>
        <w:rPr>
          <w:color w:val="2D2D2D"/>
          <w:sz w:val="15"/>
          <w:szCs w:val="15"/>
        </w:rPr>
        <w:br/>
        <w:t>(справочное)</w:t>
      </w:r>
    </w:p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6"/>
        <w:gridCol w:w="1427"/>
        <w:gridCol w:w="4796"/>
      </w:tblGrid>
      <w:tr w:rsidR="00551DC7" w:rsidTr="00551DC7">
        <w:trPr>
          <w:trHeight w:val="15"/>
        </w:trPr>
        <w:tc>
          <w:tcPr>
            <w:tcW w:w="4620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</w:tr>
      <w:tr w:rsidR="00551DC7" w:rsidTr="00551DC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международного стандарта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межгосударственного стандарта</w:t>
            </w:r>
          </w:p>
        </w:tc>
      </w:tr>
      <w:tr w:rsidR="00551DC7" w:rsidTr="00551DC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8216-0:1986 Нефтепродукты. Топлива (класс F). Классификация. Часть 0. Общие положения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MOD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51DC7">
              <w:rPr>
                <w:color w:val="2D2D2D"/>
                <w:sz w:val="15"/>
                <w:szCs w:val="15"/>
              </w:rPr>
              <w:t>ГОСТ 28577.0-90</w:t>
            </w:r>
            <w:r>
              <w:rPr>
                <w:color w:val="2D2D2D"/>
                <w:sz w:val="15"/>
                <w:szCs w:val="15"/>
              </w:rPr>
              <w:t> Нефтепродукты. Топлива (класс F). Классификация. Часть 0. Общая классификация</w:t>
            </w:r>
          </w:p>
        </w:tc>
      </w:tr>
      <w:tr w:rsidR="00551DC7" w:rsidTr="00551DC7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настоящей таблице использовано следующее условное обозначение степени соответствия стандартов: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MOD - модифицированные стандарты.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3603"/>
        <w:gridCol w:w="3234"/>
      </w:tblGrid>
      <w:tr w:rsidR="00551DC7" w:rsidTr="00551DC7">
        <w:trPr>
          <w:trHeight w:val="15"/>
        </w:trPr>
        <w:tc>
          <w:tcPr>
            <w:tcW w:w="3881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51DC7" w:rsidRDefault="00551DC7">
            <w:pPr>
              <w:rPr>
                <w:sz w:val="2"/>
                <w:szCs w:val="24"/>
              </w:rPr>
            </w:pPr>
          </w:p>
        </w:tc>
      </w:tr>
      <w:tr w:rsidR="00551DC7" w:rsidTr="00551DC7"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661.715.2:006.354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75.160.30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</w:tr>
      <w:tr w:rsidR="00551DC7" w:rsidTr="00551DC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rPr>
                <w:sz w:val="24"/>
                <w:szCs w:val="24"/>
              </w:rPr>
            </w:pPr>
          </w:p>
        </w:tc>
      </w:tr>
      <w:tr w:rsidR="00551DC7" w:rsidTr="00551DC7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C7" w:rsidRDefault="00551DC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нефтепродукты, топлива (класс F), группа L, сжиженные углеводородные газы</w:t>
            </w:r>
          </w:p>
        </w:tc>
      </w:tr>
    </w:tbl>
    <w:p w:rsidR="00551DC7" w:rsidRDefault="00551DC7" w:rsidP="00551DC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551DC7" w:rsidRDefault="00FC651B" w:rsidP="00551DC7">
      <w:pPr>
        <w:rPr>
          <w:szCs w:val="15"/>
        </w:rPr>
      </w:pPr>
    </w:p>
    <w:sectPr w:rsidR="00FC651B" w:rsidRPr="00551DC7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D627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107681"/>
    <w:multiLevelType w:val="multilevel"/>
    <w:tmpl w:val="FB6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96418"/>
    <w:multiLevelType w:val="multilevel"/>
    <w:tmpl w:val="758C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E13E7"/>
    <w:multiLevelType w:val="multilevel"/>
    <w:tmpl w:val="73A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77EE3"/>
    <w:multiLevelType w:val="multilevel"/>
    <w:tmpl w:val="58A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634FF"/>
    <w:multiLevelType w:val="multilevel"/>
    <w:tmpl w:val="9B2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37ED5"/>
    <w:multiLevelType w:val="multilevel"/>
    <w:tmpl w:val="1DE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37F12"/>
    <w:multiLevelType w:val="multilevel"/>
    <w:tmpl w:val="391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D4D49"/>
    <w:multiLevelType w:val="multilevel"/>
    <w:tmpl w:val="3F2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4"/>
  </w:num>
  <w:num w:numId="6">
    <w:abstractNumId w:val="20"/>
  </w:num>
  <w:num w:numId="7">
    <w:abstractNumId w:val="19"/>
  </w:num>
  <w:num w:numId="8">
    <w:abstractNumId w:val="6"/>
  </w:num>
  <w:num w:numId="9">
    <w:abstractNumId w:val="30"/>
  </w:num>
  <w:num w:numId="10">
    <w:abstractNumId w:val="14"/>
  </w:num>
  <w:num w:numId="11">
    <w:abstractNumId w:val="15"/>
  </w:num>
  <w:num w:numId="12">
    <w:abstractNumId w:val="17"/>
  </w:num>
  <w:num w:numId="13">
    <w:abstractNumId w:val="29"/>
  </w:num>
  <w:num w:numId="14">
    <w:abstractNumId w:val="16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10"/>
  </w:num>
  <w:num w:numId="23">
    <w:abstractNumId w:val="12"/>
  </w:num>
  <w:num w:numId="24">
    <w:abstractNumId w:val="13"/>
  </w:num>
  <w:num w:numId="25">
    <w:abstractNumId w:val="34"/>
  </w:num>
  <w:num w:numId="26">
    <w:abstractNumId w:val="22"/>
  </w:num>
  <w:num w:numId="27">
    <w:abstractNumId w:val="26"/>
  </w:num>
  <w:num w:numId="28">
    <w:abstractNumId w:val="7"/>
  </w:num>
  <w:num w:numId="29">
    <w:abstractNumId w:val="21"/>
  </w:num>
  <w:num w:numId="30">
    <w:abstractNumId w:val="37"/>
  </w:num>
  <w:num w:numId="31">
    <w:abstractNumId w:val="11"/>
  </w:num>
  <w:num w:numId="32">
    <w:abstractNumId w:val="9"/>
  </w:num>
  <w:num w:numId="33">
    <w:abstractNumId w:val="28"/>
  </w:num>
  <w:num w:numId="34">
    <w:abstractNumId w:val="27"/>
  </w:num>
  <w:num w:numId="35">
    <w:abstractNumId w:val="35"/>
  </w:num>
  <w:num w:numId="36">
    <w:abstractNumId w:val="23"/>
  </w:num>
  <w:num w:numId="37">
    <w:abstractNumId w:val="32"/>
  </w:num>
  <w:num w:numId="38">
    <w:abstractNumId w:val="31"/>
  </w:num>
  <w:num w:numId="39">
    <w:abstractNumId w:val="2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2D627F"/>
    <w:rsid w:val="00313072"/>
    <w:rsid w:val="00362C0C"/>
    <w:rsid w:val="003D53F9"/>
    <w:rsid w:val="003F7A45"/>
    <w:rsid w:val="004025BA"/>
    <w:rsid w:val="00477A04"/>
    <w:rsid w:val="00551DC7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68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09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37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71435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73883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716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91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668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6859235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3360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2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39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2017-10-09T14:00:00Z</dcterms:created>
  <dcterms:modified xsi:type="dcterms:W3CDTF">2017-10-09T14:00:00Z</dcterms:modified>
</cp:coreProperties>
</file>