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9" w:rsidRDefault="006F47D9" w:rsidP="006F47D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50727-95 Батареи аккумуляторные свинцовые для мотоциклов и мотороллеров. Типы, основные параметры и размеры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50727-95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Е52</w:t>
      </w:r>
    </w:p>
    <w:p w:rsidR="006F47D9" w:rsidRDefault="006F47D9" w:rsidP="006F47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</w:p>
    <w:p w:rsidR="006F47D9" w:rsidRDefault="006F47D9" w:rsidP="006F47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БАТАРЕИ АККУМУЛЯТОРНЫЕ СВИНЦОВЫЕ ДЛЯ МОТОЦИКЛОВ И МОТОРОЛЛЕРОВ</w:t>
      </w:r>
    </w:p>
    <w:p w:rsidR="006F47D9" w:rsidRPr="006F47D9" w:rsidRDefault="006F47D9" w:rsidP="006F47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Типы</w:t>
      </w:r>
      <w:r w:rsidRPr="006F47D9">
        <w:rPr>
          <w:color w:val="3C3C3C"/>
          <w:sz w:val="41"/>
          <w:szCs w:val="41"/>
          <w:lang w:val="en-US"/>
        </w:rPr>
        <w:t xml:space="preserve">, </w:t>
      </w:r>
      <w:r>
        <w:rPr>
          <w:color w:val="3C3C3C"/>
          <w:sz w:val="41"/>
          <w:szCs w:val="41"/>
        </w:rPr>
        <w:t>основные</w:t>
      </w:r>
      <w:r w:rsidRPr="006F47D9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параметры</w:t>
      </w:r>
      <w:r w:rsidRPr="006F47D9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</w:t>
      </w:r>
      <w:r w:rsidRPr="006F47D9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размеры</w:t>
      </w:r>
    </w:p>
    <w:p w:rsidR="006F47D9" w:rsidRDefault="006F47D9" w:rsidP="006F47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6F47D9">
        <w:rPr>
          <w:color w:val="3C3C3C"/>
          <w:sz w:val="41"/>
          <w:szCs w:val="41"/>
          <w:lang w:val="en-US"/>
        </w:rPr>
        <w:t>Lead-acid storage batteries for motor-cycles and motor-scooters.</w:t>
      </w:r>
      <w:proofErr w:type="gramEnd"/>
      <w:r w:rsidRPr="006F47D9">
        <w:rPr>
          <w:color w:val="3C3C3C"/>
          <w:sz w:val="41"/>
          <w:szCs w:val="41"/>
          <w:lang w:val="en-US"/>
        </w:rPr>
        <w:t> </w:t>
      </w:r>
      <w:r w:rsidRPr="006F47D9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Types</w:t>
      </w:r>
      <w:proofErr w:type="spellEnd"/>
      <w:r>
        <w:rPr>
          <w:color w:val="3C3C3C"/>
          <w:sz w:val="41"/>
          <w:szCs w:val="41"/>
        </w:rPr>
        <w:t xml:space="preserve">, </w:t>
      </w:r>
      <w:proofErr w:type="spellStart"/>
      <w:r>
        <w:rPr>
          <w:color w:val="3C3C3C"/>
          <w:sz w:val="41"/>
          <w:szCs w:val="41"/>
        </w:rPr>
        <w:t>basic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parameters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dimensions</w:t>
      </w:r>
      <w:proofErr w:type="spellEnd"/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29.220.20</w:t>
      </w:r>
      <w:r>
        <w:rPr>
          <w:color w:val="2D2D2D"/>
          <w:sz w:val="15"/>
          <w:szCs w:val="15"/>
        </w:rPr>
        <w:br/>
        <w:t>ОКП 34 8116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1996-01-01</w:t>
      </w:r>
    </w:p>
    <w:p w:rsidR="006F47D9" w:rsidRDefault="006F47D9" w:rsidP="006F47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1 РАЗРАБОТАН И ВНЕСЕН входящим в Технический комитет по стандартизации N 44 "Аккумуляторы" на правах Подкомитета Научно-исследовательским проектно-конструкторским и технологическим институтом стартерных аккумуляторов (НИИСТА)</w:t>
      </w:r>
      <w:r>
        <w:rPr>
          <w:color w:val="2D2D2D"/>
          <w:sz w:val="15"/>
          <w:szCs w:val="15"/>
        </w:rPr>
        <w:br/>
      </w:r>
      <w:proofErr w:type="gramEnd"/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ПРИНЯТ</w:t>
      </w:r>
      <w:proofErr w:type="gramEnd"/>
      <w:r>
        <w:rPr>
          <w:color w:val="2D2D2D"/>
          <w:sz w:val="15"/>
          <w:szCs w:val="15"/>
        </w:rPr>
        <w:t xml:space="preserve"> И ВВЕДЕН В ДЕЙСТВИЕ Постановлением Госстандарта России от 12.01.95 N 1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 ОБЛАСТЬ ПРИМЕНЕНИЯ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аккумуляторные свинцовые стартерные и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батареи (далее - батареи) для мотоциклов и мотороллеров, предназначенные для пуска двигателей и питания устройств, потребляющих электрическую энергию.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6F47D9">
        <w:rPr>
          <w:color w:val="2D2D2D"/>
          <w:sz w:val="15"/>
          <w:szCs w:val="15"/>
        </w:rPr>
        <w:t>ГОСТ 959-91</w:t>
      </w:r>
      <w:r>
        <w:rPr>
          <w:color w:val="2D2D2D"/>
          <w:sz w:val="15"/>
          <w:szCs w:val="15"/>
        </w:rPr>
        <w:t> Батареи аккумуляторные свинцовые стартерные напряжением 12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автотракторной и мотоциклетной техники. Общие технические условия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действует </w:t>
      </w:r>
      <w:r w:rsidRPr="006F47D9">
        <w:rPr>
          <w:color w:val="2D2D2D"/>
          <w:sz w:val="15"/>
          <w:szCs w:val="15"/>
        </w:rPr>
        <w:t>ГОСТ 959-2002</w:t>
      </w:r>
      <w:r>
        <w:rPr>
          <w:color w:val="2D2D2D"/>
          <w:sz w:val="15"/>
          <w:szCs w:val="15"/>
        </w:rPr>
        <w:t>. Здесь и далее.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F47D9">
        <w:rPr>
          <w:color w:val="2D2D2D"/>
          <w:sz w:val="15"/>
          <w:szCs w:val="15"/>
        </w:rPr>
        <w:t>ГОСТ 6851-91</w:t>
      </w:r>
      <w:r>
        <w:rPr>
          <w:color w:val="2D2D2D"/>
          <w:sz w:val="15"/>
          <w:szCs w:val="15"/>
        </w:rPr>
        <w:t xml:space="preserve"> Батареи аккумуляторные свинцовые </w:t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 xml:space="preserve"> для мотоциклов и мотороллеров. Общие технические условия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действует </w:t>
      </w:r>
      <w:r w:rsidRPr="006F47D9">
        <w:rPr>
          <w:color w:val="2D2D2D"/>
          <w:sz w:val="15"/>
          <w:szCs w:val="15"/>
        </w:rPr>
        <w:t>ГОСТ 6851-2003</w:t>
      </w:r>
      <w:r>
        <w:rPr>
          <w:color w:val="2D2D2D"/>
          <w:sz w:val="15"/>
          <w:szCs w:val="15"/>
        </w:rPr>
        <w:t>. Здесь и далее.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ТИПЫ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функциональному назначению батареи делят: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стартерные, предназначенные для пуска двигателя и питания устройств, потребляющих электрическую энергию;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нестартерные</w:t>
      </w:r>
      <w:proofErr w:type="spellEnd"/>
      <w:r>
        <w:rPr>
          <w:color w:val="2D2D2D"/>
          <w:sz w:val="15"/>
          <w:szCs w:val="15"/>
        </w:rPr>
        <w:t>, предназначенные для питания устройств, потребляющих электрическую энергию.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степени обслуживания батареи делят: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требующие регулярного обслуживания согласно инструкции по эксплуатации;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требующие регулярного обслуживания (необслуживаемые).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ОСНОВНЫЕ ПАРАМЕТРЫ И РАЗМЕРЫ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Основные параметры и размеры батарей для мотоциклов и мотороллеров должны быть указаны в технических условиях на батарею конкретного типа.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 Основные параметры и размеры </w:t>
      </w:r>
      <w:proofErr w:type="spellStart"/>
      <w:r>
        <w:rPr>
          <w:color w:val="2D2D2D"/>
          <w:sz w:val="15"/>
          <w:szCs w:val="15"/>
        </w:rPr>
        <w:t>нестартерных</w:t>
      </w:r>
      <w:proofErr w:type="spellEnd"/>
      <w:r>
        <w:rPr>
          <w:color w:val="2D2D2D"/>
          <w:sz w:val="15"/>
          <w:szCs w:val="15"/>
        </w:rPr>
        <w:t xml:space="preserve"> батарей для мотоциклов и мотороллеров и их условные обозначения должны соответствовать требованиям </w:t>
      </w:r>
      <w:r w:rsidRPr="006F47D9">
        <w:rPr>
          <w:color w:val="2D2D2D"/>
          <w:sz w:val="15"/>
          <w:szCs w:val="15"/>
        </w:rPr>
        <w:t>ГОСТ 6851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Основные параметры и габаритные размеры стартерных батарей напряжением 12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для мотоциклов и мотороллеров должны соответствовать указанным на рисунке 1 и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86355" cy="921385"/>
            <wp:effectExtent l="19050" t="0" r="4445" b="0"/>
            <wp:docPr id="691" name="Рисунок 691" descr="ГОСТ Р 50727-95 Батареи аккумуляторные свинцовые для мотоциклов и мотороллеров. Типы, основные параметры и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ГОСТ Р 50727-95 Батареи аккумуляторные свинцовые для мотоциклов и мотороллеров. Типы, основные параметры и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6" type="#_x0000_t75" alt="ГОСТ Р 50727-95 Батареи аккумуляторные свинцовые для мотоциклов и мотороллеров. Типы, основные параметры и размеры" style="width:6.45pt;height:14.5pt"/>
        </w:pict>
      </w:r>
      <w:r>
        <w:rPr>
          <w:color w:val="2D2D2D"/>
          <w:sz w:val="15"/>
          <w:szCs w:val="15"/>
        </w:rPr>
        <w:t> - длина, </w:t>
      </w:r>
      <w:r>
        <w:rPr>
          <w:color w:val="2D2D2D"/>
          <w:sz w:val="15"/>
          <w:szCs w:val="15"/>
        </w:rPr>
        <w:pict>
          <v:shape id="_x0000_i1717" type="#_x0000_t75" alt="ГОСТ Р 50727-95 Батареи аккумуляторные свинцовые для мотоциклов и мотороллеров. Типы, основные параметры и размеры" style="width:9.65pt;height:14.5pt"/>
        </w:pict>
      </w:r>
      <w:r>
        <w:rPr>
          <w:color w:val="2D2D2D"/>
          <w:sz w:val="15"/>
          <w:szCs w:val="15"/>
        </w:rPr>
        <w:t> - ширина, </w:t>
      </w:r>
      <w:r>
        <w:rPr>
          <w:color w:val="2D2D2D"/>
          <w:sz w:val="15"/>
          <w:szCs w:val="15"/>
        </w:rPr>
        <w:pict>
          <v:shape id="_x0000_i1718" type="#_x0000_t75" alt="ГОСТ Р 50727-95 Батареи аккумуляторные свинцовые для мотоциклов и мотороллеров. Типы, основные параметры и размеры" style="width:9.65pt;height:14.5pt"/>
        </w:pict>
      </w:r>
      <w:r>
        <w:rPr>
          <w:color w:val="2D2D2D"/>
          <w:sz w:val="15"/>
          <w:szCs w:val="15"/>
        </w:rPr>
        <w:t> - высота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Основные параметры и габаритные размеры стартерных батарей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6"/>
        <w:gridCol w:w="1176"/>
        <w:gridCol w:w="1329"/>
        <w:gridCol w:w="1176"/>
        <w:gridCol w:w="1174"/>
        <w:gridCol w:w="1488"/>
        <w:gridCol w:w="1330"/>
      </w:tblGrid>
      <w:tr w:rsidR="006F47D9" w:rsidTr="006F47D9">
        <w:trPr>
          <w:trHeight w:val="15"/>
        </w:trPr>
        <w:tc>
          <w:tcPr>
            <w:tcW w:w="3142" w:type="dxa"/>
            <w:hideMark/>
          </w:tcPr>
          <w:p w:rsidR="006F47D9" w:rsidRDefault="006F47D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F47D9" w:rsidRDefault="006F47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F47D9" w:rsidRDefault="006F47D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F47D9" w:rsidRDefault="006F47D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F47D9" w:rsidRDefault="006F47D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F47D9" w:rsidRDefault="006F47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F47D9" w:rsidRDefault="006F47D9">
            <w:pPr>
              <w:rPr>
                <w:sz w:val="2"/>
                <w:szCs w:val="24"/>
              </w:rPr>
            </w:pPr>
          </w:p>
        </w:tc>
      </w:tr>
      <w:tr w:rsidR="006F47D9" w:rsidTr="006F47D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емкость, </w:t>
            </w:r>
            <w:r>
              <w:rPr>
                <w:color w:val="2D2D2D"/>
                <w:sz w:val="15"/>
                <w:szCs w:val="15"/>
              </w:rPr>
              <w:br/>
              <w:t>А·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., не менее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Габаритные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 </w:t>
            </w:r>
            <w:r>
              <w:rPr>
                <w:color w:val="2D2D2D"/>
                <w:sz w:val="15"/>
                <w:szCs w:val="15"/>
              </w:rPr>
              <w:pict>
                <v:shape id="_x0000_i1719" type="#_x0000_t75" alt="ГОСТ Р 50727-95 Батареи аккумуляторные свинцовые для мотоциклов и мотороллеров. Типы, основные параметры и размеры" style="width:6.45pt;height:14.5pt"/>
              </w:pic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 </w:t>
            </w:r>
            <w:r>
              <w:rPr>
                <w:color w:val="2D2D2D"/>
                <w:sz w:val="15"/>
                <w:szCs w:val="15"/>
              </w:rPr>
              <w:pict>
                <v:shape id="_x0000_i1720" type="#_x0000_t75" alt="ГОСТ Р 50727-95 Батареи аккумуляторные свинцовые для мотоциклов и мотороллеров. Типы, основные параметры и размеры" style="width:9.65pt;height:14.5pt"/>
              </w:pic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 </w:t>
            </w:r>
            <w:r>
              <w:rPr>
                <w:color w:val="2D2D2D"/>
                <w:sz w:val="15"/>
                <w:szCs w:val="15"/>
              </w:rPr>
              <w:pict>
                <v:shape id="_x0000_i1721" type="#_x0000_t75" alt="ГОСТ Р 50727-95 Батареи аккумуляторные свинцовые для мотоциклов и мотороллеров. Типы, основные параметры и размеры" style="width:9.65pt;height:14.5pt"/>
              </w:pic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</w:tr>
      <w:tr w:rsidR="006F47D9" w:rsidTr="006F47D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</w:tr>
      <w:tr w:rsidR="006F47D9" w:rsidTr="006F47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</w:tr>
      <w:tr w:rsidR="006F47D9" w:rsidTr="006F47D9">
        <w:tc>
          <w:tcPr>
            <w:tcW w:w="11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47D9" w:rsidRDefault="006F47D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Размеры указаны с крышкой, но без учета газоотводных устройств.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опускаются размеры батарей менее нижнего предела без снижения номинальной емкости.</w:t>
            </w:r>
          </w:p>
        </w:tc>
      </w:tr>
    </w:tbl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Условное обозначение типов аккумуляторных свинцовых стартерных батарей для мотоциклов и мотороллеров при заказе и в конструкторской документации строится по следующей схеме: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количество последовательно соединенных аккумуляторов (6), характеризующих номинальное напряжение батареи (12 В);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2 - назначение батареи по функциональному признаку (</w:t>
      </w:r>
      <w:proofErr w:type="spellStart"/>
      <w:r>
        <w:rPr>
          <w:color w:val="2D2D2D"/>
          <w:sz w:val="15"/>
          <w:szCs w:val="15"/>
        </w:rPr>
        <w:t>МТС-стартерная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3 - номинальная емкость в </w:t>
      </w:r>
      <w:proofErr w:type="spellStart"/>
      <w:r>
        <w:rPr>
          <w:color w:val="2D2D2D"/>
          <w:sz w:val="15"/>
          <w:szCs w:val="15"/>
        </w:rPr>
        <w:t>амперчасах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4 - исполнение (при необходимости) по </w:t>
      </w:r>
      <w:r w:rsidRPr="006F47D9">
        <w:rPr>
          <w:color w:val="2D2D2D"/>
          <w:sz w:val="15"/>
          <w:szCs w:val="15"/>
        </w:rPr>
        <w:t>ГОСТ 959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5 - степень обслуживания (при необходимости).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аккумуляторной свинцовой стартерной батареи для мотоциклов и мотороллеров, состоящей из 6 аккумуляторов, номинальной емкостью 9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·ч, требующей регулярного обслуживания: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6 МТС-9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не </w:t>
      </w:r>
      <w:proofErr w:type="gramStart"/>
      <w:r>
        <w:rPr>
          <w:color w:val="2D2D2D"/>
          <w:sz w:val="15"/>
          <w:szCs w:val="15"/>
        </w:rPr>
        <w:t>требующей</w:t>
      </w:r>
      <w:proofErr w:type="gramEnd"/>
      <w:r>
        <w:rPr>
          <w:color w:val="2D2D2D"/>
          <w:sz w:val="15"/>
          <w:szCs w:val="15"/>
        </w:rPr>
        <w:t xml:space="preserve"> регулярного обслуживания (необслуживаемой):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6 МТС-9 необслуживаемая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Слово "необслуживаемая" может быть заменено на букву "Л", в этом случае условное обозначение имеет вид:</w:t>
      </w:r>
      <w:r>
        <w:rPr>
          <w:color w:val="2D2D2D"/>
          <w:sz w:val="15"/>
          <w:szCs w:val="15"/>
        </w:rPr>
        <w:br/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6 МТС-9Л</w:t>
      </w:r>
    </w:p>
    <w:p w:rsidR="006F47D9" w:rsidRDefault="006F47D9" w:rsidP="006F47D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4.5 Размеры выводов и технические требования стартерных батарей должны соответствовать </w:t>
      </w:r>
      <w:r w:rsidRPr="006F47D9">
        <w:rPr>
          <w:color w:val="2D2D2D"/>
          <w:sz w:val="15"/>
          <w:szCs w:val="15"/>
        </w:rPr>
        <w:t>ГОСТ 959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Расположение выводов -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6F47D9" w:rsidRDefault="00FC651B" w:rsidP="006F47D9">
      <w:pPr>
        <w:rPr>
          <w:szCs w:val="15"/>
        </w:rPr>
      </w:pPr>
    </w:p>
    <w:sectPr w:rsidR="00FC651B" w:rsidRPr="006F47D9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A3BC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9D35C8"/>
    <w:multiLevelType w:val="multilevel"/>
    <w:tmpl w:val="D60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6B1147"/>
    <w:multiLevelType w:val="multilevel"/>
    <w:tmpl w:val="09B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D2A71"/>
    <w:multiLevelType w:val="multilevel"/>
    <w:tmpl w:val="B3E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CF05DF"/>
    <w:multiLevelType w:val="multilevel"/>
    <w:tmpl w:val="E7C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495050"/>
    <w:multiLevelType w:val="multilevel"/>
    <w:tmpl w:val="C0A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7E60E5"/>
    <w:multiLevelType w:val="multilevel"/>
    <w:tmpl w:val="D5D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DC7775"/>
    <w:multiLevelType w:val="multilevel"/>
    <w:tmpl w:val="440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423030"/>
    <w:multiLevelType w:val="multilevel"/>
    <w:tmpl w:val="A92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2851C7"/>
    <w:multiLevelType w:val="multilevel"/>
    <w:tmpl w:val="26B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177C26"/>
    <w:multiLevelType w:val="multilevel"/>
    <w:tmpl w:val="437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E70F5E"/>
    <w:multiLevelType w:val="multilevel"/>
    <w:tmpl w:val="588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CD7899"/>
    <w:multiLevelType w:val="multilevel"/>
    <w:tmpl w:val="8EB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016E84"/>
    <w:multiLevelType w:val="multilevel"/>
    <w:tmpl w:val="FAA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F43DAC"/>
    <w:multiLevelType w:val="multilevel"/>
    <w:tmpl w:val="6F1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020A8"/>
    <w:multiLevelType w:val="multilevel"/>
    <w:tmpl w:val="1A56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85A2A"/>
    <w:multiLevelType w:val="multilevel"/>
    <w:tmpl w:val="911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43"/>
  </w:num>
  <w:num w:numId="4">
    <w:abstractNumId w:val="5"/>
  </w:num>
  <w:num w:numId="5">
    <w:abstractNumId w:val="34"/>
  </w:num>
  <w:num w:numId="6">
    <w:abstractNumId w:val="27"/>
  </w:num>
  <w:num w:numId="7">
    <w:abstractNumId w:val="23"/>
  </w:num>
  <w:num w:numId="8">
    <w:abstractNumId w:val="6"/>
  </w:num>
  <w:num w:numId="9">
    <w:abstractNumId w:val="37"/>
  </w:num>
  <w:num w:numId="10">
    <w:abstractNumId w:val="16"/>
  </w:num>
  <w:num w:numId="11">
    <w:abstractNumId w:val="17"/>
  </w:num>
  <w:num w:numId="12">
    <w:abstractNumId w:val="20"/>
  </w:num>
  <w:num w:numId="13">
    <w:abstractNumId w:val="36"/>
  </w:num>
  <w:num w:numId="14">
    <w:abstractNumId w:val="19"/>
  </w:num>
  <w:num w:numId="15">
    <w:abstractNumId w:val="4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9"/>
  </w:num>
  <w:num w:numId="23">
    <w:abstractNumId w:val="11"/>
  </w:num>
  <w:num w:numId="24">
    <w:abstractNumId w:val="15"/>
  </w:num>
  <w:num w:numId="25">
    <w:abstractNumId w:val="40"/>
  </w:num>
  <w:num w:numId="26">
    <w:abstractNumId w:val="29"/>
  </w:num>
  <w:num w:numId="27">
    <w:abstractNumId w:val="35"/>
  </w:num>
  <w:num w:numId="28">
    <w:abstractNumId w:val="7"/>
  </w:num>
  <w:num w:numId="29">
    <w:abstractNumId w:val="28"/>
  </w:num>
  <w:num w:numId="30">
    <w:abstractNumId w:val="42"/>
  </w:num>
  <w:num w:numId="31">
    <w:abstractNumId w:val="10"/>
  </w:num>
  <w:num w:numId="32">
    <w:abstractNumId w:val="8"/>
  </w:num>
  <w:num w:numId="33">
    <w:abstractNumId w:val="44"/>
  </w:num>
  <w:num w:numId="34">
    <w:abstractNumId w:val="24"/>
  </w:num>
  <w:num w:numId="35">
    <w:abstractNumId w:val="14"/>
  </w:num>
  <w:num w:numId="36">
    <w:abstractNumId w:val="33"/>
  </w:num>
  <w:num w:numId="37">
    <w:abstractNumId w:val="13"/>
  </w:num>
  <w:num w:numId="38">
    <w:abstractNumId w:val="30"/>
  </w:num>
  <w:num w:numId="39">
    <w:abstractNumId w:val="25"/>
  </w:num>
  <w:num w:numId="40">
    <w:abstractNumId w:val="45"/>
  </w:num>
  <w:num w:numId="41">
    <w:abstractNumId w:val="26"/>
  </w:num>
  <w:num w:numId="42">
    <w:abstractNumId w:val="39"/>
  </w:num>
  <w:num w:numId="43">
    <w:abstractNumId w:val="21"/>
  </w:num>
  <w:num w:numId="44">
    <w:abstractNumId w:val="47"/>
  </w:num>
  <w:num w:numId="45">
    <w:abstractNumId w:val="48"/>
  </w:num>
  <w:num w:numId="46">
    <w:abstractNumId w:val="12"/>
  </w:num>
  <w:num w:numId="47">
    <w:abstractNumId w:val="3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146A0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6F47D9"/>
    <w:rsid w:val="007214CA"/>
    <w:rsid w:val="007E5D19"/>
    <w:rsid w:val="008B3347"/>
    <w:rsid w:val="008B33B7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73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82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284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394240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19996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99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896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87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1017815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7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2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0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3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67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5328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528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6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40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84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128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08782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52411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34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84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44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7924122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1099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8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96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2017-10-26T13:49:00Z</dcterms:created>
  <dcterms:modified xsi:type="dcterms:W3CDTF">2017-10-26T13:49:00Z</dcterms:modified>
</cp:coreProperties>
</file>