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86" w:rsidRDefault="002D0F86" w:rsidP="002D0F86">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51814.4-2004 Системы менеджмента качества в автомобилестроении. Одобрение производства автомобильных компонентов</w:t>
      </w:r>
    </w:p>
    <w:p w:rsidR="002D0F86" w:rsidRDefault="002D0F86" w:rsidP="002D0F86">
      <w:pPr>
        <w:pStyle w:val="formattext"/>
        <w:shd w:val="clear" w:color="auto" w:fill="FFFFFF"/>
        <w:spacing w:before="0" w:beforeAutospacing="0" w:after="0" w:afterAutospacing="0" w:line="210" w:lineRule="atLeast"/>
        <w:jc w:val="right"/>
        <w:textAlignment w:val="baseline"/>
        <w:rPr>
          <w:color w:val="2D2D2D"/>
          <w:sz w:val="14"/>
          <w:szCs w:val="14"/>
        </w:rPr>
      </w:pPr>
      <w:r>
        <w:rPr>
          <w:color w:val="2D2D2D"/>
          <w:sz w:val="14"/>
          <w:szCs w:val="14"/>
        </w:rPr>
        <w:br/>
        <w:t xml:space="preserve">ГОСТ </w:t>
      </w:r>
      <w:proofErr w:type="gramStart"/>
      <w:r>
        <w:rPr>
          <w:color w:val="2D2D2D"/>
          <w:sz w:val="14"/>
          <w:szCs w:val="14"/>
        </w:rPr>
        <w:t>Р</w:t>
      </w:r>
      <w:proofErr w:type="gramEnd"/>
      <w:r>
        <w:rPr>
          <w:color w:val="2D2D2D"/>
          <w:sz w:val="14"/>
          <w:szCs w:val="14"/>
        </w:rPr>
        <w:t xml:space="preserve"> 51814.4-2004</w:t>
      </w:r>
      <w:r>
        <w:rPr>
          <w:color w:val="2D2D2D"/>
          <w:sz w:val="14"/>
          <w:szCs w:val="14"/>
        </w:rPr>
        <w:br/>
      </w:r>
      <w:r>
        <w:rPr>
          <w:color w:val="2D2D2D"/>
          <w:sz w:val="14"/>
          <w:szCs w:val="14"/>
        </w:rPr>
        <w:br/>
        <w:t>Группа Т59</w:t>
      </w:r>
    </w:p>
    <w:p w:rsidR="002D0F86" w:rsidRDefault="002D0F86" w:rsidP="002D0F86">
      <w:pPr>
        <w:pStyle w:val="headertext"/>
        <w:shd w:val="clear" w:color="auto" w:fill="FFFFFF"/>
        <w:spacing w:beforeAutospacing="0" w:after="50" w:afterAutospacing="0" w:line="288" w:lineRule="atLeast"/>
        <w:jc w:val="center"/>
        <w:textAlignment w:val="baseline"/>
        <w:rPr>
          <w:color w:val="3C3C3C"/>
          <w:sz w:val="41"/>
          <w:szCs w:val="41"/>
        </w:rPr>
      </w:pPr>
      <w:r>
        <w:rPr>
          <w:color w:val="3C3C3C"/>
          <w:sz w:val="41"/>
          <w:szCs w:val="41"/>
        </w:rPr>
        <w:t>НАЦИОНАЛЬНЫЙ СТАНДАРТ РОССИЙСКОЙ ФЕДЕРАЦИИ</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Системы менеджмента качества в автомобилестроении</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ОДОБРЕНИЕ ПРОИЗВОДСТВА АВТОМОБИЛЬНЫХ КОМПОНЕНТОВ</w:t>
      </w:r>
    </w:p>
    <w:p w:rsidR="002D0F86" w:rsidRP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2D0F86">
        <w:rPr>
          <w:color w:val="3C3C3C"/>
          <w:sz w:val="41"/>
          <w:szCs w:val="41"/>
          <w:lang w:val="en-US"/>
        </w:rPr>
        <w:br/>
      </w:r>
      <w:proofErr w:type="gramStart"/>
      <w:r w:rsidRPr="002D0F86">
        <w:rPr>
          <w:color w:val="3C3C3C"/>
          <w:sz w:val="41"/>
          <w:szCs w:val="41"/>
          <w:lang w:val="en-US"/>
        </w:rPr>
        <w:t>Quality management systems for automotive industry.</w:t>
      </w:r>
      <w:proofErr w:type="gramEnd"/>
      <w:r w:rsidRPr="002D0F86">
        <w:rPr>
          <w:color w:val="3C3C3C"/>
          <w:sz w:val="41"/>
          <w:szCs w:val="41"/>
          <w:lang w:val="en-US"/>
        </w:rPr>
        <w:br/>
        <w:t>Part production approval</w:t>
      </w:r>
    </w:p>
    <w:p w:rsidR="002D0F86" w:rsidRP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lang w:val="en-US"/>
        </w:rPr>
      </w:pPr>
      <w:r w:rsidRPr="002D0F86">
        <w:rPr>
          <w:color w:val="2D2D2D"/>
          <w:sz w:val="14"/>
          <w:szCs w:val="14"/>
          <w:lang w:val="en-US"/>
        </w:rPr>
        <w:br/>
      </w:r>
      <w:r w:rsidRPr="002D0F86">
        <w:rPr>
          <w:color w:val="2D2D2D"/>
          <w:sz w:val="14"/>
          <w:szCs w:val="14"/>
          <w:lang w:val="en-US"/>
        </w:rPr>
        <w:br/>
      </w:r>
      <w:r>
        <w:rPr>
          <w:color w:val="2D2D2D"/>
          <w:sz w:val="14"/>
          <w:szCs w:val="14"/>
        </w:rPr>
        <w:t>ОКС</w:t>
      </w:r>
      <w:r w:rsidRPr="002D0F86">
        <w:rPr>
          <w:color w:val="2D2D2D"/>
          <w:sz w:val="14"/>
          <w:szCs w:val="14"/>
          <w:lang w:val="en-US"/>
        </w:rPr>
        <w:t xml:space="preserve"> 03.120.30</w:t>
      </w:r>
      <w:r w:rsidRPr="002D0F86">
        <w:rPr>
          <w:color w:val="2D2D2D"/>
          <w:sz w:val="14"/>
          <w:szCs w:val="14"/>
          <w:lang w:val="en-US"/>
        </w:rPr>
        <w:br/>
      </w:r>
      <w:r>
        <w:rPr>
          <w:color w:val="2D2D2D"/>
          <w:sz w:val="14"/>
          <w:szCs w:val="14"/>
        </w:rPr>
        <w:t>ОКСТУ</w:t>
      </w:r>
      <w:r w:rsidRPr="002D0F86">
        <w:rPr>
          <w:color w:val="2D2D2D"/>
          <w:sz w:val="14"/>
          <w:szCs w:val="14"/>
          <w:lang w:val="en-US"/>
        </w:rPr>
        <w:t xml:space="preserve"> 0011</w:t>
      </w:r>
    </w:p>
    <w:p w:rsidR="002D0F86" w:rsidRDefault="002D0F86" w:rsidP="002D0F86">
      <w:pPr>
        <w:pStyle w:val="formattext"/>
        <w:shd w:val="clear" w:color="auto" w:fill="FFFFFF"/>
        <w:spacing w:before="0" w:beforeAutospacing="0" w:after="0" w:afterAutospacing="0" w:line="210" w:lineRule="atLeast"/>
        <w:jc w:val="right"/>
        <w:textAlignment w:val="baseline"/>
        <w:rPr>
          <w:color w:val="2D2D2D"/>
          <w:sz w:val="14"/>
          <w:szCs w:val="14"/>
        </w:rPr>
      </w:pPr>
      <w:r>
        <w:rPr>
          <w:color w:val="2D2D2D"/>
          <w:sz w:val="14"/>
          <w:szCs w:val="14"/>
        </w:rPr>
        <w:t>Дата введения 2004-07-01</w:t>
      </w:r>
    </w:p>
    <w:p w:rsidR="002D0F86" w:rsidRDefault="002D0F86" w:rsidP="002D0F86">
      <w:pPr>
        <w:pStyle w:val="headertext"/>
        <w:shd w:val="clear" w:color="auto" w:fill="FFFFFF"/>
        <w:spacing w:beforeAutospacing="0" w:after="50" w:afterAutospacing="0" w:line="288" w:lineRule="atLeast"/>
        <w:jc w:val="center"/>
        <w:textAlignment w:val="baseline"/>
        <w:rPr>
          <w:color w:val="3C3C3C"/>
          <w:sz w:val="41"/>
          <w:szCs w:val="41"/>
        </w:rPr>
      </w:pPr>
      <w:r>
        <w:rPr>
          <w:color w:val="3C3C3C"/>
          <w:sz w:val="41"/>
          <w:szCs w:val="41"/>
        </w:rPr>
        <w:t>Предисловие</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 РАЗРАБОТАН Открытым акционерным обществом "АВТОВАЗ"</w:t>
      </w:r>
      <w:r>
        <w:rPr>
          <w:color w:val="2D2D2D"/>
          <w:sz w:val="14"/>
          <w:szCs w:val="14"/>
        </w:rPr>
        <w:br/>
      </w:r>
      <w:r>
        <w:rPr>
          <w:color w:val="2D2D2D"/>
          <w:sz w:val="14"/>
          <w:szCs w:val="14"/>
        </w:rPr>
        <w:br/>
        <w:t>Закрытым акционерным обществом "Академический инжиниринговый центр"</w:t>
      </w:r>
      <w:r>
        <w:rPr>
          <w:color w:val="2D2D2D"/>
          <w:sz w:val="14"/>
          <w:szCs w:val="14"/>
        </w:rPr>
        <w:br/>
      </w:r>
      <w:r>
        <w:rPr>
          <w:color w:val="2D2D2D"/>
          <w:sz w:val="14"/>
          <w:szCs w:val="14"/>
        </w:rPr>
        <w:br/>
        <w:t>Открытым акционерным обществом "Научно-исследовательский центр контроля и диагностики технических систем" (ОАО "НИЦ КД")</w:t>
      </w:r>
      <w:r>
        <w:rPr>
          <w:color w:val="2D2D2D"/>
          <w:sz w:val="14"/>
          <w:szCs w:val="14"/>
        </w:rPr>
        <w:br/>
      </w:r>
      <w:r>
        <w:rPr>
          <w:color w:val="2D2D2D"/>
          <w:sz w:val="14"/>
          <w:szCs w:val="14"/>
        </w:rPr>
        <w:br/>
        <w:t>ООО СМЦ "Приоритет"</w:t>
      </w:r>
      <w:r>
        <w:rPr>
          <w:color w:val="2D2D2D"/>
          <w:sz w:val="14"/>
          <w:szCs w:val="14"/>
        </w:rPr>
        <w:br/>
      </w:r>
      <w:r>
        <w:rPr>
          <w:color w:val="2D2D2D"/>
          <w:sz w:val="14"/>
          <w:szCs w:val="14"/>
        </w:rPr>
        <w:br/>
        <w:t>ВНЕСЕН Техническим комитетом по стандартизации ТК 125 "Статистические методы в управлении качеством продукции"</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 УТВЕРЖДЕН И ВВЕДЕН В ДЕЙСТВИЕ Постановлением Госстандарта России от 21 января 2004 г. N 27-ст</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 ВВЕДЕН ВПЕРВЫЕ</w:t>
      </w:r>
      <w:r>
        <w:rPr>
          <w:color w:val="2D2D2D"/>
          <w:sz w:val="14"/>
          <w:szCs w:val="14"/>
        </w:rPr>
        <w:br/>
      </w:r>
    </w:p>
    <w:p w:rsidR="002D0F86" w:rsidRDefault="002D0F86" w:rsidP="002D0F86">
      <w:pPr>
        <w:pStyle w:val="headertext"/>
        <w:shd w:val="clear" w:color="auto" w:fill="FFFFFF"/>
        <w:spacing w:beforeAutospacing="0" w:after="50" w:afterAutospacing="0" w:line="288" w:lineRule="atLeast"/>
        <w:jc w:val="center"/>
        <w:textAlignment w:val="baseline"/>
        <w:rPr>
          <w:color w:val="3C3C3C"/>
          <w:sz w:val="41"/>
          <w:szCs w:val="41"/>
        </w:rPr>
      </w:pPr>
      <w:r>
        <w:rPr>
          <w:color w:val="3C3C3C"/>
          <w:sz w:val="41"/>
          <w:szCs w:val="41"/>
        </w:rPr>
        <w:t>Введение</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Одобрение производства автомобильных компонентов применяется потребителями (производителями автомобилей, а также автомобильных компонентов более высокого уровня) по отношению к поставщикам автомобильных компонентов.</w:t>
      </w:r>
      <w:r>
        <w:rPr>
          <w:color w:val="2D2D2D"/>
          <w:sz w:val="14"/>
          <w:szCs w:val="14"/>
        </w:rPr>
        <w:br/>
      </w:r>
      <w:r>
        <w:rPr>
          <w:color w:val="2D2D2D"/>
          <w:sz w:val="14"/>
          <w:szCs w:val="14"/>
        </w:rPr>
        <w:br/>
        <w:t xml:space="preserve">Порядок одобрения производства автомобильных компонентов позволит </w:t>
      </w:r>
      <w:proofErr w:type="spellStart"/>
      <w:r>
        <w:rPr>
          <w:color w:val="2D2D2D"/>
          <w:sz w:val="14"/>
          <w:szCs w:val="14"/>
        </w:rPr>
        <w:t>автопроизводителям</w:t>
      </w:r>
      <w:proofErr w:type="spellEnd"/>
      <w:r>
        <w:rPr>
          <w:color w:val="2D2D2D"/>
          <w:sz w:val="14"/>
          <w:szCs w:val="14"/>
        </w:rPr>
        <w:t xml:space="preserve"> и поставщикам автомобильных компонентов унифицировать формы представления информации об автомобильном компоненте и процессах его производства. Подобная унификация, с одной стороны, упрощает для </w:t>
      </w:r>
      <w:proofErr w:type="spellStart"/>
      <w:r>
        <w:rPr>
          <w:color w:val="2D2D2D"/>
          <w:sz w:val="14"/>
          <w:szCs w:val="14"/>
        </w:rPr>
        <w:t>автопроизводителя</w:t>
      </w:r>
      <w:proofErr w:type="spellEnd"/>
      <w:r>
        <w:rPr>
          <w:color w:val="2D2D2D"/>
          <w:sz w:val="14"/>
          <w:szCs w:val="14"/>
        </w:rPr>
        <w:t xml:space="preserve"> обработку большого объема информации о качестве продукции и процессов поставщиков. С другой стороны, поставщики автомобильных компонентов будут избавлены от необходимости выполнения нескольких различных требований к одобрению производства в случае поставок автомобильного компонента нескольким потребителям.</w:t>
      </w:r>
      <w:r>
        <w:rPr>
          <w:color w:val="2D2D2D"/>
          <w:sz w:val="14"/>
          <w:szCs w:val="14"/>
        </w:rPr>
        <w:br/>
      </w:r>
      <w:r>
        <w:rPr>
          <w:color w:val="2D2D2D"/>
          <w:sz w:val="14"/>
          <w:szCs w:val="14"/>
        </w:rPr>
        <w:lastRenderedPageBreak/>
        <w:br/>
        <w:t>Требования к одобрению производства автомобильного компонента согласованы с применением таких методов менеджмента качества в автомобилестроении, как перспективное планирование качества продукции и разработка планов управления качеством (APQP/CP), анализ видов и последствий потенциальных дефектов (FMEA), статистическое управление процессами (SPC) и анализ измерительных систем (MSA).</w:t>
      </w:r>
      <w:r>
        <w:rPr>
          <w:color w:val="2D2D2D"/>
          <w:sz w:val="14"/>
          <w:szCs w:val="14"/>
        </w:rPr>
        <w:br/>
      </w:r>
      <w:r>
        <w:rPr>
          <w:color w:val="2D2D2D"/>
          <w:sz w:val="14"/>
          <w:szCs w:val="14"/>
        </w:rPr>
        <w:br/>
        <w:t>Стандарт предназначен для технических специалистов и менеджеров предприятий, производящих автотранспортные средства, и предприятий-поставщиков. Основой настоящего стандарта является руководство "Процесс одобрения производства автомобильных компонентов", входящее в состав документов, сопровождающих стандарт "QS-9000. Требования к системам качества".</w:t>
      </w:r>
      <w:r>
        <w:rPr>
          <w:color w:val="2D2D2D"/>
          <w:sz w:val="14"/>
          <w:szCs w:val="14"/>
        </w:rPr>
        <w:br/>
      </w:r>
      <w:r>
        <w:rPr>
          <w:color w:val="2D2D2D"/>
          <w:sz w:val="14"/>
          <w:szCs w:val="14"/>
        </w:rPr>
        <w:br/>
        <w:t>Методы, установленные в стандарте, применимы на предприятиях других отраслей, заинтересованных в улучшении качества закупаемой продукции.</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Настоящий стандарт распространяется на процесс одобрения потребителем производства автомобильных компонентов (комплектующих изделий).</w:t>
      </w:r>
      <w:r>
        <w:rPr>
          <w:color w:val="2D2D2D"/>
          <w:sz w:val="14"/>
          <w:szCs w:val="14"/>
        </w:rPr>
        <w:br/>
      </w:r>
      <w:r>
        <w:rPr>
          <w:color w:val="2D2D2D"/>
          <w:sz w:val="14"/>
          <w:szCs w:val="14"/>
        </w:rPr>
        <w:br/>
        <w:t>Указанный стандарт может применяться всеми предприятиями - производителями автомобилей и автомобильных компонентов, которые поддерживают требования настоящего стандарта.</w:t>
      </w:r>
      <w:r>
        <w:rPr>
          <w:color w:val="2D2D2D"/>
          <w:sz w:val="14"/>
          <w:szCs w:val="14"/>
        </w:rPr>
        <w:br/>
      </w:r>
      <w:r>
        <w:rPr>
          <w:color w:val="2D2D2D"/>
          <w:sz w:val="14"/>
          <w:szCs w:val="14"/>
        </w:rPr>
        <w:br/>
        <w:t>Примечание - Отдельные потребители (</w:t>
      </w:r>
      <w:proofErr w:type="spellStart"/>
      <w:r>
        <w:rPr>
          <w:color w:val="2D2D2D"/>
          <w:sz w:val="14"/>
          <w:szCs w:val="14"/>
        </w:rPr>
        <w:t>автопроизводители</w:t>
      </w:r>
      <w:proofErr w:type="spellEnd"/>
      <w:r>
        <w:rPr>
          <w:color w:val="2D2D2D"/>
          <w:sz w:val="14"/>
          <w:szCs w:val="14"/>
        </w:rPr>
        <w:t>) могут требовать соблюдения дополнительных (специфических) требований, например заполнения конкретных форм и т.д.</w:t>
      </w:r>
      <w:r>
        <w:rPr>
          <w:color w:val="2D2D2D"/>
          <w:sz w:val="14"/>
          <w:szCs w:val="14"/>
        </w:rPr>
        <w:br/>
      </w:r>
      <w:r>
        <w:rPr>
          <w:color w:val="2D2D2D"/>
          <w:sz w:val="14"/>
          <w:szCs w:val="14"/>
        </w:rPr>
        <w:br/>
      </w:r>
      <w:r>
        <w:rPr>
          <w:color w:val="2D2D2D"/>
          <w:sz w:val="14"/>
          <w:szCs w:val="14"/>
        </w:rPr>
        <w:br/>
        <w:t>Цель одобрения производства автомобильных компонентов - определить:</w:t>
      </w:r>
      <w:r>
        <w:rPr>
          <w:color w:val="2D2D2D"/>
          <w:sz w:val="14"/>
          <w:szCs w:val="14"/>
        </w:rPr>
        <w:br/>
      </w:r>
      <w:r>
        <w:rPr>
          <w:color w:val="2D2D2D"/>
          <w:sz w:val="14"/>
          <w:szCs w:val="14"/>
        </w:rPr>
        <w:br/>
        <w:t>- правильно ли поставщик понимает и реализует все заданные требования на автомобильный компонент;</w:t>
      </w:r>
      <w:r>
        <w:rPr>
          <w:color w:val="2D2D2D"/>
          <w:sz w:val="14"/>
          <w:szCs w:val="14"/>
        </w:rPr>
        <w:br/>
      </w:r>
      <w:r>
        <w:rPr>
          <w:color w:val="2D2D2D"/>
          <w:sz w:val="14"/>
          <w:szCs w:val="14"/>
        </w:rPr>
        <w:br/>
        <w:t>- имеет ли процесс производства поставщика потенциальную возможность выпускать в назначенных объемах соответствующие заданным требованиям автомобильные компоненты.</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В настоящем стандарте использованы ссылки на следующие стандарты:</w:t>
      </w:r>
      <w:r>
        <w:rPr>
          <w:color w:val="2D2D2D"/>
          <w:sz w:val="14"/>
          <w:szCs w:val="14"/>
        </w:rPr>
        <w:br/>
      </w:r>
      <w:r>
        <w:rPr>
          <w:color w:val="2D2D2D"/>
          <w:sz w:val="14"/>
          <w:szCs w:val="14"/>
        </w:rPr>
        <w:br/>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ИСО 9000-2001 Системы менеджмента качества. Основные положения и словарь</w:t>
      </w:r>
      <w:r>
        <w:rPr>
          <w:color w:val="2D2D2D"/>
          <w:sz w:val="14"/>
          <w:szCs w:val="14"/>
        </w:rPr>
        <w:br/>
      </w:r>
      <w:r>
        <w:rPr>
          <w:color w:val="2D2D2D"/>
          <w:sz w:val="14"/>
          <w:szCs w:val="14"/>
        </w:rPr>
        <w:br/>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ИСО 9001-2001 Системы менеджмента качества. Требования</w:t>
      </w:r>
      <w:r>
        <w:rPr>
          <w:color w:val="2D2D2D"/>
          <w:sz w:val="14"/>
          <w:szCs w:val="14"/>
        </w:rPr>
        <w:br/>
      </w:r>
      <w:r>
        <w:rPr>
          <w:color w:val="2D2D2D"/>
          <w:sz w:val="14"/>
          <w:szCs w:val="14"/>
        </w:rPr>
        <w:br/>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ИСО/МЭК 17025-2000 Общие требования к компетентности испытательных и поверочных лабораторий</w:t>
      </w:r>
      <w:r>
        <w:rPr>
          <w:color w:val="2D2D2D"/>
          <w:sz w:val="14"/>
          <w:szCs w:val="14"/>
        </w:rPr>
        <w:br/>
      </w:r>
      <w:r>
        <w:rPr>
          <w:color w:val="2D2D2D"/>
          <w:sz w:val="14"/>
          <w:szCs w:val="14"/>
        </w:rPr>
        <w:br/>
      </w:r>
      <w:r w:rsidRPr="002D0F86">
        <w:rPr>
          <w:color w:val="2D2D2D"/>
          <w:sz w:val="14"/>
          <w:szCs w:val="14"/>
        </w:rPr>
        <w:t xml:space="preserve">ГОСТ Р 51814.1-2004 (ИСО/ТУ 16949-2002) Системы менеджмента качества в автомобилестроении. Особые требования по применению стандарта ГОСТ </w:t>
      </w:r>
      <w:proofErr w:type="gramStart"/>
      <w:r w:rsidRPr="002D0F86">
        <w:rPr>
          <w:color w:val="2D2D2D"/>
          <w:sz w:val="14"/>
          <w:szCs w:val="14"/>
        </w:rPr>
        <w:t>Р</w:t>
      </w:r>
      <w:proofErr w:type="gramEnd"/>
      <w:r w:rsidRPr="002D0F86">
        <w:rPr>
          <w:color w:val="2D2D2D"/>
          <w:sz w:val="14"/>
          <w:szCs w:val="14"/>
        </w:rPr>
        <w:t xml:space="preserve"> ИСО 9001-2001 в автомобилестроении и организациях, поставляющих запасные части</w:t>
      </w:r>
      <w:r>
        <w:rPr>
          <w:color w:val="2D2D2D"/>
          <w:sz w:val="14"/>
          <w:szCs w:val="14"/>
        </w:rPr>
        <w:br/>
      </w:r>
      <w:r>
        <w:rPr>
          <w:color w:val="2D2D2D"/>
          <w:sz w:val="14"/>
          <w:szCs w:val="14"/>
        </w:rPr>
        <w:br/>
      </w:r>
      <w:r w:rsidRPr="002D0F86">
        <w:rPr>
          <w:color w:val="2D2D2D"/>
          <w:sz w:val="14"/>
          <w:szCs w:val="14"/>
        </w:rPr>
        <w:t>ГОСТ Р 51814.2-2001 Системы качества в автомобилестроении. Метод анализа видов и последствий потенциальных дефектов</w:t>
      </w:r>
      <w:r>
        <w:rPr>
          <w:color w:val="2D2D2D"/>
          <w:sz w:val="14"/>
          <w:szCs w:val="14"/>
        </w:rPr>
        <w:br/>
      </w:r>
      <w:r>
        <w:rPr>
          <w:color w:val="2D2D2D"/>
          <w:sz w:val="14"/>
          <w:szCs w:val="14"/>
        </w:rPr>
        <w:br/>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51814.3-2001 Системы качества в автомобилестроении. Методы статистического управления процессами</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В настоящем стандарте используют термины по </w:t>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ИСО 9000</w:t>
      </w:r>
      <w:r>
        <w:rPr>
          <w:color w:val="2D2D2D"/>
          <w:sz w:val="14"/>
          <w:szCs w:val="14"/>
        </w:rPr>
        <w:t>, а также следующие термины и соответствующие им определения (в контексте настоящего стандарта):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3.1 </w:t>
      </w:r>
      <w:r>
        <w:rPr>
          <w:b/>
          <w:bCs/>
          <w:color w:val="2D2D2D"/>
          <w:sz w:val="14"/>
          <w:szCs w:val="14"/>
        </w:rPr>
        <w:t>потребитель</w:t>
      </w:r>
      <w:r>
        <w:rPr>
          <w:color w:val="2D2D2D"/>
          <w:sz w:val="14"/>
          <w:szCs w:val="14"/>
        </w:rPr>
        <w:t>: Потребитель автомобильных компонентов, например автосборочное предприятие.</w:t>
      </w:r>
      <w:r>
        <w:rPr>
          <w:color w:val="2D2D2D"/>
          <w:sz w:val="14"/>
          <w:szCs w:val="14"/>
        </w:rPr>
        <w:br/>
      </w:r>
      <w:r>
        <w:rPr>
          <w:color w:val="2D2D2D"/>
          <w:sz w:val="14"/>
          <w:szCs w:val="14"/>
        </w:rPr>
        <w:br/>
        <w:t>Примечание - Особые требования потребителей к поставщикам оговариваются отдельно.</w:t>
      </w:r>
      <w:r>
        <w:rPr>
          <w:color w:val="2D2D2D"/>
          <w:sz w:val="14"/>
          <w:szCs w:val="14"/>
        </w:rPr>
        <w:br/>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3.2 </w:t>
      </w:r>
      <w:r>
        <w:rPr>
          <w:b/>
          <w:bCs/>
          <w:color w:val="2D2D2D"/>
          <w:sz w:val="14"/>
          <w:szCs w:val="14"/>
        </w:rPr>
        <w:t>поставщик</w:t>
      </w:r>
      <w:r>
        <w:rPr>
          <w:color w:val="2D2D2D"/>
          <w:sz w:val="14"/>
          <w:szCs w:val="14"/>
        </w:rPr>
        <w:t>: Юридическое лицо, изготовившее автомобильный компонент (может отличаться от юридического лица, с которым заключен контракт на поставку).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3.3 </w:t>
      </w:r>
      <w:r>
        <w:rPr>
          <w:b/>
          <w:bCs/>
          <w:color w:val="2D2D2D"/>
          <w:sz w:val="14"/>
          <w:szCs w:val="14"/>
        </w:rPr>
        <w:t>автомобильные компоненты (а/к)</w:t>
      </w:r>
      <w:r>
        <w:rPr>
          <w:color w:val="2D2D2D"/>
          <w:sz w:val="14"/>
          <w:szCs w:val="14"/>
        </w:rPr>
        <w:t>: Комплектующие изделия и материалы, используемые при производстве автомобилей.</w:t>
      </w:r>
      <w:r>
        <w:rPr>
          <w:color w:val="2D2D2D"/>
          <w:sz w:val="14"/>
          <w:szCs w:val="14"/>
        </w:rPr>
        <w:br/>
      </w:r>
      <w:r>
        <w:rPr>
          <w:color w:val="2D2D2D"/>
          <w:sz w:val="14"/>
          <w:szCs w:val="14"/>
        </w:rPr>
        <w:br/>
        <w:t xml:space="preserve">Примечание - В контексте настоящего стандарта под термином "автомобильный компонент" понимается "комплектующее изделие". Нештучные автомобильные компоненты </w:t>
      </w:r>
      <w:r>
        <w:rPr>
          <w:color w:val="2D2D2D"/>
          <w:sz w:val="14"/>
          <w:szCs w:val="14"/>
        </w:rPr>
        <w:lastRenderedPageBreak/>
        <w:t>(материалы), а также услуги не включены в область применения стандарта. В дальнейшем предполагается распространить область применения настоящего стандарта также на нештучные компоненты (материалы) и услуги.</w:t>
      </w:r>
      <w:r>
        <w:rPr>
          <w:color w:val="2D2D2D"/>
          <w:sz w:val="14"/>
          <w:szCs w:val="14"/>
        </w:rPr>
        <w:br/>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3.4 </w:t>
      </w:r>
      <w:r>
        <w:rPr>
          <w:b/>
          <w:bCs/>
          <w:color w:val="2D2D2D"/>
          <w:sz w:val="14"/>
          <w:szCs w:val="14"/>
        </w:rPr>
        <w:t>заданные требования на автомобильные компоненты</w:t>
      </w:r>
      <w:r>
        <w:rPr>
          <w:color w:val="2D2D2D"/>
          <w:sz w:val="14"/>
          <w:szCs w:val="14"/>
        </w:rPr>
        <w:t>: Требования чертежей и технических условий на автомобильные компоненты, указанные в контракте на поставку.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3.5 </w:t>
      </w:r>
      <w:r>
        <w:rPr>
          <w:b/>
          <w:bCs/>
          <w:color w:val="2D2D2D"/>
          <w:sz w:val="14"/>
          <w:szCs w:val="14"/>
        </w:rPr>
        <w:t>ключевая характеристика автомобильного компонента</w:t>
      </w:r>
      <w:r>
        <w:rPr>
          <w:color w:val="2D2D2D"/>
          <w:sz w:val="14"/>
          <w:szCs w:val="14"/>
        </w:rPr>
        <w:t>: Характеристика автомобильного компонента, изменение которой влияет на безопасность автомобиля, соответствие законодательным нормам и/или на функциональные характеристики (качество, надежность).</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3.6 </w:t>
      </w:r>
      <w:r>
        <w:rPr>
          <w:b/>
          <w:bCs/>
          <w:color w:val="2D2D2D"/>
          <w:sz w:val="14"/>
          <w:szCs w:val="14"/>
        </w:rPr>
        <w:t>ключевая контрольная характеристика</w:t>
      </w:r>
      <w:r>
        <w:rPr>
          <w:color w:val="2D2D2D"/>
          <w:sz w:val="14"/>
          <w:szCs w:val="14"/>
        </w:rPr>
        <w:t xml:space="preserve">: Параметр процесса (давление, температура, скорость линии, вязкость и др.), изменчивость которого должна быть в </w:t>
      </w:r>
      <w:proofErr w:type="gramStart"/>
      <w:r>
        <w:rPr>
          <w:color w:val="2D2D2D"/>
          <w:sz w:val="14"/>
          <w:szCs w:val="14"/>
        </w:rPr>
        <w:t>рамках</w:t>
      </w:r>
      <w:proofErr w:type="gramEnd"/>
      <w:r>
        <w:rPr>
          <w:color w:val="2D2D2D"/>
          <w:sz w:val="14"/>
          <w:szCs w:val="14"/>
        </w:rPr>
        <w:t xml:space="preserve"> установленных для нее пределов для минимизации изменчивости ключевой характеристики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3.7 </w:t>
      </w:r>
      <w:r>
        <w:rPr>
          <w:b/>
          <w:bCs/>
          <w:color w:val="2D2D2D"/>
          <w:sz w:val="14"/>
          <w:szCs w:val="14"/>
        </w:rPr>
        <w:t>контрольный образец</w:t>
      </w:r>
      <w:r>
        <w:rPr>
          <w:color w:val="2D2D2D"/>
          <w:sz w:val="14"/>
          <w:szCs w:val="14"/>
        </w:rPr>
        <w:t>: Образец автомобильного компонента, хранящийся у поставщика все время действия (</w:t>
      </w:r>
      <w:proofErr w:type="gramStart"/>
      <w:r>
        <w:rPr>
          <w:color w:val="2D2D2D"/>
          <w:sz w:val="14"/>
          <w:szCs w:val="14"/>
        </w:rPr>
        <w:t>см</w:t>
      </w:r>
      <w:proofErr w:type="gramEnd"/>
      <w:r>
        <w:rPr>
          <w:color w:val="2D2D2D"/>
          <w:sz w:val="14"/>
          <w:szCs w:val="14"/>
        </w:rPr>
        <w:t>. 5.2) одобрения производства автомобильного компонента.</w:t>
      </w:r>
      <w:r>
        <w:rPr>
          <w:color w:val="2D2D2D"/>
          <w:sz w:val="14"/>
          <w:szCs w:val="14"/>
        </w:rPr>
        <w:br/>
      </w:r>
      <w:r>
        <w:rPr>
          <w:color w:val="2D2D2D"/>
          <w:sz w:val="14"/>
          <w:szCs w:val="14"/>
        </w:rPr>
        <w:br/>
        <w:t>Примечание - Назначение контрольного образца - представлять автомобильный компонент, получивший одобрение потребителя.</w:t>
      </w:r>
      <w:r>
        <w:rPr>
          <w:color w:val="2D2D2D"/>
          <w:sz w:val="14"/>
          <w:szCs w:val="14"/>
        </w:rPr>
        <w:br/>
      </w:r>
      <w:r>
        <w:rPr>
          <w:color w:val="2D2D2D"/>
          <w:sz w:val="14"/>
          <w:szCs w:val="14"/>
        </w:rPr>
        <w:br/>
        <w:t>В случае необходимости использования при производстве и контроле автомобильного компонента поставщик отбирает и утверждает у потребителя контрольные образцы автомобильного компонента.</w:t>
      </w:r>
      <w:r>
        <w:rPr>
          <w:color w:val="2D2D2D"/>
          <w:sz w:val="14"/>
          <w:szCs w:val="14"/>
        </w:rPr>
        <w:br/>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3.8 </w:t>
      </w:r>
      <w:r>
        <w:rPr>
          <w:b/>
          <w:bCs/>
          <w:color w:val="2D2D2D"/>
          <w:sz w:val="14"/>
          <w:szCs w:val="14"/>
        </w:rPr>
        <w:t>уровень представления</w:t>
      </w:r>
      <w:r>
        <w:rPr>
          <w:color w:val="2D2D2D"/>
          <w:sz w:val="14"/>
          <w:szCs w:val="14"/>
        </w:rPr>
        <w:t>: Набор документов, образцов и т.д. для определения соответствия качества поставляемых автомобильных компонентов требованиям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3.9 </w:t>
      </w:r>
      <w:r>
        <w:rPr>
          <w:b/>
          <w:bCs/>
          <w:color w:val="2D2D2D"/>
          <w:sz w:val="14"/>
          <w:szCs w:val="14"/>
        </w:rPr>
        <w:t>анализ видов и последствий потенциальных дефектов (FMEA)</w:t>
      </w:r>
      <w:r>
        <w:rPr>
          <w:color w:val="2D2D2D"/>
          <w:sz w:val="14"/>
          <w:szCs w:val="14"/>
        </w:rPr>
        <w:t>: Определение и количественное оценивание потенциальных дефектов продукции, несоответствий процессов производства, а также их последствий и причин. Объектом применения метода FMEA может быть как конструкция автомобильного компонента, так и процесс его производства. Как правило, FMEA используют для идентификации ключевых характеристик и ключевых контрольных характеристик.</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3.10 </w:t>
      </w:r>
      <w:r>
        <w:rPr>
          <w:b/>
          <w:bCs/>
          <w:color w:val="2D2D2D"/>
          <w:sz w:val="14"/>
          <w:szCs w:val="14"/>
        </w:rPr>
        <w:t>статистическое управление процессами (SPC)</w:t>
      </w:r>
      <w:r>
        <w:rPr>
          <w:color w:val="2D2D2D"/>
          <w:sz w:val="14"/>
          <w:szCs w:val="14"/>
        </w:rPr>
        <w:t xml:space="preserve">: Метод статистического анализа и управления изменчивостью и </w:t>
      </w:r>
      <w:proofErr w:type="spellStart"/>
      <w:r>
        <w:rPr>
          <w:color w:val="2D2D2D"/>
          <w:sz w:val="14"/>
          <w:szCs w:val="14"/>
        </w:rPr>
        <w:t>воспроизводимостью</w:t>
      </w:r>
      <w:proofErr w:type="spellEnd"/>
      <w:r>
        <w:rPr>
          <w:color w:val="2D2D2D"/>
          <w:sz w:val="14"/>
          <w:szCs w:val="14"/>
        </w:rPr>
        <w:t xml:space="preserve"> процессов.</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3.11 </w:t>
      </w:r>
      <w:r>
        <w:rPr>
          <w:b/>
          <w:bCs/>
          <w:color w:val="2D2D2D"/>
          <w:sz w:val="14"/>
          <w:szCs w:val="14"/>
        </w:rPr>
        <w:t>анализ измерительных систем (MSA)</w:t>
      </w:r>
      <w:r>
        <w:rPr>
          <w:color w:val="2D2D2D"/>
          <w:sz w:val="14"/>
          <w:szCs w:val="14"/>
        </w:rPr>
        <w:t xml:space="preserve">: Метод статистического анализа и управления изменчивостью и </w:t>
      </w:r>
      <w:proofErr w:type="spellStart"/>
      <w:r>
        <w:rPr>
          <w:color w:val="2D2D2D"/>
          <w:sz w:val="14"/>
          <w:szCs w:val="14"/>
        </w:rPr>
        <w:t>воспроизводимостью</w:t>
      </w:r>
      <w:proofErr w:type="spellEnd"/>
      <w:r>
        <w:rPr>
          <w:color w:val="2D2D2D"/>
          <w:sz w:val="14"/>
          <w:szCs w:val="14"/>
        </w:rPr>
        <w:t xml:space="preserve"> процессов измерения.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3.12 </w:t>
      </w:r>
      <w:r>
        <w:rPr>
          <w:b/>
          <w:bCs/>
          <w:color w:val="2D2D2D"/>
          <w:sz w:val="14"/>
          <w:szCs w:val="14"/>
        </w:rPr>
        <w:t>перспективное планирование качества продукции и планы управления качеством (APQP/CP)</w:t>
      </w:r>
      <w:r>
        <w:rPr>
          <w:color w:val="2D2D2D"/>
          <w:sz w:val="14"/>
          <w:szCs w:val="14"/>
        </w:rPr>
        <w:t>: Планирование качества на всех стадиях жизненного цикла продукции на основе формирования планов управления качеством при разработке опытных образцов, при подготовке производства и при промышленном производстве продукции.</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3.13 </w:t>
      </w:r>
      <w:r>
        <w:rPr>
          <w:b/>
          <w:bCs/>
          <w:color w:val="2D2D2D"/>
          <w:sz w:val="14"/>
          <w:szCs w:val="14"/>
        </w:rPr>
        <w:t>процесс одобрения производства автомобильного компонента (РРАР)</w:t>
      </w:r>
      <w:r>
        <w:rPr>
          <w:color w:val="2D2D2D"/>
          <w:sz w:val="14"/>
          <w:szCs w:val="14"/>
        </w:rPr>
        <w:t>: Процесс получения потребителем объективных свидетельств того, что поставщик правильно понимает и реализует все заданные требования на автомобильный компонент, и того, что процесс производства поставщика имеет потенциальную возможность выпускать в назначенных объемах соответствующие заданным требованиям автомобильные компоненты.</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Применение одобрения производства автомобильных компонентов</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4.1 Одобрение производства автомобильных компонентов применяется в следующих случаях:</w:t>
      </w:r>
      <w:r>
        <w:rPr>
          <w:color w:val="2D2D2D"/>
          <w:sz w:val="14"/>
          <w:szCs w:val="14"/>
        </w:rPr>
        <w:br/>
      </w:r>
      <w:r>
        <w:rPr>
          <w:color w:val="2D2D2D"/>
          <w:sz w:val="14"/>
          <w:szCs w:val="14"/>
        </w:rPr>
        <w:br/>
        <w:t>- планирование поставщиком нового автомобильного компонента (узла, детали, используемого материала, цвета и т.п., ранее не поставлявшихся потребителю);</w:t>
      </w:r>
      <w:r>
        <w:rPr>
          <w:color w:val="2D2D2D"/>
          <w:sz w:val="14"/>
          <w:szCs w:val="14"/>
        </w:rPr>
        <w:br/>
      </w:r>
      <w:r>
        <w:rPr>
          <w:color w:val="2D2D2D"/>
          <w:sz w:val="14"/>
          <w:szCs w:val="14"/>
        </w:rPr>
        <w:br/>
        <w:t>- устранение разногласий (несоответствий) по ранее поставляемому автомобильному компоненту;</w:t>
      </w:r>
      <w:r>
        <w:rPr>
          <w:color w:val="2D2D2D"/>
          <w:sz w:val="14"/>
          <w:szCs w:val="14"/>
        </w:rPr>
        <w:br/>
      </w:r>
      <w:r>
        <w:rPr>
          <w:color w:val="2D2D2D"/>
          <w:sz w:val="14"/>
          <w:szCs w:val="14"/>
        </w:rPr>
        <w:br/>
        <w:t>- внесение изменений в чертежи, спецификации, материалы автомобильного компонента;</w:t>
      </w:r>
      <w:r>
        <w:rPr>
          <w:color w:val="2D2D2D"/>
          <w:sz w:val="14"/>
          <w:szCs w:val="14"/>
        </w:rPr>
        <w:br/>
      </w:r>
      <w:r>
        <w:rPr>
          <w:color w:val="2D2D2D"/>
          <w:sz w:val="14"/>
          <w:szCs w:val="14"/>
        </w:rPr>
        <w:br/>
        <w:t>- замена конструкции или материала автомобильного компонента;</w:t>
      </w:r>
      <w:r>
        <w:rPr>
          <w:color w:val="2D2D2D"/>
          <w:sz w:val="14"/>
          <w:szCs w:val="14"/>
        </w:rPr>
        <w:br/>
      </w:r>
      <w:r>
        <w:rPr>
          <w:color w:val="2D2D2D"/>
          <w:sz w:val="14"/>
          <w:szCs w:val="14"/>
        </w:rPr>
        <w:br/>
        <w:t xml:space="preserve">- </w:t>
      </w:r>
      <w:proofErr w:type="gramStart"/>
      <w:r>
        <w:rPr>
          <w:color w:val="2D2D2D"/>
          <w:sz w:val="14"/>
          <w:szCs w:val="14"/>
        </w:rPr>
        <w:t xml:space="preserve">изготовление автомобильного компонента с применением новых или модифицированных инструментов или оснастки (исключая быстроизнашивающуюся), а также в условиях капитального ремонта или </w:t>
      </w:r>
      <w:proofErr w:type="spellStart"/>
      <w:r>
        <w:rPr>
          <w:color w:val="2D2D2D"/>
          <w:sz w:val="14"/>
          <w:szCs w:val="14"/>
        </w:rPr>
        <w:t>перемонтажа</w:t>
      </w:r>
      <w:proofErr w:type="spellEnd"/>
      <w:r>
        <w:rPr>
          <w:color w:val="2D2D2D"/>
          <w:sz w:val="14"/>
          <w:szCs w:val="14"/>
        </w:rPr>
        <w:t xml:space="preserve"> оборудования и оснастки для производства автомобильного компонента;</w:t>
      </w:r>
      <w:r>
        <w:rPr>
          <w:color w:val="2D2D2D"/>
          <w:sz w:val="14"/>
          <w:szCs w:val="14"/>
        </w:rPr>
        <w:br/>
      </w:r>
      <w:r>
        <w:rPr>
          <w:color w:val="2D2D2D"/>
          <w:sz w:val="14"/>
          <w:szCs w:val="14"/>
        </w:rPr>
        <w:br/>
        <w:t>- любое изменение процесса или технологии производства автомобильного компонента;</w:t>
      </w:r>
      <w:r>
        <w:rPr>
          <w:color w:val="2D2D2D"/>
          <w:sz w:val="14"/>
          <w:szCs w:val="14"/>
        </w:rPr>
        <w:br/>
      </w:r>
      <w:r>
        <w:rPr>
          <w:color w:val="2D2D2D"/>
          <w:sz w:val="14"/>
          <w:szCs w:val="14"/>
        </w:rPr>
        <w:br/>
        <w:t>- изготовление автомобильного компонента после переноса оснастки или оборудования в другое место предприятия или во вспомогательное помещение;</w:t>
      </w:r>
      <w:proofErr w:type="gramEnd"/>
      <w:r>
        <w:rPr>
          <w:color w:val="2D2D2D"/>
          <w:sz w:val="14"/>
          <w:szCs w:val="14"/>
        </w:rPr>
        <w:br/>
      </w:r>
      <w:r>
        <w:rPr>
          <w:color w:val="2D2D2D"/>
          <w:sz w:val="14"/>
          <w:szCs w:val="14"/>
        </w:rPr>
        <w:br/>
        <w:t>- изготовление автомобильного компонента в условиях изменения материалов или услуг субпоставщика (например, термообработки, покрытия), а также в условиях изменения самого субпоставщика;</w:t>
      </w:r>
      <w:r>
        <w:rPr>
          <w:color w:val="2D2D2D"/>
          <w:sz w:val="14"/>
          <w:szCs w:val="14"/>
        </w:rPr>
        <w:br/>
      </w:r>
      <w:r>
        <w:rPr>
          <w:color w:val="2D2D2D"/>
          <w:sz w:val="14"/>
          <w:szCs w:val="14"/>
        </w:rPr>
        <w:br/>
        <w:t>- проверка автомобильного компонента по измененным методам контроля и испытаний (например новая методика);</w:t>
      </w:r>
      <w:r>
        <w:rPr>
          <w:color w:val="2D2D2D"/>
          <w:sz w:val="14"/>
          <w:szCs w:val="14"/>
        </w:rPr>
        <w:br/>
      </w:r>
      <w:r>
        <w:rPr>
          <w:color w:val="2D2D2D"/>
          <w:sz w:val="14"/>
          <w:szCs w:val="14"/>
        </w:rPr>
        <w:br/>
      </w:r>
      <w:r>
        <w:rPr>
          <w:color w:val="2D2D2D"/>
          <w:sz w:val="14"/>
          <w:szCs w:val="14"/>
        </w:rPr>
        <w:lastRenderedPageBreak/>
        <w:t xml:space="preserve">- возобновление производства автомобильного компонента после значительного перерыва (более 12 </w:t>
      </w:r>
      <w:proofErr w:type="spellStart"/>
      <w:proofErr w:type="gramStart"/>
      <w:r>
        <w:rPr>
          <w:color w:val="2D2D2D"/>
          <w:sz w:val="14"/>
          <w:szCs w:val="14"/>
        </w:rPr>
        <w:t>мес</w:t>
      </w:r>
      <w:proofErr w:type="spellEnd"/>
      <w:proofErr w:type="gramEnd"/>
      <w:r>
        <w:rPr>
          <w:color w:val="2D2D2D"/>
          <w:sz w:val="14"/>
          <w:szCs w:val="14"/>
        </w:rPr>
        <w:t>);</w:t>
      </w:r>
      <w:r>
        <w:rPr>
          <w:color w:val="2D2D2D"/>
          <w:sz w:val="14"/>
          <w:szCs w:val="14"/>
        </w:rPr>
        <w:br/>
      </w:r>
      <w:r>
        <w:rPr>
          <w:color w:val="2D2D2D"/>
          <w:sz w:val="14"/>
          <w:szCs w:val="14"/>
        </w:rPr>
        <w:br/>
        <w:t>- уведомление поставщика со стороны потребителя о приостановлении отгрузки автомобильного компонента по причинам качества.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 Этапы одобрения производства автомобильных компонентов (рисунок 1) приведены в 4.2.1-4.2.8.</w:t>
      </w:r>
      <w:r>
        <w:rPr>
          <w:color w:val="2D2D2D"/>
          <w:sz w:val="14"/>
          <w:szCs w:val="14"/>
        </w:rPr>
        <w:br/>
      </w:r>
    </w:p>
    <w:p w:rsidR="002D0F86" w:rsidRDefault="002D0F86" w:rsidP="002D0F86">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Схема одобрения производства автомобильных компонентов</w:t>
      </w:r>
    </w:p>
    <w:tbl>
      <w:tblPr>
        <w:tblW w:w="0" w:type="auto"/>
        <w:jc w:val="center"/>
        <w:tblCellMar>
          <w:left w:w="0" w:type="dxa"/>
          <w:right w:w="0" w:type="dxa"/>
        </w:tblCellMar>
        <w:tblLook w:val="04A0"/>
      </w:tblPr>
      <w:tblGrid>
        <w:gridCol w:w="10489"/>
      </w:tblGrid>
      <w:tr w:rsidR="002D0F86" w:rsidTr="002D0F86">
        <w:trPr>
          <w:trHeight w:val="15"/>
          <w:jc w:val="center"/>
        </w:trPr>
        <w:tc>
          <w:tcPr>
            <w:tcW w:w="12197" w:type="dxa"/>
            <w:hideMark/>
          </w:tcPr>
          <w:p w:rsidR="002D0F86" w:rsidRDefault="002D0F86">
            <w:pPr>
              <w:rPr>
                <w:sz w:val="2"/>
                <w:szCs w:val="24"/>
              </w:rPr>
            </w:pPr>
          </w:p>
        </w:tc>
      </w:tr>
      <w:tr w:rsidR="002D0F86" w:rsidTr="002D0F86">
        <w:trPr>
          <w:jc w:val="center"/>
        </w:trPr>
        <w:tc>
          <w:tcPr>
            <w:tcW w:w="12197"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noProof/>
                <w:color w:val="00466E"/>
                <w:sz w:val="14"/>
                <w:szCs w:val="14"/>
              </w:rPr>
              <w:drawing>
                <wp:inline distT="0" distB="0" distL="0" distR="0">
                  <wp:extent cx="6191250" cy="6686550"/>
                  <wp:effectExtent l="19050" t="0" r="0" b="0"/>
                  <wp:docPr id="7" name="Рисунок 7" descr="ГОСТ Р 51814.4-2004 Системы менеджмента качества в автомобилестроении. Одобрение производства автомобильных компонент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1814.4-2004 Системы менеджмента качества в автомобилестроении. Одобрение производства автомобильных компонентов">
                            <a:hlinkClick r:id="rId7"/>
                          </pic:cNvPr>
                          <pic:cNvPicPr>
                            <a:picLocks noChangeAspect="1" noChangeArrowheads="1"/>
                          </pic:cNvPicPr>
                        </pic:nvPicPr>
                        <pic:blipFill>
                          <a:blip r:embed="rId8" cstate="print"/>
                          <a:srcRect/>
                          <a:stretch>
                            <a:fillRect/>
                          </a:stretch>
                        </pic:blipFill>
                        <pic:spPr bwMode="auto">
                          <a:xfrm>
                            <a:off x="0" y="0"/>
                            <a:ext cx="6191250" cy="6686550"/>
                          </a:xfrm>
                          <a:prstGeom prst="rect">
                            <a:avLst/>
                          </a:prstGeom>
                          <a:noFill/>
                          <a:ln w="9525">
                            <a:noFill/>
                            <a:miter lim="800000"/>
                            <a:headEnd/>
                            <a:tailEnd/>
                          </a:ln>
                        </pic:spPr>
                      </pic:pic>
                    </a:graphicData>
                  </a:graphic>
                </wp:inline>
              </w:drawing>
            </w:r>
          </w:p>
        </w:tc>
      </w:tr>
    </w:tbl>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br/>
        <w:t>Рисунок 1 - Схема одобрения производства автомобильных компонентов</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4.2.1</w:t>
      </w:r>
      <w:proofErr w:type="gramStart"/>
      <w:r>
        <w:rPr>
          <w:color w:val="2D2D2D"/>
          <w:sz w:val="14"/>
          <w:szCs w:val="14"/>
        </w:rPr>
        <w:t xml:space="preserve"> П</w:t>
      </w:r>
      <w:proofErr w:type="gramEnd"/>
      <w:r>
        <w:rPr>
          <w:color w:val="2D2D2D"/>
          <w:sz w:val="14"/>
          <w:szCs w:val="14"/>
        </w:rPr>
        <w:t>ри наступлении ситуаций, описанных в 4.1, поставщик готовит полный комплект документов и образцов для одобрения производства автомобильного компонента и уведомляет (с описанием ситуации по 4.1) об этом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t>4.2.2 Потребитель назначает уровень представления поставщиком образцов и документов, при необходимости запрашивает требуемое количество образцов автомобильных компонентов для проведения дополнительных испытаний.</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4.2.3 Поставщик направляет потребителю соответствующий назначенному уровню представления комплект образцов и документов РРАР, упакованный и маркированный в соответствии с требованиями 5.7.</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4.2.4</w:t>
      </w:r>
      <w:proofErr w:type="gramStart"/>
      <w:r>
        <w:rPr>
          <w:color w:val="2D2D2D"/>
          <w:sz w:val="14"/>
          <w:szCs w:val="14"/>
        </w:rPr>
        <w:t xml:space="preserve"> П</w:t>
      </w:r>
      <w:proofErr w:type="gramEnd"/>
      <w:r>
        <w:rPr>
          <w:color w:val="2D2D2D"/>
          <w:sz w:val="14"/>
          <w:szCs w:val="14"/>
        </w:rPr>
        <w:t>ри необходимости проведения дополнительных испытаний после получения от поставщика комплекта образцов и документов потребитель рассылает полученные образцы автомобильных компонентов в соответствующие лаборатории и контролирует ход испытаний. Лаборатории оформляют все необходимые отчеты и сопроводительные документы об испытаниях. Результаты испытаний регистрируются в базе данных РРАР.</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4.2.5 Одновременно с проведением испытаний образцов потребитель анализирует предоставленные поставщиком документы на соответствие требованиям настоящего стандарта и специальным требованиям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4.2.6</w:t>
      </w:r>
      <w:proofErr w:type="gramStart"/>
      <w:r>
        <w:rPr>
          <w:color w:val="2D2D2D"/>
          <w:sz w:val="14"/>
          <w:szCs w:val="14"/>
        </w:rPr>
        <w:t xml:space="preserve"> Е</w:t>
      </w:r>
      <w:proofErr w:type="gramEnd"/>
      <w:r>
        <w:rPr>
          <w:color w:val="2D2D2D"/>
          <w:sz w:val="14"/>
          <w:szCs w:val="14"/>
        </w:rPr>
        <w:t>сли результаты испытаний признаны отрицательными либо документы поставщика - несоответствующими, специалисты потребителя в зависимости от значимости выявленных дефектов и/или несоответствий образцов автомобильных компонентов, а также выявленных несоответствий документации принимают решение о выдаче временного одобрения либо об отклонении поставок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4.2.7</w:t>
      </w:r>
      <w:proofErr w:type="gramStart"/>
      <w:r>
        <w:rPr>
          <w:color w:val="2D2D2D"/>
          <w:sz w:val="14"/>
          <w:szCs w:val="14"/>
        </w:rPr>
        <w:t xml:space="preserve"> П</w:t>
      </w:r>
      <w:proofErr w:type="gramEnd"/>
      <w:r>
        <w:rPr>
          <w:color w:val="2D2D2D"/>
          <w:sz w:val="14"/>
          <w:szCs w:val="14"/>
        </w:rPr>
        <w:t>ри положительных результатах испытаний и положительных результатах рассмотрения документов потребитель готовит заключение об одобрении производства.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4.2.8 Решение об одобрении производства автомобильного компонента утверждает уполномоченное лицо потребителя и сообщает поставщику.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4.3 Результаты одобрения производства автомобильного компонента носят конфиденциальный характер и не могут быть использованы во взаимоотношениях с третьими лицами без письменного согласия сторон.</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Представление документов и образцов автомобильных компонентов</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5.1</w:t>
      </w:r>
      <w:proofErr w:type="gramStart"/>
      <w:r>
        <w:rPr>
          <w:color w:val="2D2D2D"/>
          <w:sz w:val="14"/>
          <w:szCs w:val="14"/>
        </w:rPr>
        <w:t xml:space="preserve"> П</w:t>
      </w:r>
      <w:proofErr w:type="gramEnd"/>
      <w:r>
        <w:rPr>
          <w:color w:val="2D2D2D"/>
          <w:sz w:val="14"/>
          <w:szCs w:val="14"/>
        </w:rPr>
        <w:t>ри наступлении ситуаций, представленных в 4.1, поставщик должен подготовить представленные ниже документы и отобрать образцы автомобильного компонента (рисунок 2).</w:t>
      </w:r>
      <w:r>
        <w:rPr>
          <w:color w:val="2D2D2D"/>
          <w:sz w:val="14"/>
          <w:szCs w:val="14"/>
        </w:rPr>
        <w:br/>
      </w:r>
    </w:p>
    <w:p w:rsidR="002D0F86" w:rsidRDefault="002D0F86" w:rsidP="002D0F86">
      <w:pPr>
        <w:pStyle w:val="3"/>
        <w:shd w:val="clear" w:color="auto" w:fill="FFFFFF"/>
        <w:spacing w:before="250" w:after="15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Комплект документов и образцов для одобрения производства автомобильного компонента</w:t>
      </w:r>
    </w:p>
    <w:tbl>
      <w:tblPr>
        <w:tblW w:w="0" w:type="auto"/>
        <w:jc w:val="center"/>
        <w:tblCellMar>
          <w:left w:w="0" w:type="dxa"/>
          <w:right w:w="0" w:type="dxa"/>
        </w:tblCellMar>
        <w:tblLook w:val="04A0"/>
      </w:tblPr>
      <w:tblGrid>
        <w:gridCol w:w="10489"/>
      </w:tblGrid>
      <w:tr w:rsidR="002D0F86" w:rsidTr="002D0F86">
        <w:trPr>
          <w:trHeight w:val="15"/>
          <w:jc w:val="center"/>
        </w:trPr>
        <w:tc>
          <w:tcPr>
            <w:tcW w:w="11273" w:type="dxa"/>
            <w:hideMark/>
          </w:tcPr>
          <w:p w:rsidR="002D0F86" w:rsidRDefault="002D0F86">
            <w:pPr>
              <w:rPr>
                <w:sz w:val="2"/>
                <w:szCs w:val="24"/>
              </w:rPr>
            </w:pPr>
          </w:p>
        </w:tc>
      </w:tr>
      <w:tr w:rsidR="002D0F86" w:rsidTr="002D0F86">
        <w:trPr>
          <w:jc w:val="center"/>
        </w:trPr>
        <w:tc>
          <w:tcPr>
            <w:tcW w:w="11273"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noProof/>
                <w:color w:val="2D2D2D"/>
                <w:sz w:val="14"/>
                <w:szCs w:val="14"/>
              </w:rPr>
              <w:lastRenderedPageBreak/>
              <w:drawing>
                <wp:inline distT="0" distB="0" distL="0" distR="0">
                  <wp:extent cx="5238750" cy="4121150"/>
                  <wp:effectExtent l="19050" t="0" r="0" b="0"/>
                  <wp:docPr id="8" name="Рисунок 8"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9" cstate="print"/>
                          <a:srcRect/>
                          <a:stretch>
                            <a:fillRect/>
                          </a:stretch>
                        </pic:blipFill>
                        <pic:spPr bwMode="auto">
                          <a:xfrm>
                            <a:off x="0" y="0"/>
                            <a:ext cx="5238750" cy="4121150"/>
                          </a:xfrm>
                          <a:prstGeom prst="rect">
                            <a:avLst/>
                          </a:prstGeom>
                          <a:noFill/>
                          <a:ln w="9525">
                            <a:noFill/>
                            <a:miter lim="800000"/>
                            <a:headEnd/>
                            <a:tailEnd/>
                          </a:ln>
                        </pic:spPr>
                      </pic:pic>
                    </a:graphicData>
                  </a:graphic>
                </wp:inline>
              </w:drawing>
            </w:r>
          </w:p>
        </w:tc>
      </w:tr>
    </w:tbl>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br/>
        <w:t>Рисунок 2 - Комплект документов и образцов для одобрения производства автомобильного компонента</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5.2</w:t>
      </w:r>
      <w:proofErr w:type="gramStart"/>
      <w:r>
        <w:rPr>
          <w:color w:val="2D2D2D"/>
          <w:sz w:val="14"/>
          <w:szCs w:val="14"/>
        </w:rPr>
        <w:t xml:space="preserve"> П</w:t>
      </w:r>
      <w:proofErr w:type="gramEnd"/>
      <w:r>
        <w:rPr>
          <w:color w:val="2D2D2D"/>
          <w:sz w:val="14"/>
          <w:szCs w:val="14"/>
        </w:rPr>
        <w:t>ри каждом представлении документов и образцов поставщик должен оформить </w:t>
      </w:r>
      <w:r>
        <w:rPr>
          <w:b/>
          <w:bCs/>
          <w:color w:val="2D2D2D"/>
          <w:sz w:val="14"/>
          <w:szCs w:val="14"/>
        </w:rPr>
        <w:t>заявку на одобрение производства автомобильного компонента</w:t>
      </w:r>
      <w:r>
        <w:rPr>
          <w:color w:val="2D2D2D"/>
          <w:sz w:val="14"/>
          <w:szCs w:val="14"/>
        </w:rPr>
        <w:t>. Форма заявки и указания по ее заполнению приведены в приложении 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5.3 Представление документов и образцов, характеризующих качество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5.3.1</w:t>
      </w:r>
      <w:proofErr w:type="gramStart"/>
      <w:r>
        <w:rPr>
          <w:color w:val="2D2D2D"/>
          <w:sz w:val="14"/>
          <w:szCs w:val="14"/>
        </w:rPr>
        <w:t xml:space="preserve"> П</w:t>
      </w:r>
      <w:proofErr w:type="gramEnd"/>
      <w:r>
        <w:rPr>
          <w:color w:val="2D2D2D"/>
          <w:sz w:val="14"/>
          <w:szCs w:val="14"/>
        </w:rPr>
        <w:t>осле завершения подготовки производства поставщик должен отобрать и предоставить потребителю </w:t>
      </w:r>
      <w:r>
        <w:rPr>
          <w:b/>
          <w:bCs/>
          <w:color w:val="2D2D2D"/>
          <w:sz w:val="14"/>
          <w:szCs w:val="14"/>
        </w:rPr>
        <w:t>образцы автомобильного компонента</w:t>
      </w:r>
      <w:r>
        <w:rPr>
          <w:color w:val="2D2D2D"/>
          <w:sz w:val="14"/>
          <w:szCs w:val="14"/>
        </w:rPr>
        <w:t> в количестве, заранее согласованном с потребителем (не менее двух). Не допускается предоставлять образцы автомобильного компонента, по которым проводились измерения и испытания (5.3.6, 5.3.7).</w:t>
      </w:r>
      <w:r>
        <w:rPr>
          <w:color w:val="2D2D2D"/>
          <w:sz w:val="14"/>
          <w:szCs w:val="14"/>
        </w:rPr>
        <w:br/>
      </w:r>
      <w:r>
        <w:rPr>
          <w:color w:val="2D2D2D"/>
          <w:sz w:val="14"/>
          <w:szCs w:val="14"/>
        </w:rPr>
        <w:br/>
        <w:t>Образцы автомобильного компонента должны быть отобраны из цикла производства длительностью от 1 ч до одной смены с общим количеством последовательно произведенных компонентов не менее 300 единиц, а также от каждой позиции многопозиционного оборудования, если иное не согласовано с потребителем отдельно.</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5.3.2</w:t>
      </w:r>
      <w:proofErr w:type="gramStart"/>
      <w:r>
        <w:rPr>
          <w:color w:val="2D2D2D"/>
          <w:sz w:val="14"/>
          <w:szCs w:val="14"/>
        </w:rPr>
        <w:t xml:space="preserve"> О</w:t>
      </w:r>
      <w:proofErr w:type="gramEnd"/>
      <w:r>
        <w:rPr>
          <w:color w:val="2D2D2D"/>
          <w:sz w:val="14"/>
          <w:szCs w:val="14"/>
        </w:rPr>
        <w:t>дин образец автомобильного компонента дополнительно отбирают в соответствии с требованиями 5.3.1 и хранят (5.6) у поставщика в качестве </w:t>
      </w:r>
      <w:r>
        <w:rPr>
          <w:b/>
          <w:bCs/>
          <w:color w:val="2D2D2D"/>
          <w:sz w:val="14"/>
          <w:szCs w:val="14"/>
        </w:rPr>
        <w:t>контрольного образца автомобильного компонента</w:t>
      </w:r>
      <w:r>
        <w:rPr>
          <w:color w:val="2D2D2D"/>
          <w:sz w:val="14"/>
          <w:szCs w:val="14"/>
        </w:rPr>
        <w:t>.</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5.3.3 Поставщик должен иметь документально оформленные </w:t>
      </w:r>
      <w:r>
        <w:rPr>
          <w:b/>
          <w:bCs/>
          <w:color w:val="2D2D2D"/>
          <w:sz w:val="14"/>
          <w:szCs w:val="14"/>
        </w:rPr>
        <w:t>полные проектные</w:t>
      </w:r>
      <w:r>
        <w:rPr>
          <w:color w:val="2D2D2D"/>
          <w:sz w:val="14"/>
          <w:szCs w:val="14"/>
        </w:rPr>
        <w:t> </w:t>
      </w:r>
      <w:r>
        <w:rPr>
          <w:b/>
          <w:bCs/>
          <w:color w:val="2D2D2D"/>
          <w:sz w:val="14"/>
          <w:szCs w:val="14"/>
        </w:rPr>
        <w:t>данные</w:t>
      </w:r>
      <w:r>
        <w:rPr>
          <w:color w:val="2D2D2D"/>
          <w:sz w:val="14"/>
          <w:szCs w:val="14"/>
        </w:rPr>
        <w:t> на автомобильный компонент в форме чертежей, спецификаций и технических условий. Проектные данные на автомобильный компонент должны включать проектные данные для деталей, входящих в состав автомобильного компонента. Если проектные данные существуют в электронном виде, у поставщика должны быть их твердые копии.</w:t>
      </w:r>
      <w:r>
        <w:rPr>
          <w:color w:val="2D2D2D"/>
          <w:sz w:val="14"/>
          <w:szCs w:val="14"/>
        </w:rPr>
        <w:br/>
      </w:r>
      <w:r>
        <w:rPr>
          <w:color w:val="2D2D2D"/>
          <w:sz w:val="14"/>
          <w:szCs w:val="14"/>
        </w:rPr>
        <w:br/>
        <w:t>Поставщик должен оформить </w:t>
      </w:r>
      <w:r>
        <w:rPr>
          <w:b/>
          <w:bCs/>
          <w:color w:val="2D2D2D"/>
          <w:sz w:val="14"/>
          <w:szCs w:val="14"/>
        </w:rPr>
        <w:t>лист регистрации изменений конструкции</w:t>
      </w:r>
      <w:r>
        <w:rPr>
          <w:color w:val="2D2D2D"/>
          <w:sz w:val="14"/>
          <w:szCs w:val="14"/>
        </w:rPr>
        <w:t>, описывающий историю пересмотра проектных данных, а также источник внесения изменений (поставщик или потребитель). Форма листа регистрации изменений конструкции приведена в приложении Б.</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5.3.4 Поставщик должен оформить и утвердить </w:t>
      </w:r>
      <w:r>
        <w:rPr>
          <w:b/>
          <w:bCs/>
          <w:color w:val="2D2D2D"/>
          <w:sz w:val="14"/>
          <w:szCs w:val="14"/>
        </w:rPr>
        <w:t>документацию по любым техническим изменениям автомобильного компонента</w:t>
      </w:r>
      <w:r>
        <w:rPr>
          <w:color w:val="2D2D2D"/>
          <w:sz w:val="14"/>
          <w:szCs w:val="14"/>
        </w:rPr>
        <w:t>, еще не вошедшим в проектные данные, но уже воплощенным в компоненте.</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5.3.5</w:t>
      </w:r>
      <w:proofErr w:type="gramStart"/>
      <w:r>
        <w:rPr>
          <w:color w:val="2D2D2D"/>
          <w:sz w:val="14"/>
          <w:szCs w:val="14"/>
        </w:rPr>
        <w:t xml:space="preserve"> Е</w:t>
      </w:r>
      <w:proofErr w:type="gramEnd"/>
      <w:r>
        <w:rPr>
          <w:color w:val="2D2D2D"/>
          <w:sz w:val="14"/>
          <w:szCs w:val="14"/>
        </w:rPr>
        <w:t>сли поставщик внес изменения в конструкцию автомобильного компонента, он должен оформить и согласовать с потребителем </w:t>
      </w:r>
      <w:r>
        <w:rPr>
          <w:b/>
          <w:bCs/>
          <w:color w:val="2D2D2D"/>
          <w:sz w:val="14"/>
          <w:szCs w:val="14"/>
        </w:rPr>
        <w:t>предложение об изменении автомобильного компонента</w:t>
      </w:r>
      <w:r>
        <w:rPr>
          <w:color w:val="2D2D2D"/>
          <w:sz w:val="14"/>
          <w:szCs w:val="14"/>
        </w:rPr>
        <w:t> до начала поставок.</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xml:space="preserve">5.3.6 Поставщик должен подтвердить, что измерение геометрических размеров отобранных образцов автомобильного компонента было выполнено, и результаты измерений показывают соответствие компонента заданным требованиям. Форма </w:t>
      </w:r>
      <w:proofErr w:type="gramStart"/>
      <w:r>
        <w:rPr>
          <w:color w:val="2D2D2D"/>
          <w:sz w:val="14"/>
          <w:szCs w:val="14"/>
        </w:rPr>
        <w:t>записи </w:t>
      </w:r>
      <w:r>
        <w:rPr>
          <w:b/>
          <w:bCs/>
          <w:color w:val="2D2D2D"/>
          <w:sz w:val="14"/>
          <w:szCs w:val="14"/>
        </w:rPr>
        <w:t>результатов измерений размеров автомобильного компонента</w:t>
      </w:r>
      <w:proofErr w:type="gramEnd"/>
      <w:r>
        <w:rPr>
          <w:color w:val="2D2D2D"/>
          <w:sz w:val="14"/>
          <w:szCs w:val="14"/>
        </w:rPr>
        <w:t> приведена в приложении В.</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5.3.7 Поставщик должен подтвердить, что проверка используемых материалов и/или технических характеристик была выполнена и результаты испытаний подтверждают соответствие материалов и/или технических характеристик заданным требованиям.</w:t>
      </w:r>
      <w:r>
        <w:rPr>
          <w:color w:val="2D2D2D"/>
          <w:sz w:val="14"/>
          <w:szCs w:val="14"/>
        </w:rPr>
        <w:br/>
      </w:r>
      <w:r>
        <w:rPr>
          <w:color w:val="2D2D2D"/>
          <w:sz w:val="14"/>
          <w:szCs w:val="14"/>
        </w:rPr>
        <w:br/>
        <w:t>Форма записи </w:t>
      </w:r>
      <w:r>
        <w:rPr>
          <w:b/>
          <w:bCs/>
          <w:color w:val="2D2D2D"/>
          <w:sz w:val="14"/>
          <w:szCs w:val="14"/>
        </w:rPr>
        <w:t xml:space="preserve">результатов испытаний на соответствие технических </w:t>
      </w:r>
      <w:proofErr w:type="spellStart"/>
      <w:r>
        <w:rPr>
          <w:b/>
          <w:bCs/>
          <w:color w:val="2D2D2D"/>
          <w:sz w:val="14"/>
          <w:szCs w:val="14"/>
        </w:rPr>
        <w:t>характеристик</w:t>
      </w:r>
      <w:r>
        <w:rPr>
          <w:color w:val="2D2D2D"/>
          <w:sz w:val="14"/>
          <w:szCs w:val="14"/>
        </w:rPr>
        <w:t>заданным</w:t>
      </w:r>
      <w:proofErr w:type="spellEnd"/>
      <w:r>
        <w:rPr>
          <w:color w:val="2D2D2D"/>
          <w:sz w:val="14"/>
          <w:szCs w:val="14"/>
        </w:rPr>
        <w:t xml:space="preserve"> требованиям приведена в приложении Г.</w:t>
      </w:r>
      <w:r>
        <w:rPr>
          <w:color w:val="2D2D2D"/>
          <w:sz w:val="14"/>
          <w:szCs w:val="14"/>
        </w:rPr>
        <w:br/>
      </w:r>
      <w:r>
        <w:rPr>
          <w:color w:val="2D2D2D"/>
          <w:sz w:val="14"/>
          <w:szCs w:val="14"/>
        </w:rPr>
        <w:lastRenderedPageBreak/>
        <w:br/>
        <w:t>Поставщик оформляет </w:t>
      </w:r>
      <w:r>
        <w:rPr>
          <w:b/>
          <w:bCs/>
          <w:color w:val="2D2D2D"/>
          <w:sz w:val="14"/>
          <w:szCs w:val="14"/>
        </w:rPr>
        <w:t>согласование инженерного анализа технических характеристик</w:t>
      </w:r>
      <w:r>
        <w:rPr>
          <w:color w:val="2D2D2D"/>
          <w:sz w:val="14"/>
          <w:szCs w:val="14"/>
        </w:rPr>
        <w:t>. Форма и указания по заполнению приведена в приложении Д. В случае несоответствия каких-либо технических характеристик автомобильного компонента заданным требованиям поставщик может получить только временное одобрение производства автомобильного компонента (раздел 7).</w:t>
      </w:r>
      <w:r>
        <w:rPr>
          <w:color w:val="2D2D2D"/>
          <w:sz w:val="14"/>
          <w:szCs w:val="14"/>
        </w:rPr>
        <w:br/>
      </w:r>
      <w:r>
        <w:rPr>
          <w:color w:val="2D2D2D"/>
          <w:sz w:val="14"/>
          <w:szCs w:val="14"/>
        </w:rPr>
        <w:br/>
        <w:t>Форма записи </w:t>
      </w:r>
      <w:r>
        <w:rPr>
          <w:b/>
          <w:bCs/>
          <w:color w:val="2D2D2D"/>
          <w:sz w:val="14"/>
          <w:szCs w:val="14"/>
        </w:rPr>
        <w:t>результатов испытаний материалов</w:t>
      </w:r>
      <w:r>
        <w:rPr>
          <w:color w:val="2D2D2D"/>
          <w:sz w:val="14"/>
          <w:szCs w:val="14"/>
        </w:rPr>
        <w:t> приведена в приложении Е.</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5.3.8</w:t>
      </w:r>
      <w:proofErr w:type="gramStart"/>
      <w:r>
        <w:rPr>
          <w:color w:val="2D2D2D"/>
          <w:sz w:val="14"/>
          <w:szCs w:val="14"/>
        </w:rPr>
        <w:t xml:space="preserve"> Д</w:t>
      </w:r>
      <w:proofErr w:type="gramEnd"/>
      <w:r>
        <w:rPr>
          <w:color w:val="2D2D2D"/>
          <w:sz w:val="14"/>
          <w:szCs w:val="14"/>
        </w:rPr>
        <w:t>ля автомобильных компонентов с заданными требованиями к внешнему виду (цвету, текстуре и т.д.) поставщик должен согласовать с потребителем и утвердить </w:t>
      </w:r>
      <w:r>
        <w:rPr>
          <w:b/>
          <w:bCs/>
          <w:color w:val="2D2D2D"/>
          <w:sz w:val="14"/>
          <w:szCs w:val="14"/>
        </w:rPr>
        <w:t>отчет о согласовании внешнего вида</w:t>
      </w:r>
      <w:r>
        <w:rPr>
          <w:color w:val="2D2D2D"/>
          <w:sz w:val="14"/>
          <w:szCs w:val="14"/>
        </w:rPr>
        <w:t>. Форма отчета и указания по заполнению приведены в приложении Ж.</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5.4 Представление поставщиком документов и образцов, характеризующих качество технологического процесса производства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5.4.1 Поставщик должен оформить </w:t>
      </w:r>
      <w:r>
        <w:rPr>
          <w:b/>
          <w:bCs/>
          <w:color w:val="2D2D2D"/>
          <w:sz w:val="14"/>
          <w:szCs w:val="14"/>
        </w:rPr>
        <w:t>карту потока процесса</w:t>
      </w:r>
      <w:r>
        <w:rPr>
          <w:color w:val="2D2D2D"/>
          <w:sz w:val="14"/>
          <w:szCs w:val="14"/>
        </w:rPr>
        <w:t xml:space="preserve">, которая четко описывает этапы и последовательность производственного процесса. Форма карты потока процесса </w:t>
      </w:r>
      <w:proofErr w:type="gramStart"/>
      <w:r>
        <w:rPr>
          <w:color w:val="2D2D2D"/>
          <w:sz w:val="14"/>
          <w:szCs w:val="14"/>
        </w:rPr>
        <w:t>приведена в приложении И.</w:t>
      </w:r>
      <w:r>
        <w:rPr>
          <w:color w:val="2D2D2D"/>
          <w:sz w:val="14"/>
          <w:szCs w:val="14"/>
        </w:rPr>
        <w:br/>
      </w:r>
      <w:r>
        <w:rPr>
          <w:color w:val="2D2D2D"/>
          <w:sz w:val="14"/>
          <w:szCs w:val="14"/>
        </w:rPr>
        <w:br/>
        <w:t>В карте потока процесса поставщик должен</w:t>
      </w:r>
      <w:proofErr w:type="gramEnd"/>
      <w:r>
        <w:rPr>
          <w:color w:val="2D2D2D"/>
          <w:sz w:val="14"/>
          <w:szCs w:val="14"/>
        </w:rPr>
        <w:t xml:space="preserve"> идентифицировать ключевые характеристики автомобильного компонента и процессов его производства. Ответственность за определение ключевых характеристик несет поставщик (независимо от ответственности за проектирование конструкции). Если поставщик не несет ответственности за проектирование конструкции автомобильного компонента, он согласовывает определение ключевых характеристик автомобильного компонента со специалистами проектной организации и/или потребителя.</w:t>
      </w:r>
      <w:r>
        <w:rPr>
          <w:color w:val="2D2D2D"/>
          <w:sz w:val="14"/>
          <w:szCs w:val="14"/>
        </w:rPr>
        <w:br/>
      </w:r>
      <w:r>
        <w:rPr>
          <w:color w:val="2D2D2D"/>
          <w:sz w:val="14"/>
          <w:szCs w:val="14"/>
        </w:rPr>
        <w:br/>
        <w:t>При определении ключевых характеристик автомобильного компонента рекомендуется также заполнить </w:t>
      </w:r>
      <w:r>
        <w:rPr>
          <w:b/>
          <w:bCs/>
          <w:color w:val="2D2D2D"/>
          <w:sz w:val="14"/>
          <w:szCs w:val="14"/>
        </w:rPr>
        <w:t>матрицу характеристик</w:t>
      </w:r>
      <w:r>
        <w:rPr>
          <w:color w:val="2D2D2D"/>
          <w:sz w:val="14"/>
          <w:szCs w:val="14"/>
        </w:rPr>
        <w:t> по форме приложения К.</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5.4.2 Поставщик должен провести </w:t>
      </w:r>
      <w:r>
        <w:rPr>
          <w:b/>
          <w:bCs/>
          <w:color w:val="2D2D2D"/>
          <w:sz w:val="14"/>
          <w:szCs w:val="14"/>
        </w:rPr>
        <w:t>FMEA процесса производства автомобильного компонента</w:t>
      </w:r>
      <w:r>
        <w:rPr>
          <w:color w:val="2D2D2D"/>
          <w:sz w:val="14"/>
          <w:szCs w:val="14"/>
        </w:rPr>
        <w:t> в соответствии с рекомендациями </w:t>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51814.2</w:t>
      </w:r>
      <w:r>
        <w:rPr>
          <w:color w:val="2D2D2D"/>
          <w:sz w:val="14"/>
          <w:szCs w:val="14"/>
        </w:rPr>
        <w:t>. Форма протокола анализа видов, причин и последствий потенциальных дефектов процесса приведена в приложении Л.</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5.4.3 Поставщик должен провести предварительное </w:t>
      </w:r>
      <w:r>
        <w:rPr>
          <w:b/>
          <w:bCs/>
          <w:color w:val="2D2D2D"/>
          <w:sz w:val="14"/>
          <w:szCs w:val="14"/>
        </w:rPr>
        <w:t xml:space="preserve">исследование возможностей </w:t>
      </w:r>
      <w:proofErr w:type="spellStart"/>
      <w:r>
        <w:rPr>
          <w:b/>
          <w:bCs/>
          <w:color w:val="2D2D2D"/>
          <w:sz w:val="14"/>
          <w:szCs w:val="14"/>
        </w:rPr>
        <w:t>процесса</w:t>
      </w:r>
      <w:r>
        <w:rPr>
          <w:color w:val="2D2D2D"/>
          <w:sz w:val="14"/>
          <w:szCs w:val="14"/>
        </w:rPr>
        <w:t>по</w:t>
      </w:r>
      <w:proofErr w:type="spellEnd"/>
      <w:r>
        <w:rPr>
          <w:color w:val="2D2D2D"/>
          <w:sz w:val="14"/>
          <w:szCs w:val="14"/>
        </w:rPr>
        <w:t xml:space="preserve"> обеспечению соответствия ключевых характеристик автомобильного компонента заданным требованиям.</w:t>
      </w:r>
      <w:r>
        <w:rPr>
          <w:color w:val="2D2D2D"/>
          <w:sz w:val="14"/>
          <w:szCs w:val="14"/>
        </w:rPr>
        <w:br/>
      </w:r>
      <w:r>
        <w:rPr>
          <w:color w:val="2D2D2D"/>
          <w:sz w:val="14"/>
          <w:szCs w:val="14"/>
        </w:rPr>
        <w:br/>
        <w:t xml:space="preserve">Для каждой из ключевых характеристик процессов производства автомобильного компонента или ключевых контрольных характеристик, измеряемых количественно, должны быть построены контрольные карты (приложение М), проанализирована их стабильность (статистическая управляемость) и рассчитаны индексы </w:t>
      </w:r>
      <w:proofErr w:type="spellStart"/>
      <w:r>
        <w:rPr>
          <w:color w:val="2D2D2D"/>
          <w:sz w:val="14"/>
          <w:szCs w:val="14"/>
        </w:rPr>
        <w:t>воспроизводимости</w:t>
      </w:r>
      <w:proofErr w:type="spellEnd"/>
      <w:r>
        <w:rPr>
          <w:color w:val="2D2D2D"/>
          <w:sz w:val="14"/>
          <w:szCs w:val="14"/>
        </w:rPr>
        <w:t>/пригодности процесса. Применение конкретного индекса должно быть предварительно согласовано с потребителем.</w:t>
      </w:r>
      <w:r>
        <w:rPr>
          <w:color w:val="2D2D2D"/>
          <w:sz w:val="14"/>
          <w:szCs w:val="14"/>
        </w:rPr>
        <w:br/>
      </w:r>
      <w:r>
        <w:rPr>
          <w:color w:val="2D2D2D"/>
          <w:sz w:val="14"/>
          <w:szCs w:val="14"/>
        </w:rPr>
        <w:br/>
        <w:t xml:space="preserve">Рекомендации по выбору, построению контрольных карт и расчету индексов </w:t>
      </w:r>
      <w:proofErr w:type="spellStart"/>
      <w:r>
        <w:rPr>
          <w:color w:val="2D2D2D"/>
          <w:sz w:val="14"/>
          <w:szCs w:val="14"/>
        </w:rPr>
        <w:t>воспроизводимости</w:t>
      </w:r>
      <w:proofErr w:type="spellEnd"/>
      <w:r>
        <w:rPr>
          <w:color w:val="2D2D2D"/>
          <w:sz w:val="14"/>
          <w:szCs w:val="14"/>
        </w:rPr>
        <w:t xml:space="preserve"> процессов приведены в </w:t>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51814.3</w:t>
      </w:r>
      <w:r>
        <w:rPr>
          <w:color w:val="2D2D2D"/>
          <w:sz w:val="14"/>
          <w:szCs w:val="14"/>
        </w:rPr>
        <w:t>.</w:t>
      </w:r>
      <w:r>
        <w:rPr>
          <w:color w:val="2D2D2D"/>
          <w:sz w:val="14"/>
          <w:szCs w:val="14"/>
        </w:rPr>
        <w:br/>
      </w:r>
      <w:r>
        <w:rPr>
          <w:color w:val="2D2D2D"/>
          <w:sz w:val="14"/>
          <w:szCs w:val="14"/>
        </w:rPr>
        <w:br/>
        <w:t xml:space="preserve">Значения индексов </w:t>
      </w:r>
      <w:proofErr w:type="spellStart"/>
      <w:r>
        <w:rPr>
          <w:color w:val="2D2D2D"/>
          <w:sz w:val="14"/>
          <w:szCs w:val="14"/>
        </w:rPr>
        <w:t>воспроизводимости</w:t>
      </w:r>
      <w:proofErr w:type="spellEnd"/>
      <w:r>
        <w:rPr>
          <w:color w:val="2D2D2D"/>
          <w:sz w:val="14"/>
          <w:szCs w:val="14"/>
        </w:rPr>
        <w:t xml:space="preserve"> приведены в таблице 1.</w:t>
      </w:r>
      <w:r>
        <w:rPr>
          <w:color w:val="2D2D2D"/>
          <w:sz w:val="14"/>
          <w:szCs w:val="14"/>
        </w:rPr>
        <w:br/>
      </w:r>
      <w:r>
        <w:rPr>
          <w:color w:val="2D2D2D"/>
          <w:sz w:val="14"/>
          <w:szCs w:val="14"/>
        </w:rPr>
        <w:br/>
      </w:r>
      <w:r>
        <w:rPr>
          <w:color w:val="2D2D2D"/>
          <w:sz w:val="14"/>
          <w:szCs w:val="14"/>
        </w:rPr>
        <w:br/>
        <w:t xml:space="preserve">Таблица 1 - Оценка нормально распределенного центрированного процесса на основе значений индексов </w:t>
      </w:r>
      <w:proofErr w:type="spellStart"/>
      <w:r>
        <w:rPr>
          <w:color w:val="2D2D2D"/>
          <w:sz w:val="14"/>
          <w:szCs w:val="14"/>
        </w:rPr>
        <w:t>воспроизводимости</w:t>
      </w:r>
      <w:proofErr w:type="spellEnd"/>
    </w:p>
    <w:tbl>
      <w:tblPr>
        <w:tblW w:w="0" w:type="auto"/>
        <w:tblCellMar>
          <w:left w:w="0" w:type="dxa"/>
          <w:right w:w="0" w:type="dxa"/>
        </w:tblCellMar>
        <w:tblLook w:val="04A0"/>
      </w:tblPr>
      <w:tblGrid>
        <w:gridCol w:w="2983"/>
        <w:gridCol w:w="7506"/>
      </w:tblGrid>
      <w:tr w:rsidR="002D0F86" w:rsidTr="002D0F86">
        <w:trPr>
          <w:trHeight w:val="15"/>
        </w:trPr>
        <w:tc>
          <w:tcPr>
            <w:tcW w:w="3142" w:type="dxa"/>
            <w:hideMark/>
          </w:tcPr>
          <w:p w:rsidR="002D0F86" w:rsidRDefault="002D0F86">
            <w:pPr>
              <w:rPr>
                <w:sz w:val="2"/>
                <w:szCs w:val="24"/>
              </w:rPr>
            </w:pPr>
          </w:p>
        </w:tc>
        <w:tc>
          <w:tcPr>
            <w:tcW w:w="8131" w:type="dxa"/>
            <w:hideMark/>
          </w:tcPr>
          <w:p w:rsidR="002D0F86" w:rsidRDefault="002D0F86">
            <w:pPr>
              <w:rPr>
                <w:sz w:val="2"/>
                <w:szCs w:val="24"/>
              </w:rPr>
            </w:pPr>
          </w:p>
        </w:tc>
      </w:tr>
      <w:tr w:rsidR="002D0F86" w:rsidTr="002D0F86">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Индекс </w:t>
            </w:r>
            <w:proofErr w:type="spellStart"/>
            <w:r>
              <w:rPr>
                <w:color w:val="2D2D2D"/>
                <w:sz w:val="14"/>
                <w:szCs w:val="14"/>
              </w:rPr>
              <w:t>воспроизводимости</w:t>
            </w:r>
            <w:proofErr w:type="spellEnd"/>
          </w:p>
        </w:tc>
        <w:tc>
          <w:tcPr>
            <w:tcW w:w="813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Оценка процесса</w:t>
            </w:r>
          </w:p>
        </w:tc>
      </w:tr>
      <w:tr w:rsidR="002D0F86" w:rsidTr="002D0F86">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 1,00</w:t>
            </w:r>
          </w:p>
        </w:tc>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Процесс не приемлем</w:t>
            </w:r>
          </w:p>
        </w:tc>
      </w:tr>
      <w:tr w:rsidR="002D0F86" w:rsidTr="002D0F86">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1,00 до 1,33</w:t>
            </w:r>
          </w:p>
        </w:tc>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Текущее состояние процесса приемлемо, но может потребоваться некоторое улучшение</w:t>
            </w:r>
          </w:p>
        </w:tc>
      </w:tr>
      <w:tr w:rsidR="002D0F86" w:rsidTr="002D0F86">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1,33 и более</w:t>
            </w:r>
          </w:p>
        </w:tc>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Данный процесс полностью соответствует требованиям потребителя</w:t>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br/>
        <w:t>Для нестабильных процессов, а также процессов с неприемлемыми значениями индексов должны быть разработаны и реализованы планы корректирующих действий (приложение Н).</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5.4.4 Поставщик должен идентифицировать применяемые средства измерительной техники и подтвердить их согласованность с заданными требованиями к автомобильному компоненту. Форма </w:t>
      </w:r>
      <w:r>
        <w:rPr>
          <w:b/>
          <w:bCs/>
          <w:color w:val="2D2D2D"/>
          <w:sz w:val="14"/>
          <w:szCs w:val="14"/>
        </w:rPr>
        <w:t>перечня средств измерительной техники</w:t>
      </w:r>
      <w:r>
        <w:rPr>
          <w:color w:val="2D2D2D"/>
          <w:sz w:val="14"/>
          <w:szCs w:val="14"/>
        </w:rPr>
        <w:t> приведена в приложении П.</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5.4.5 Поставщик должен провести </w:t>
      </w:r>
      <w:r>
        <w:rPr>
          <w:b/>
          <w:bCs/>
          <w:color w:val="2D2D2D"/>
          <w:sz w:val="14"/>
          <w:szCs w:val="14"/>
        </w:rPr>
        <w:t>анализ измерительных процессов</w:t>
      </w:r>
      <w:r>
        <w:rPr>
          <w:color w:val="2D2D2D"/>
          <w:sz w:val="14"/>
          <w:szCs w:val="14"/>
        </w:rPr>
        <w:t xml:space="preserve">, используемых в целях измерения или контроля ключевых характеристик автомобильного компонента или ключевых контрольных характеристик процессов по его производству. Формы контрольного листка данных для анализа измерительного процесса и протокола анализа измерительного процесса (оценка сходимости и </w:t>
      </w:r>
      <w:proofErr w:type="spellStart"/>
      <w:r>
        <w:rPr>
          <w:color w:val="2D2D2D"/>
          <w:sz w:val="14"/>
          <w:szCs w:val="14"/>
        </w:rPr>
        <w:t>воспроизводимости</w:t>
      </w:r>
      <w:proofErr w:type="spellEnd"/>
      <w:r>
        <w:rPr>
          <w:color w:val="2D2D2D"/>
          <w:sz w:val="14"/>
          <w:szCs w:val="14"/>
        </w:rPr>
        <w:t>) приведены в приложениях Р и</w:t>
      </w:r>
      <w:proofErr w:type="gramStart"/>
      <w:r>
        <w:rPr>
          <w:color w:val="2D2D2D"/>
          <w:sz w:val="14"/>
          <w:szCs w:val="14"/>
        </w:rPr>
        <w:t xml:space="preserve"> С</w:t>
      </w:r>
      <w:proofErr w:type="gramEnd"/>
      <w:r>
        <w:rPr>
          <w:color w:val="2D2D2D"/>
          <w:sz w:val="14"/>
          <w:szCs w:val="14"/>
        </w:rPr>
        <w:t xml:space="preserve"> соответственно.</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5.5 Представление поставщиком документов и образцов, характеризующих систему обеспечения качества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5.5.1 Поставщик должен документировать </w:t>
      </w:r>
      <w:r>
        <w:rPr>
          <w:b/>
          <w:bCs/>
          <w:color w:val="2D2D2D"/>
          <w:sz w:val="14"/>
          <w:szCs w:val="14"/>
        </w:rPr>
        <w:t>план управления качеством</w:t>
      </w:r>
      <w:r>
        <w:rPr>
          <w:color w:val="2D2D2D"/>
          <w:sz w:val="14"/>
          <w:szCs w:val="14"/>
        </w:rPr>
        <w:t> автомобильного компонента, описывающий способы, методы и средства управления ключевыми характеристиками автомобильного компонента или ключевыми контрольными характеристиками процесса по его производству. Форма плана управления качеством приведена в приложении Т.</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5.5.2 Поставщик должен предоставить результаты проведения </w:t>
      </w:r>
      <w:r>
        <w:rPr>
          <w:b/>
          <w:bCs/>
          <w:color w:val="2D2D2D"/>
          <w:sz w:val="14"/>
          <w:szCs w:val="14"/>
        </w:rPr>
        <w:t>FMEA конструкции автомобильного компонента.</w:t>
      </w:r>
      <w:r>
        <w:rPr>
          <w:color w:val="2D2D2D"/>
          <w:sz w:val="14"/>
          <w:szCs w:val="14"/>
        </w:rPr>
        <w:br/>
      </w:r>
      <w:r>
        <w:rPr>
          <w:color w:val="2D2D2D"/>
          <w:sz w:val="14"/>
          <w:szCs w:val="14"/>
        </w:rPr>
        <w:br/>
        <w:t>Если поставщик несет ответственность за проектирование автомобильного компонента, он должен провести FMEA конструкции компонента в соответствии с требованиями </w:t>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51814.2</w:t>
      </w:r>
      <w:r>
        <w:rPr>
          <w:color w:val="2D2D2D"/>
          <w:sz w:val="14"/>
          <w:szCs w:val="14"/>
        </w:rPr>
        <w:t xml:space="preserve">. Протокол анализа видов, причин и последствий потенциальных дефектов конструкции должен быть представлен по форме приложения </w:t>
      </w:r>
      <w:proofErr w:type="gramStart"/>
      <w:r>
        <w:rPr>
          <w:color w:val="2D2D2D"/>
          <w:sz w:val="14"/>
          <w:szCs w:val="14"/>
        </w:rPr>
        <w:t>Л.</w:t>
      </w:r>
      <w:proofErr w:type="gramEnd"/>
      <w:r>
        <w:rPr>
          <w:color w:val="2D2D2D"/>
          <w:sz w:val="14"/>
          <w:szCs w:val="14"/>
        </w:rPr>
        <w:br/>
      </w:r>
      <w:r>
        <w:rPr>
          <w:color w:val="2D2D2D"/>
          <w:sz w:val="14"/>
          <w:szCs w:val="14"/>
        </w:rPr>
        <w:br/>
        <w:t>Если поставщик не несет ответственности за проектирование автомобильного компонента, при заключении договора на поставку вместе с проектными данными он должен получить от проектной организации результаты проведения FMEA конструкции.</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5.5.3 Поставщик должен иметь </w:t>
      </w:r>
      <w:r>
        <w:rPr>
          <w:b/>
          <w:bCs/>
          <w:color w:val="2D2D2D"/>
          <w:sz w:val="14"/>
          <w:szCs w:val="14"/>
        </w:rPr>
        <w:t>документы, подтверждающие квалификацию лабораторий</w:t>
      </w:r>
      <w:r>
        <w:rPr>
          <w:color w:val="2D2D2D"/>
          <w:sz w:val="14"/>
          <w:szCs w:val="14"/>
        </w:rPr>
        <w:t>, осуществляющих контроль и испытания автомобильного компонента, а также поверку/калибровку средств измерительной техники.</w:t>
      </w:r>
      <w:r>
        <w:rPr>
          <w:color w:val="2D2D2D"/>
          <w:sz w:val="14"/>
          <w:szCs w:val="14"/>
        </w:rPr>
        <w:br/>
      </w:r>
      <w:r>
        <w:rPr>
          <w:color w:val="2D2D2D"/>
          <w:sz w:val="14"/>
          <w:szCs w:val="14"/>
        </w:rPr>
        <w:lastRenderedPageBreak/>
        <w:br/>
        <w:t>Внутренняя лаборатория поставщика должна соответствовать следующим требованиям: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система менеджмента качества лаборатории должна быть документально оформлена;</w:t>
      </w:r>
      <w:r>
        <w:rPr>
          <w:color w:val="2D2D2D"/>
          <w:sz w:val="14"/>
          <w:szCs w:val="14"/>
        </w:rPr>
        <w:br/>
      </w:r>
      <w:r>
        <w:rPr>
          <w:color w:val="2D2D2D"/>
          <w:sz w:val="14"/>
          <w:szCs w:val="14"/>
        </w:rPr>
        <w:br/>
        <w:t>- персонал лаборатории должен иметь соответствующую квалификацию;</w:t>
      </w:r>
      <w:r>
        <w:rPr>
          <w:color w:val="2D2D2D"/>
          <w:sz w:val="14"/>
          <w:szCs w:val="14"/>
        </w:rPr>
        <w:br/>
      </w:r>
      <w:r>
        <w:rPr>
          <w:color w:val="2D2D2D"/>
          <w:sz w:val="14"/>
          <w:szCs w:val="14"/>
        </w:rPr>
        <w:br/>
        <w:t>- порядок управления лабораторным оборудованием должен быть документально оформлен.</w:t>
      </w:r>
      <w:r>
        <w:rPr>
          <w:color w:val="2D2D2D"/>
          <w:sz w:val="14"/>
          <w:szCs w:val="14"/>
        </w:rPr>
        <w:br/>
      </w:r>
      <w:r>
        <w:rPr>
          <w:color w:val="2D2D2D"/>
          <w:sz w:val="14"/>
          <w:szCs w:val="14"/>
        </w:rPr>
        <w:br/>
        <w:t>Независимые (коммерческие) лаборатории должны иметь аккредитацию на соответствие стандарту ИСО/МЭК 17025 или его российскому эквиваленту </w:t>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ИСО/МЭК 17025</w:t>
      </w:r>
      <w:r>
        <w:rPr>
          <w:color w:val="2D2D2D"/>
          <w:sz w:val="14"/>
          <w:szCs w:val="14"/>
        </w:rPr>
        <w:t>.</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5.5.4 Поставщик должен иметь </w:t>
      </w:r>
      <w:r>
        <w:rPr>
          <w:b/>
          <w:bCs/>
          <w:color w:val="2D2D2D"/>
          <w:sz w:val="14"/>
          <w:szCs w:val="14"/>
        </w:rPr>
        <w:t>документальные подтверждения выполнения всех особых требований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5.6 Поставщик должен оформить и хранить все перечисленные в 5.1 документы и образцы независимо от уровня представления автомобильного компонента (</w:t>
      </w:r>
      <w:proofErr w:type="gramStart"/>
      <w:r>
        <w:rPr>
          <w:color w:val="2D2D2D"/>
          <w:sz w:val="14"/>
          <w:szCs w:val="14"/>
        </w:rPr>
        <w:t>см</w:t>
      </w:r>
      <w:proofErr w:type="gramEnd"/>
      <w:r>
        <w:rPr>
          <w:color w:val="2D2D2D"/>
          <w:sz w:val="14"/>
          <w:szCs w:val="14"/>
        </w:rPr>
        <w:t>. раздел 6). Все записи должны быть пригодными для чтения и содержать:</w:t>
      </w:r>
      <w:r>
        <w:rPr>
          <w:color w:val="2D2D2D"/>
          <w:sz w:val="14"/>
          <w:szCs w:val="14"/>
        </w:rPr>
        <w:br/>
      </w:r>
      <w:r>
        <w:rPr>
          <w:color w:val="2D2D2D"/>
          <w:sz w:val="14"/>
          <w:szCs w:val="14"/>
        </w:rPr>
        <w:br/>
        <w:t>- наименование и чертежный номер автомобильного компонента;</w:t>
      </w:r>
      <w:r>
        <w:rPr>
          <w:color w:val="2D2D2D"/>
          <w:sz w:val="14"/>
          <w:szCs w:val="14"/>
        </w:rPr>
        <w:br/>
      </w:r>
      <w:r>
        <w:rPr>
          <w:color w:val="2D2D2D"/>
          <w:sz w:val="14"/>
          <w:szCs w:val="14"/>
        </w:rPr>
        <w:br/>
        <w:t>- дату регистрации;</w:t>
      </w:r>
      <w:r>
        <w:rPr>
          <w:color w:val="2D2D2D"/>
          <w:sz w:val="14"/>
          <w:szCs w:val="14"/>
        </w:rPr>
        <w:br/>
      </w:r>
      <w:r>
        <w:rPr>
          <w:color w:val="2D2D2D"/>
          <w:sz w:val="14"/>
          <w:szCs w:val="14"/>
        </w:rPr>
        <w:br/>
        <w:t>- признаки утверждения документов уполномоченными должностными лицами.</w:t>
      </w:r>
      <w:r>
        <w:rPr>
          <w:color w:val="2D2D2D"/>
          <w:sz w:val="14"/>
          <w:szCs w:val="14"/>
        </w:rPr>
        <w:br/>
      </w:r>
      <w:r>
        <w:rPr>
          <w:color w:val="2D2D2D"/>
          <w:sz w:val="14"/>
          <w:szCs w:val="14"/>
        </w:rPr>
        <w:br/>
        <w:t xml:space="preserve">Формы документов, отличающиеся </w:t>
      </w:r>
      <w:proofErr w:type="gramStart"/>
      <w:r>
        <w:rPr>
          <w:color w:val="2D2D2D"/>
          <w:sz w:val="14"/>
          <w:szCs w:val="14"/>
        </w:rPr>
        <w:t>от</w:t>
      </w:r>
      <w:proofErr w:type="gramEnd"/>
      <w:r>
        <w:rPr>
          <w:color w:val="2D2D2D"/>
          <w:sz w:val="14"/>
          <w:szCs w:val="14"/>
        </w:rPr>
        <w:t xml:space="preserve"> регламентированных в настоящем стандарте, должны быть предварительно согласованы с потребителем.</w:t>
      </w:r>
      <w:r>
        <w:rPr>
          <w:color w:val="2D2D2D"/>
          <w:sz w:val="14"/>
          <w:szCs w:val="14"/>
        </w:rPr>
        <w:br/>
      </w:r>
      <w:r>
        <w:rPr>
          <w:color w:val="2D2D2D"/>
          <w:sz w:val="14"/>
          <w:szCs w:val="14"/>
        </w:rPr>
        <w:br/>
        <w:t>При одобрении потребителем производства автомобильного компонента комплект документов и образцов должен храниться на предприятии поставщика до момента получения письменного указания потребителя об окончании времени действия одобрения плюс один календарный год.</w:t>
      </w:r>
      <w:r>
        <w:rPr>
          <w:color w:val="2D2D2D"/>
          <w:sz w:val="14"/>
          <w:szCs w:val="14"/>
        </w:rPr>
        <w:br/>
      </w:r>
      <w:r>
        <w:rPr>
          <w:color w:val="2D2D2D"/>
          <w:sz w:val="14"/>
          <w:szCs w:val="14"/>
        </w:rPr>
        <w:br/>
        <w:t xml:space="preserve">При временном одобрении комплект документов и образцов должен храниться на предприятии поставщика до момента </w:t>
      </w:r>
      <w:proofErr w:type="gramStart"/>
      <w:r>
        <w:rPr>
          <w:color w:val="2D2D2D"/>
          <w:sz w:val="14"/>
          <w:szCs w:val="14"/>
        </w:rPr>
        <w:t>окончания времени действия одобрения производства автомобильного компонента</w:t>
      </w:r>
      <w:proofErr w:type="gramEnd"/>
      <w:r>
        <w:rPr>
          <w:color w:val="2D2D2D"/>
          <w:sz w:val="14"/>
          <w:szCs w:val="14"/>
        </w:rPr>
        <w:t xml:space="preserve"> плюс один календарный год.</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5.7 Поставщик должен упаковать и маркировать предоставляемый потребителю комплект документов и образцов с соблюдением представленных ниже требований.</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5.7.1 Комплект документов и образцов для РРАР должен быть упакован в отдельную тару (контейнер, ящик) и маркирован этикеткой "Образцы и документы автомобильных компонентов для РРАР" желтого цвета. Документы и образцы должны быть упакованы вместе.</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5.7.2</w:t>
      </w:r>
      <w:proofErr w:type="gramStart"/>
      <w:r>
        <w:rPr>
          <w:color w:val="2D2D2D"/>
          <w:sz w:val="14"/>
          <w:szCs w:val="14"/>
        </w:rPr>
        <w:t xml:space="preserve"> Е</w:t>
      </w:r>
      <w:proofErr w:type="gramEnd"/>
      <w:r>
        <w:rPr>
          <w:color w:val="2D2D2D"/>
          <w:sz w:val="14"/>
          <w:szCs w:val="14"/>
        </w:rPr>
        <w:t>сли несколько комплектов документов и образцов предоставляются в общем контейнере, он должен быть маркирован биркой с указанием только отправителя и получателя. Внутри общего контейнера каждый комплект документов и образцов должен быть упакован и маркирован отдельно, как установлено в 5.7.1.</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Уровни представления документов и образцов автомобильных компонентов</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6.1 Уровень представления, определяющий состав документов и образцов, передаваемых поставщиком непосредственно на предприятие потребителя, назначает потребитель в каждом конкретном случае проведения одобрения.</w:t>
      </w:r>
      <w:r>
        <w:rPr>
          <w:color w:val="2D2D2D"/>
          <w:sz w:val="14"/>
          <w:szCs w:val="14"/>
        </w:rPr>
        <w:br/>
      </w:r>
      <w:r>
        <w:rPr>
          <w:color w:val="2D2D2D"/>
          <w:sz w:val="14"/>
          <w:szCs w:val="14"/>
        </w:rPr>
        <w:br/>
        <w:t>На выбор уровня представления влияют:</w:t>
      </w:r>
      <w:r>
        <w:rPr>
          <w:color w:val="2D2D2D"/>
          <w:sz w:val="14"/>
          <w:szCs w:val="14"/>
        </w:rPr>
        <w:br/>
      </w:r>
      <w:r>
        <w:rPr>
          <w:color w:val="2D2D2D"/>
          <w:sz w:val="14"/>
          <w:szCs w:val="14"/>
        </w:rPr>
        <w:br/>
        <w:t>- наличие сертификата соответствия системы менеджмента качества требованиям стандартов </w:t>
      </w:r>
      <w:r w:rsidRPr="002D0F86">
        <w:rPr>
          <w:color w:val="2D2D2D"/>
          <w:sz w:val="14"/>
          <w:szCs w:val="14"/>
        </w:rPr>
        <w:t xml:space="preserve">ГОСТ </w:t>
      </w:r>
      <w:proofErr w:type="gramStart"/>
      <w:r w:rsidRPr="002D0F86">
        <w:rPr>
          <w:color w:val="2D2D2D"/>
          <w:sz w:val="14"/>
          <w:szCs w:val="14"/>
        </w:rPr>
        <w:t>Р</w:t>
      </w:r>
      <w:proofErr w:type="gramEnd"/>
      <w:r w:rsidRPr="002D0F86">
        <w:rPr>
          <w:color w:val="2D2D2D"/>
          <w:sz w:val="14"/>
          <w:szCs w:val="14"/>
        </w:rPr>
        <w:t xml:space="preserve"> ИСО 9001</w:t>
      </w:r>
      <w:r>
        <w:rPr>
          <w:color w:val="2D2D2D"/>
          <w:sz w:val="14"/>
          <w:szCs w:val="14"/>
        </w:rPr>
        <w:t>, </w:t>
      </w:r>
      <w:r w:rsidRPr="002D0F86">
        <w:rPr>
          <w:color w:val="2D2D2D"/>
          <w:sz w:val="14"/>
          <w:szCs w:val="14"/>
        </w:rPr>
        <w:t>ГОСТ Р 51814.1</w:t>
      </w:r>
      <w:r>
        <w:rPr>
          <w:color w:val="2D2D2D"/>
          <w:sz w:val="14"/>
          <w:szCs w:val="14"/>
        </w:rPr>
        <w:t>, QS-9000 [2], ИСО/ТУ 16949, ИСО 9001;</w:t>
      </w:r>
      <w:r>
        <w:rPr>
          <w:color w:val="2D2D2D"/>
          <w:sz w:val="14"/>
          <w:szCs w:val="14"/>
        </w:rPr>
        <w:br/>
      </w:r>
      <w:r>
        <w:rPr>
          <w:color w:val="2D2D2D"/>
          <w:sz w:val="14"/>
          <w:szCs w:val="14"/>
        </w:rPr>
        <w:br/>
        <w:t>- влияние автомобильного компонента на безопасность, соответствие законодательным требованиям, надежность, эксплуатационные качества автомобиля, а также частота отказов аналогичных автомобильных компонентов;</w:t>
      </w:r>
      <w:r>
        <w:rPr>
          <w:color w:val="2D2D2D"/>
          <w:sz w:val="14"/>
          <w:szCs w:val="14"/>
        </w:rPr>
        <w:br/>
      </w:r>
      <w:r>
        <w:rPr>
          <w:color w:val="2D2D2D"/>
          <w:sz w:val="14"/>
          <w:szCs w:val="14"/>
        </w:rPr>
        <w:br/>
        <w:t>- квалификация поставщика в области производства данного автомобильного компонента;</w:t>
      </w:r>
      <w:r>
        <w:rPr>
          <w:color w:val="2D2D2D"/>
          <w:sz w:val="14"/>
          <w:szCs w:val="14"/>
        </w:rPr>
        <w:br/>
      </w:r>
      <w:r>
        <w:rPr>
          <w:color w:val="2D2D2D"/>
          <w:sz w:val="14"/>
          <w:szCs w:val="14"/>
        </w:rPr>
        <w:br/>
        <w:t>- предыдущий опыт взаимоотношений с поставщиком.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xml:space="preserve">6.2 </w:t>
      </w:r>
      <w:proofErr w:type="gramStart"/>
      <w:r>
        <w:rPr>
          <w:color w:val="2D2D2D"/>
          <w:sz w:val="14"/>
          <w:szCs w:val="14"/>
        </w:rPr>
        <w:t>Возможны</w:t>
      </w:r>
      <w:proofErr w:type="gramEnd"/>
      <w:r>
        <w:rPr>
          <w:color w:val="2D2D2D"/>
          <w:sz w:val="14"/>
          <w:szCs w:val="14"/>
        </w:rPr>
        <w:t xml:space="preserve"> пять уровней представления документов и образцов, характеризующих производство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1 - заявка на одобрение производства автомобильного компонента (для компонентов, влияющих на внешний вид, - дополнительно отчет о согласовании внешнего вида); предоставляется потребителю;</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2 - заявка на одобрение производства автомобильного компонента, образцы и ограниченный набор подтверждающих документов; предоставляются потребителю;</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3 - заявка на одобрение производства автомобильного компонента, образцы и полный набор подтверждающих документов; предоставляются потребителю;</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t>4 - заявка на одобрение производства автомобильного компонента (без образцов) и полный набор подтверждающих документов; предоставляются потребителю;</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5 - заявка на одобрение производства автомобильного компонента, образцы и полный набор подтверждающих документов; рассматриваются комиссией потребителя на предприятии поставщика.</w:t>
      </w:r>
      <w:r>
        <w:rPr>
          <w:color w:val="2D2D2D"/>
          <w:sz w:val="14"/>
          <w:szCs w:val="14"/>
        </w:rPr>
        <w:br/>
      </w:r>
      <w:r>
        <w:rPr>
          <w:color w:val="2D2D2D"/>
          <w:sz w:val="14"/>
          <w:szCs w:val="14"/>
        </w:rPr>
        <w:br/>
        <w:t>Состав документов и образцов, передаваемых непосредственно на предприятие потребителя на каждом из уровней представления, приведен в таблице 2.</w:t>
      </w:r>
      <w:r>
        <w:rPr>
          <w:color w:val="2D2D2D"/>
          <w:sz w:val="14"/>
          <w:szCs w:val="14"/>
        </w:rPr>
        <w:br/>
      </w:r>
      <w:r>
        <w:rPr>
          <w:color w:val="2D2D2D"/>
          <w:sz w:val="14"/>
          <w:szCs w:val="14"/>
        </w:rPr>
        <w:br/>
      </w:r>
      <w:r>
        <w:rPr>
          <w:color w:val="2D2D2D"/>
          <w:sz w:val="14"/>
          <w:szCs w:val="14"/>
        </w:rPr>
        <w:br/>
        <w:t>Таблица 2 - Состав документов и образцов, представляемых потребителю</w:t>
      </w:r>
    </w:p>
    <w:tbl>
      <w:tblPr>
        <w:tblW w:w="0" w:type="auto"/>
        <w:tblCellMar>
          <w:left w:w="0" w:type="dxa"/>
          <w:right w:w="0" w:type="dxa"/>
        </w:tblCellMar>
        <w:tblLook w:val="04A0"/>
      </w:tblPr>
      <w:tblGrid>
        <w:gridCol w:w="6250"/>
        <w:gridCol w:w="848"/>
        <w:gridCol w:w="848"/>
        <w:gridCol w:w="848"/>
        <w:gridCol w:w="848"/>
        <w:gridCol w:w="847"/>
      </w:tblGrid>
      <w:tr w:rsidR="002D0F86" w:rsidTr="002D0F86">
        <w:trPr>
          <w:trHeight w:val="15"/>
        </w:trPr>
        <w:tc>
          <w:tcPr>
            <w:tcW w:w="6838" w:type="dxa"/>
            <w:hideMark/>
          </w:tcPr>
          <w:p w:rsidR="002D0F86" w:rsidRDefault="002D0F86">
            <w:pPr>
              <w:rPr>
                <w:sz w:val="2"/>
                <w:szCs w:val="24"/>
              </w:rPr>
            </w:pPr>
          </w:p>
        </w:tc>
        <w:tc>
          <w:tcPr>
            <w:tcW w:w="924" w:type="dxa"/>
            <w:hideMark/>
          </w:tcPr>
          <w:p w:rsidR="002D0F86" w:rsidRDefault="002D0F86">
            <w:pPr>
              <w:rPr>
                <w:sz w:val="2"/>
                <w:szCs w:val="24"/>
              </w:rPr>
            </w:pPr>
          </w:p>
        </w:tc>
        <w:tc>
          <w:tcPr>
            <w:tcW w:w="924" w:type="dxa"/>
            <w:hideMark/>
          </w:tcPr>
          <w:p w:rsidR="002D0F86" w:rsidRDefault="002D0F86">
            <w:pPr>
              <w:rPr>
                <w:sz w:val="2"/>
                <w:szCs w:val="24"/>
              </w:rPr>
            </w:pPr>
          </w:p>
        </w:tc>
        <w:tc>
          <w:tcPr>
            <w:tcW w:w="924" w:type="dxa"/>
            <w:hideMark/>
          </w:tcPr>
          <w:p w:rsidR="002D0F86" w:rsidRDefault="002D0F86">
            <w:pPr>
              <w:rPr>
                <w:sz w:val="2"/>
                <w:szCs w:val="24"/>
              </w:rPr>
            </w:pPr>
          </w:p>
        </w:tc>
        <w:tc>
          <w:tcPr>
            <w:tcW w:w="924" w:type="dxa"/>
            <w:hideMark/>
          </w:tcPr>
          <w:p w:rsidR="002D0F86" w:rsidRDefault="002D0F86">
            <w:pPr>
              <w:rPr>
                <w:sz w:val="2"/>
                <w:szCs w:val="24"/>
              </w:rPr>
            </w:pPr>
          </w:p>
        </w:tc>
        <w:tc>
          <w:tcPr>
            <w:tcW w:w="924" w:type="dxa"/>
            <w:hideMark/>
          </w:tcPr>
          <w:p w:rsidR="002D0F86" w:rsidRDefault="002D0F86">
            <w:pPr>
              <w:rPr>
                <w:sz w:val="2"/>
                <w:szCs w:val="24"/>
              </w:rPr>
            </w:pPr>
          </w:p>
        </w:tc>
      </w:tr>
      <w:tr w:rsidR="002D0F86" w:rsidTr="002D0F8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Образец/документ</w:t>
            </w:r>
          </w:p>
        </w:tc>
        <w:tc>
          <w:tcPr>
            <w:tcW w:w="462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Уровни представления</w:t>
            </w:r>
          </w:p>
        </w:tc>
      </w:tr>
      <w:tr w:rsidR="002D0F86" w:rsidTr="002D0F8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5</w:t>
            </w:r>
          </w:p>
        </w:tc>
      </w:tr>
      <w:tr w:rsidR="002D0F86" w:rsidTr="002D0F8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1 Заявка на одобрение производства автомобильного компонента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2 Качество автомобильного компонента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2.1 Образцы компонента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2.2 Контрольный образец компонента для РРАР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2.3 Полные проектные данные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2.4 Документация по техническим изменениям компонента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2.5 Предложение об изменении автомобильного компонента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2.6 Результаты измерения размеров компонента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2.7 Результаты испытаний материалов/технических характеристик</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2.8 Отчет о согласовании внешнего вида</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3 Качество процесса производства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3.1 Карта потока процесса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3.2 FMEA процесса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3.3 Исследование возможностей процесса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3.4 Перечень средств измерительной техники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3.5 Анализ измерительных процессов</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4 Система обеспечения качества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4.1 План управления качеством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4.2 FMEA конструкции автомобильного компонента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4.3 Документация по квалификации лабораторий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4.4 Данные о соответствии особым требованиям потребителя</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r>
      <w:tr w:rsidR="002D0F86" w:rsidTr="002D0F86">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Условные обозначения:</w:t>
            </w:r>
            <w:r>
              <w:rPr>
                <w:color w:val="2D2D2D"/>
                <w:sz w:val="14"/>
                <w:szCs w:val="14"/>
              </w:rPr>
              <w:br/>
            </w:r>
            <w:r>
              <w:rPr>
                <w:color w:val="2D2D2D"/>
                <w:sz w:val="14"/>
                <w:szCs w:val="14"/>
              </w:rPr>
              <w:br/>
            </w:r>
            <w:proofErr w:type="gramStart"/>
            <w:r>
              <w:rPr>
                <w:color w:val="2D2D2D"/>
                <w:sz w:val="14"/>
                <w:szCs w:val="14"/>
              </w:rPr>
              <w:t>П</w:t>
            </w:r>
            <w:proofErr w:type="gramEnd"/>
            <w:r>
              <w:rPr>
                <w:color w:val="2D2D2D"/>
                <w:sz w:val="14"/>
                <w:szCs w:val="14"/>
              </w:rPr>
              <w:t xml:space="preserve"> - представить назначенному ответственному должностному лицу потребителя;</w:t>
            </w:r>
            <w:r>
              <w:rPr>
                <w:color w:val="2D2D2D"/>
                <w:sz w:val="14"/>
                <w:szCs w:val="14"/>
              </w:rPr>
              <w:br/>
            </w:r>
            <w:r>
              <w:rPr>
                <w:color w:val="2D2D2D"/>
                <w:sz w:val="14"/>
                <w:szCs w:val="14"/>
              </w:rPr>
              <w:br/>
              <w:t>С - сохранять на производственном участке, при необходимости представить потребителю.</w:t>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6.3 Первоначально для всех поставщиков автомобильных компонентов назначается уровень представления 3.</w:t>
      </w:r>
      <w:r>
        <w:rPr>
          <w:color w:val="2D2D2D"/>
          <w:sz w:val="14"/>
          <w:szCs w:val="14"/>
        </w:rPr>
        <w:br/>
      </w:r>
      <w:r>
        <w:rPr>
          <w:color w:val="2D2D2D"/>
          <w:sz w:val="14"/>
          <w:szCs w:val="14"/>
        </w:rPr>
        <w:br/>
        <w:t>Поставщик отвечает за инициирование изменения уровня представления документов.</w:t>
      </w:r>
      <w:r>
        <w:rPr>
          <w:color w:val="2D2D2D"/>
          <w:sz w:val="14"/>
          <w:szCs w:val="14"/>
        </w:rPr>
        <w:br/>
      </w:r>
      <w:r>
        <w:rPr>
          <w:color w:val="2D2D2D"/>
          <w:sz w:val="14"/>
          <w:szCs w:val="14"/>
        </w:rPr>
        <w:br/>
        <w:t>Потребитель вправе изменить уровень представления документов по собственной инициативе с информированием об этом поставщика.</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Заключение об одобрении производства автомобильного компонента</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7.1</w:t>
      </w:r>
      <w:proofErr w:type="gramStart"/>
      <w:r>
        <w:rPr>
          <w:color w:val="2D2D2D"/>
          <w:sz w:val="14"/>
          <w:szCs w:val="14"/>
        </w:rPr>
        <w:t xml:space="preserve"> П</w:t>
      </w:r>
      <w:proofErr w:type="gramEnd"/>
      <w:r>
        <w:rPr>
          <w:color w:val="2D2D2D"/>
          <w:sz w:val="14"/>
          <w:szCs w:val="14"/>
        </w:rPr>
        <w:t>о результатам испытаний образцов и рассмотрения документов, предоставленных поставщиком, потребитель может выдать заключения (таблица 3).</w:t>
      </w:r>
      <w:r>
        <w:rPr>
          <w:color w:val="2D2D2D"/>
          <w:sz w:val="14"/>
          <w:szCs w:val="14"/>
        </w:rPr>
        <w:br/>
      </w:r>
      <w:r>
        <w:rPr>
          <w:color w:val="2D2D2D"/>
          <w:sz w:val="14"/>
          <w:szCs w:val="14"/>
        </w:rPr>
        <w:br/>
      </w:r>
      <w:r>
        <w:rPr>
          <w:color w:val="2D2D2D"/>
          <w:sz w:val="14"/>
          <w:szCs w:val="14"/>
        </w:rPr>
        <w:br/>
        <w:t>Таблица 3 - Виды заключений по результатам одобрения производства автомобильного компонента</w:t>
      </w:r>
    </w:p>
    <w:tbl>
      <w:tblPr>
        <w:tblW w:w="0" w:type="auto"/>
        <w:tblCellMar>
          <w:left w:w="0" w:type="dxa"/>
          <w:right w:w="0" w:type="dxa"/>
        </w:tblCellMar>
        <w:tblLook w:val="04A0"/>
      </w:tblPr>
      <w:tblGrid>
        <w:gridCol w:w="2550"/>
        <w:gridCol w:w="4041"/>
        <w:gridCol w:w="3898"/>
      </w:tblGrid>
      <w:tr w:rsidR="002D0F86" w:rsidTr="002D0F86">
        <w:trPr>
          <w:trHeight w:val="15"/>
        </w:trPr>
        <w:tc>
          <w:tcPr>
            <w:tcW w:w="2772" w:type="dxa"/>
            <w:hideMark/>
          </w:tcPr>
          <w:p w:rsidR="002D0F86" w:rsidRDefault="002D0F86">
            <w:pPr>
              <w:rPr>
                <w:sz w:val="2"/>
                <w:szCs w:val="24"/>
              </w:rPr>
            </w:pPr>
          </w:p>
        </w:tc>
        <w:tc>
          <w:tcPr>
            <w:tcW w:w="4435" w:type="dxa"/>
            <w:hideMark/>
          </w:tcPr>
          <w:p w:rsidR="002D0F86" w:rsidRDefault="002D0F86">
            <w:pPr>
              <w:rPr>
                <w:sz w:val="2"/>
                <w:szCs w:val="24"/>
              </w:rPr>
            </w:pPr>
          </w:p>
        </w:tc>
        <w:tc>
          <w:tcPr>
            <w:tcW w:w="4250" w:type="dxa"/>
            <w:hideMark/>
          </w:tcPr>
          <w:p w:rsidR="002D0F86" w:rsidRDefault="002D0F86">
            <w:pPr>
              <w:rPr>
                <w:sz w:val="2"/>
                <w:szCs w:val="24"/>
              </w:rPr>
            </w:pPr>
          </w:p>
        </w:tc>
      </w:tr>
      <w:tr w:rsidR="002D0F86" w:rsidTr="002D0F86">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Вид заключения</w:t>
            </w:r>
          </w:p>
        </w:tc>
        <w:tc>
          <w:tcPr>
            <w:tcW w:w="868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Действия поставщика</w:t>
            </w:r>
          </w:p>
        </w:tc>
      </w:tr>
      <w:tr w:rsidR="002D0F86" w:rsidTr="002D0F86">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поставке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 управлению качеством</w:t>
            </w:r>
          </w:p>
        </w:tc>
      </w:tr>
      <w:tr w:rsidR="002D0F86" w:rsidTr="002D0F86">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Одобрение</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Разрешена промышленная поставка в соответствии с заказом потребителя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Поддержание и улучшение уровня </w:t>
            </w:r>
            <w:proofErr w:type="gramStart"/>
            <w:r>
              <w:rPr>
                <w:color w:val="2D2D2D"/>
                <w:sz w:val="14"/>
                <w:szCs w:val="14"/>
              </w:rPr>
              <w:t>качества</w:t>
            </w:r>
            <w:proofErr w:type="gramEnd"/>
            <w:r>
              <w:rPr>
                <w:color w:val="2D2D2D"/>
                <w:sz w:val="14"/>
                <w:szCs w:val="14"/>
              </w:rPr>
              <w:t xml:space="preserve"> с использованием предоставленного "Плана управления качеством"</w:t>
            </w:r>
          </w:p>
        </w:tc>
      </w:tr>
      <w:tr w:rsidR="002D0F86" w:rsidTr="002D0F86">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Временное одобрение</w:t>
            </w:r>
            <w:r>
              <w:rPr>
                <w:color w:val="2D2D2D"/>
                <w:sz w:val="14"/>
                <w:szCs w:val="14"/>
              </w:rPr>
              <w:br/>
            </w:r>
            <w:r>
              <w:rPr>
                <w:color w:val="2D2D2D"/>
                <w:sz w:val="14"/>
                <w:szCs w:val="14"/>
              </w:rPr>
              <w:br/>
              <w:t>Класс временного одобрения (</w:t>
            </w:r>
            <w:proofErr w:type="gramStart"/>
            <w:r>
              <w:rPr>
                <w:color w:val="2D2D2D"/>
                <w:sz w:val="14"/>
                <w:szCs w:val="14"/>
              </w:rPr>
              <w:t>см</w:t>
            </w:r>
            <w:proofErr w:type="gramEnd"/>
            <w:r>
              <w:rPr>
                <w:color w:val="2D2D2D"/>
                <w:sz w:val="14"/>
                <w:szCs w:val="14"/>
              </w:rPr>
              <w:t>. 7.2)</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Разрешена поставка в ограниченный период (не более трех месяцев) или ограниченного объема (не </w:t>
            </w:r>
            <w:proofErr w:type="gramStart"/>
            <w:r>
              <w:rPr>
                <w:color w:val="2D2D2D"/>
                <w:sz w:val="14"/>
                <w:szCs w:val="14"/>
              </w:rPr>
              <w:t>более трехмесячной</w:t>
            </w:r>
            <w:proofErr w:type="gramEnd"/>
            <w:r>
              <w:rPr>
                <w:color w:val="2D2D2D"/>
                <w:sz w:val="14"/>
                <w:szCs w:val="14"/>
              </w:rPr>
              <w:t xml:space="preserve"> программы производства)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См. 7.3</w:t>
            </w:r>
          </w:p>
        </w:tc>
      </w:tr>
      <w:tr w:rsidR="002D0F86" w:rsidTr="002D0F86">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Отклонение</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Поставка не разрешается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Устранение выявленных несоответствий и их причин и повторное прохождение одобрения производства автомобильного компонента</w:t>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t>7.2 Автомобильным компонентам, получившим временное одобрение производства, присваивают один из пяти классов (таблица 4).</w:t>
      </w:r>
      <w:r>
        <w:rPr>
          <w:color w:val="2D2D2D"/>
          <w:sz w:val="14"/>
          <w:szCs w:val="14"/>
        </w:rPr>
        <w:br/>
      </w:r>
      <w:r>
        <w:rPr>
          <w:color w:val="2D2D2D"/>
          <w:sz w:val="14"/>
          <w:szCs w:val="14"/>
        </w:rPr>
        <w:br/>
      </w:r>
      <w:r>
        <w:rPr>
          <w:color w:val="2D2D2D"/>
          <w:sz w:val="14"/>
          <w:szCs w:val="14"/>
        </w:rPr>
        <w:br/>
        <w:t>Таблица 4 - Классы временного одобрения</w:t>
      </w:r>
    </w:p>
    <w:tbl>
      <w:tblPr>
        <w:tblW w:w="0" w:type="auto"/>
        <w:tblCellMar>
          <w:left w:w="0" w:type="dxa"/>
          <w:right w:w="0" w:type="dxa"/>
        </w:tblCellMar>
        <w:tblLook w:val="04A0"/>
      </w:tblPr>
      <w:tblGrid>
        <w:gridCol w:w="1384"/>
        <w:gridCol w:w="4801"/>
        <w:gridCol w:w="4304"/>
      </w:tblGrid>
      <w:tr w:rsidR="002D0F86" w:rsidTr="002D0F86">
        <w:trPr>
          <w:trHeight w:val="15"/>
        </w:trPr>
        <w:tc>
          <w:tcPr>
            <w:tcW w:w="1478" w:type="dxa"/>
            <w:hideMark/>
          </w:tcPr>
          <w:p w:rsidR="002D0F86" w:rsidRDefault="002D0F86">
            <w:pPr>
              <w:rPr>
                <w:sz w:val="2"/>
                <w:szCs w:val="24"/>
              </w:rPr>
            </w:pPr>
          </w:p>
        </w:tc>
        <w:tc>
          <w:tcPr>
            <w:tcW w:w="5174" w:type="dxa"/>
            <w:hideMark/>
          </w:tcPr>
          <w:p w:rsidR="002D0F86" w:rsidRDefault="002D0F86">
            <w:pPr>
              <w:rPr>
                <w:sz w:val="2"/>
                <w:szCs w:val="24"/>
              </w:rPr>
            </w:pPr>
          </w:p>
        </w:tc>
        <w:tc>
          <w:tcPr>
            <w:tcW w:w="4620" w:type="dxa"/>
            <w:hideMark/>
          </w:tcPr>
          <w:p w:rsidR="002D0F86" w:rsidRDefault="002D0F86">
            <w:pPr>
              <w:rPr>
                <w:sz w:val="2"/>
                <w:szCs w:val="24"/>
              </w:rPr>
            </w:pPr>
          </w:p>
        </w:tc>
      </w:tr>
      <w:tr w:rsidR="002D0F86" w:rsidTr="002D0F8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Класс</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Описание</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Пример</w:t>
            </w:r>
          </w:p>
        </w:tc>
      </w:tr>
      <w:tr w:rsidR="002D0F86" w:rsidTr="002D0F8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Автомобильные компоненты, полностью изготовленные на производственной оснастке и соответствующие всем заданным требованиям, но не соответствующие всем требованиям настоящего стандарта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Образцы автомобильного компонента были отобраны из цикла производства менее 300 единиц</w:t>
            </w:r>
          </w:p>
        </w:tc>
      </w:tr>
      <w:tr w:rsidR="002D0F86" w:rsidTr="002D0F8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В</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Автомобильные компоненты, изготовленные полностью на производственной оснастке, но требующие доработки для соответствия заданным требованиям</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Автомобильные компоненты изготовлены в соответствии с технологическими картами, но требуется дополнительная ручная обработка</w:t>
            </w:r>
          </w:p>
        </w:tc>
      </w:tr>
      <w:tr w:rsidR="002D0F86" w:rsidTr="002D0F8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Автомобильные компоненты, изготовленные по обходной технологии, но полностью соответствующие заданным требованиям</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Автомобильные компоненты изготовлены на вспомогательной или временной оснастке</w:t>
            </w:r>
          </w:p>
        </w:tc>
      </w:tr>
      <w:tr w:rsidR="002D0F86" w:rsidTr="002D0F8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Автомобильные компоненты не соответствуют заданным требованиям</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Результаты измерений характеристик не соответствуют заданным требованиям, но это не повлияет на удовлетворенность потребителя</w:t>
            </w:r>
          </w:p>
        </w:tc>
      </w:tr>
      <w:tr w:rsidR="002D0F86" w:rsidTr="002D0F86">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Е</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Автомобильные компоненты не соответствуют заданным требованиям.</w:t>
            </w:r>
            <w:r>
              <w:rPr>
                <w:color w:val="2D2D2D"/>
                <w:sz w:val="14"/>
                <w:szCs w:val="14"/>
              </w:rPr>
              <w:br/>
            </w:r>
            <w:r>
              <w:rPr>
                <w:color w:val="2D2D2D"/>
                <w:sz w:val="14"/>
                <w:szCs w:val="14"/>
              </w:rPr>
              <w:br/>
              <w:t>Автомобили, выпущенные с такими компонентами, должны быть доработаны перед продажей</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Результаты измерений характеристик не соответствуют заданным требованиям, и это повлияет на удовлетворенность потребителя</w:t>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7.3</w:t>
      </w:r>
      <w:proofErr w:type="gramStart"/>
      <w:r>
        <w:rPr>
          <w:color w:val="2D2D2D"/>
          <w:sz w:val="14"/>
          <w:szCs w:val="14"/>
        </w:rPr>
        <w:t xml:space="preserve"> П</w:t>
      </w:r>
      <w:proofErr w:type="gramEnd"/>
      <w:r>
        <w:rPr>
          <w:color w:val="2D2D2D"/>
          <w:sz w:val="14"/>
          <w:szCs w:val="14"/>
        </w:rPr>
        <w:t>ри получении временного одобрения поставщик должен предпринять следующие дополнительные меры по обеспечению качества автомобильного компонента в зависимости от класса временного одобрения:</w:t>
      </w:r>
      <w:r>
        <w:rPr>
          <w:color w:val="2D2D2D"/>
          <w:sz w:val="14"/>
          <w:szCs w:val="14"/>
        </w:rPr>
        <w:br/>
      </w:r>
      <w:r>
        <w:rPr>
          <w:color w:val="2D2D2D"/>
          <w:sz w:val="14"/>
          <w:szCs w:val="14"/>
        </w:rPr>
        <w:br/>
        <w:t>- определить несоответствующие процессы, являющиеся причиной дефектов/несоответствий компонента, несоответствий системы менеджмента качества или документов;</w:t>
      </w:r>
      <w:r>
        <w:rPr>
          <w:color w:val="2D2D2D"/>
          <w:sz w:val="14"/>
          <w:szCs w:val="14"/>
        </w:rPr>
        <w:br/>
      </w:r>
      <w:r>
        <w:rPr>
          <w:color w:val="2D2D2D"/>
          <w:sz w:val="14"/>
          <w:szCs w:val="14"/>
        </w:rPr>
        <w:br/>
        <w:t>- определить лиц, ответственных за выполнение этих процессов;</w:t>
      </w:r>
      <w:r>
        <w:rPr>
          <w:color w:val="2D2D2D"/>
          <w:sz w:val="14"/>
          <w:szCs w:val="14"/>
        </w:rPr>
        <w:br/>
      </w:r>
      <w:r>
        <w:rPr>
          <w:color w:val="2D2D2D"/>
          <w:sz w:val="14"/>
          <w:szCs w:val="14"/>
        </w:rPr>
        <w:br/>
        <w:t>- определить корректирующие действия по устранению причин дефектов/несоответствий;</w:t>
      </w:r>
      <w:r>
        <w:rPr>
          <w:color w:val="2D2D2D"/>
          <w:sz w:val="14"/>
          <w:szCs w:val="14"/>
        </w:rPr>
        <w:br/>
      </w:r>
      <w:r>
        <w:rPr>
          <w:color w:val="2D2D2D"/>
          <w:sz w:val="14"/>
          <w:szCs w:val="14"/>
        </w:rPr>
        <w:br/>
        <w:t>- оформить и согласовать с потребителем рабочий лист временного одобрения по форме приложения</w:t>
      </w:r>
      <w:proofErr w:type="gramStart"/>
      <w:r>
        <w:rPr>
          <w:color w:val="2D2D2D"/>
          <w:sz w:val="14"/>
          <w:szCs w:val="14"/>
        </w:rPr>
        <w:t xml:space="preserve"> У</w:t>
      </w:r>
      <w:proofErr w:type="gramEnd"/>
      <w:r>
        <w:rPr>
          <w:color w:val="2D2D2D"/>
          <w:sz w:val="14"/>
          <w:szCs w:val="14"/>
        </w:rPr>
        <w:t xml:space="preserve"> (указания по заполнению формы приведены там же);</w:t>
      </w:r>
      <w:r>
        <w:rPr>
          <w:color w:val="2D2D2D"/>
          <w:sz w:val="14"/>
          <w:szCs w:val="14"/>
        </w:rPr>
        <w:br/>
      </w:r>
      <w:r>
        <w:rPr>
          <w:color w:val="2D2D2D"/>
          <w:sz w:val="14"/>
          <w:szCs w:val="14"/>
        </w:rPr>
        <w:br/>
        <w:t>- разработать оперативный план управления качеством (приложение Т), а также план корректирующих действий (приложение Н);</w:t>
      </w:r>
      <w:r>
        <w:rPr>
          <w:color w:val="2D2D2D"/>
          <w:sz w:val="14"/>
          <w:szCs w:val="14"/>
        </w:rPr>
        <w:br/>
      </w:r>
      <w:r>
        <w:rPr>
          <w:color w:val="2D2D2D"/>
          <w:sz w:val="14"/>
          <w:szCs w:val="14"/>
        </w:rPr>
        <w:br/>
        <w:t>- сообщить результаты выполнения мероприятий рабочего листа временного одобрения и результаты выполнения плана корректирующих действий в форме и с частотой, согласованными с потребителем.</w:t>
      </w:r>
      <w:r>
        <w:rPr>
          <w:color w:val="2D2D2D"/>
          <w:sz w:val="14"/>
          <w:szCs w:val="14"/>
        </w:rPr>
        <w:br/>
      </w:r>
      <w:r>
        <w:rPr>
          <w:color w:val="2D2D2D"/>
          <w:sz w:val="14"/>
          <w:szCs w:val="14"/>
        </w:rPr>
        <w:br/>
        <w:t>Оперативный план управления качеством должен включать дополнительные виды контроля, инспекционных проверок и испытаний для выявления несоответствий в процессе производства автомобильного компонента. В зависимости от факторов, влияющих на результаты процесса (исходные материалы, оборудование, инструменты, персонал, техническое обслуживание оборудования, окружающая среда и т.д.), дополнительные виды контроля должны охватывать:</w:t>
      </w:r>
      <w:r>
        <w:rPr>
          <w:color w:val="2D2D2D"/>
          <w:sz w:val="14"/>
          <w:szCs w:val="14"/>
        </w:rPr>
        <w:br/>
      </w:r>
      <w:r>
        <w:rPr>
          <w:color w:val="2D2D2D"/>
          <w:sz w:val="14"/>
          <w:szCs w:val="14"/>
        </w:rPr>
        <w:br/>
        <w:t>- повышенную частоту/объем выборок входного контроля, контроля в процессе производства, окончательного контроля и испытаний;</w:t>
      </w:r>
      <w:r>
        <w:rPr>
          <w:color w:val="2D2D2D"/>
          <w:sz w:val="14"/>
          <w:szCs w:val="14"/>
        </w:rPr>
        <w:br/>
      </w:r>
      <w:r>
        <w:rPr>
          <w:color w:val="2D2D2D"/>
          <w:sz w:val="14"/>
          <w:szCs w:val="14"/>
        </w:rPr>
        <w:br/>
        <w:t>- состав субпоставщиков и поддержку/аудиты субпоставщиков;</w:t>
      </w:r>
      <w:r>
        <w:rPr>
          <w:color w:val="2D2D2D"/>
          <w:sz w:val="14"/>
          <w:szCs w:val="14"/>
        </w:rPr>
        <w:br/>
      </w:r>
      <w:r>
        <w:rPr>
          <w:color w:val="2D2D2D"/>
          <w:sz w:val="14"/>
          <w:szCs w:val="14"/>
        </w:rPr>
        <w:br/>
        <w:t>- дополнительные пункты контроля/управления;</w:t>
      </w:r>
      <w:r>
        <w:rPr>
          <w:color w:val="2D2D2D"/>
          <w:sz w:val="14"/>
          <w:szCs w:val="14"/>
        </w:rPr>
        <w:br/>
      </w:r>
      <w:r>
        <w:rPr>
          <w:color w:val="2D2D2D"/>
          <w:sz w:val="14"/>
          <w:szCs w:val="14"/>
        </w:rPr>
        <w:br/>
        <w:t>- совершенствование управления процессами;</w:t>
      </w:r>
      <w:r>
        <w:rPr>
          <w:color w:val="2D2D2D"/>
          <w:sz w:val="14"/>
          <w:szCs w:val="14"/>
        </w:rPr>
        <w:br/>
      </w:r>
      <w:r>
        <w:rPr>
          <w:color w:val="2D2D2D"/>
          <w:sz w:val="14"/>
          <w:szCs w:val="14"/>
        </w:rPr>
        <w:br/>
        <w:t>- подтверждение предотвращения ошибок по известным дефектам.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7.4</w:t>
      </w:r>
      <w:proofErr w:type="gramStart"/>
      <w:r>
        <w:rPr>
          <w:color w:val="2D2D2D"/>
          <w:sz w:val="14"/>
          <w:szCs w:val="14"/>
        </w:rPr>
        <w:t xml:space="preserve"> Д</w:t>
      </w:r>
      <w:proofErr w:type="gramEnd"/>
      <w:r>
        <w:rPr>
          <w:color w:val="2D2D2D"/>
          <w:sz w:val="14"/>
          <w:szCs w:val="14"/>
        </w:rPr>
        <w:t>о момента окончания срока действия временного одобрения поставщик должен завершить запланированные корректирующие действия, предоставить потребителю новый комплект образцов и документов и получить одобрение, разрешающее промышленную поставку автомобильного компонента.</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Форма заявки на одобрение производства автомобильных компонентов (а/к) и указания по ее заполнению</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А</w:t>
      </w:r>
      <w:r>
        <w:rPr>
          <w:color w:val="2D2D2D"/>
          <w:sz w:val="14"/>
          <w:szCs w:val="14"/>
        </w:rPr>
        <w:br/>
        <w:t>(обязательное)</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А.1 Заявка на одобрение производства автомобильного компонента (а/к)</w:t>
      </w:r>
      <w:r>
        <w:rPr>
          <w:color w:val="2D2D2D"/>
          <w:sz w:val="14"/>
          <w:szCs w:val="14"/>
        </w:rPr>
        <w:br/>
      </w:r>
    </w:p>
    <w:tbl>
      <w:tblPr>
        <w:tblW w:w="0" w:type="auto"/>
        <w:tblCellMar>
          <w:left w:w="0" w:type="dxa"/>
          <w:right w:w="0" w:type="dxa"/>
        </w:tblCellMar>
        <w:tblLook w:val="04A0"/>
      </w:tblPr>
      <w:tblGrid>
        <w:gridCol w:w="2457"/>
        <w:gridCol w:w="3383"/>
        <w:gridCol w:w="1573"/>
        <w:gridCol w:w="2041"/>
        <w:gridCol w:w="1035"/>
      </w:tblGrid>
      <w:tr w:rsidR="002D0F86" w:rsidTr="002D0F86">
        <w:trPr>
          <w:trHeight w:val="15"/>
        </w:trPr>
        <w:tc>
          <w:tcPr>
            <w:tcW w:w="2587" w:type="dxa"/>
            <w:hideMark/>
          </w:tcPr>
          <w:p w:rsidR="002D0F86" w:rsidRDefault="002D0F86">
            <w:pPr>
              <w:rPr>
                <w:sz w:val="2"/>
                <w:szCs w:val="24"/>
              </w:rPr>
            </w:pPr>
          </w:p>
        </w:tc>
        <w:tc>
          <w:tcPr>
            <w:tcW w:w="3696" w:type="dxa"/>
            <w:hideMark/>
          </w:tcPr>
          <w:p w:rsidR="002D0F86" w:rsidRDefault="002D0F86">
            <w:pPr>
              <w:rPr>
                <w:sz w:val="2"/>
                <w:szCs w:val="24"/>
              </w:rPr>
            </w:pPr>
          </w:p>
        </w:tc>
        <w:tc>
          <w:tcPr>
            <w:tcW w:w="1663" w:type="dxa"/>
            <w:hideMark/>
          </w:tcPr>
          <w:p w:rsidR="002D0F86" w:rsidRDefault="002D0F86">
            <w:pPr>
              <w:rPr>
                <w:sz w:val="2"/>
                <w:szCs w:val="24"/>
              </w:rPr>
            </w:pPr>
          </w:p>
        </w:tc>
        <w:tc>
          <w:tcPr>
            <w:tcW w:w="2218" w:type="dxa"/>
            <w:hideMark/>
          </w:tcPr>
          <w:p w:rsidR="002D0F86" w:rsidRDefault="002D0F86">
            <w:pPr>
              <w:rPr>
                <w:sz w:val="2"/>
                <w:szCs w:val="24"/>
              </w:rPr>
            </w:pPr>
          </w:p>
        </w:tc>
        <w:tc>
          <w:tcPr>
            <w:tcW w:w="1109" w:type="dxa"/>
            <w:hideMark/>
          </w:tcPr>
          <w:p w:rsidR="002D0F86" w:rsidRDefault="002D0F86">
            <w:pPr>
              <w:rPr>
                <w:sz w:val="2"/>
                <w:szCs w:val="24"/>
              </w:rPr>
            </w:pPr>
          </w:p>
        </w:tc>
      </w:tr>
      <w:tr w:rsidR="002D0F86" w:rsidTr="002D0F86">
        <w:tc>
          <w:tcPr>
            <w:tcW w:w="2587"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1 </w:t>
            </w:r>
            <w:proofErr w:type="gramStart"/>
            <w:r>
              <w:rPr>
                <w:color w:val="2D2D2D"/>
                <w:sz w:val="14"/>
                <w:szCs w:val="14"/>
              </w:rPr>
              <w:t>Наименование</w:t>
            </w:r>
            <w:proofErr w:type="gramEnd"/>
            <w:r>
              <w:rPr>
                <w:color w:val="2D2D2D"/>
                <w:sz w:val="14"/>
                <w:szCs w:val="14"/>
              </w:rPr>
              <w:t xml:space="preserve"> а/к</w:t>
            </w:r>
          </w:p>
        </w:tc>
        <w:tc>
          <w:tcPr>
            <w:tcW w:w="3696"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2 </w:t>
            </w:r>
            <w:proofErr w:type="gramStart"/>
            <w:r>
              <w:rPr>
                <w:color w:val="2D2D2D"/>
                <w:sz w:val="14"/>
                <w:szCs w:val="14"/>
              </w:rPr>
              <w:t>Номер</w:t>
            </w:r>
            <w:proofErr w:type="gramEnd"/>
            <w:r>
              <w:rPr>
                <w:color w:val="2D2D2D"/>
                <w:sz w:val="14"/>
                <w:szCs w:val="14"/>
              </w:rPr>
              <w:t xml:space="preserve"> а/к</w:t>
            </w:r>
          </w:p>
        </w:tc>
        <w:tc>
          <w:tcPr>
            <w:tcW w:w="2218"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3</w:t>
      </w:r>
      <w:proofErr w:type="gramStart"/>
      <w:r>
        <w:rPr>
          <w:color w:val="2D2D2D"/>
          <w:sz w:val="14"/>
          <w:szCs w:val="14"/>
        </w:rPr>
        <w:t xml:space="preserve"> П</w:t>
      </w:r>
      <w:proofErr w:type="gramEnd"/>
      <w:r>
        <w:rPr>
          <w:color w:val="2D2D2D"/>
          <w:sz w:val="14"/>
          <w:szCs w:val="14"/>
        </w:rPr>
        <w:t>одпадает под нормы безопасности или</w:t>
      </w:r>
    </w:p>
    <w:tbl>
      <w:tblPr>
        <w:tblW w:w="0" w:type="auto"/>
        <w:tblCellMar>
          <w:left w:w="0" w:type="dxa"/>
          <w:right w:w="0" w:type="dxa"/>
        </w:tblCellMar>
        <w:tblLook w:val="04A0"/>
      </w:tblPr>
      <w:tblGrid>
        <w:gridCol w:w="4291"/>
        <w:gridCol w:w="520"/>
        <w:gridCol w:w="3071"/>
        <w:gridCol w:w="1025"/>
        <w:gridCol w:w="888"/>
        <w:gridCol w:w="694"/>
      </w:tblGrid>
      <w:tr w:rsidR="002D0F86" w:rsidTr="002D0F86">
        <w:trPr>
          <w:trHeight w:val="15"/>
        </w:trPr>
        <w:tc>
          <w:tcPr>
            <w:tcW w:w="4620" w:type="dxa"/>
            <w:hideMark/>
          </w:tcPr>
          <w:p w:rsidR="002D0F86" w:rsidRDefault="002D0F86">
            <w:pPr>
              <w:rPr>
                <w:sz w:val="2"/>
                <w:szCs w:val="24"/>
              </w:rPr>
            </w:pPr>
          </w:p>
        </w:tc>
        <w:tc>
          <w:tcPr>
            <w:tcW w:w="3881" w:type="dxa"/>
            <w:gridSpan w:val="2"/>
            <w:hideMark/>
          </w:tcPr>
          <w:p w:rsidR="002D0F86" w:rsidRDefault="002D0F86">
            <w:pPr>
              <w:rPr>
                <w:sz w:val="2"/>
                <w:szCs w:val="24"/>
              </w:rPr>
            </w:pPr>
          </w:p>
        </w:tc>
        <w:tc>
          <w:tcPr>
            <w:tcW w:w="1109" w:type="dxa"/>
            <w:hideMark/>
          </w:tcPr>
          <w:p w:rsidR="002D0F86" w:rsidRDefault="002D0F86">
            <w:pPr>
              <w:rPr>
                <w:sz w:val="2"/>
                <w:szCs w:val="24"/>
              </w:rPr>
            </w:pPr>
          </w:p>
        </w:tc>
        <w:tc>
          <w:tcPr>
            <w:tcW w:w="924" w:type="dxa"/>
            <w:hideMark/>
          </w:tcPr>
          <w:p w:rsidR="002D0F86" w:rsidRDefault="002D0F86">
            <w:pPr>
              <w:rPr>
                <w:sz w:val="2"/>
                <w:szCs w:val="24"/>
              </w:rPr>
            </w:pPr>
          </w:p>
        </w:tc>
        <w:tc>
          <w:tcPr>
            <w:tcW w:w="739" w:type="dxa"/>
            <w:hideMark/>
          </w:tcPr>
          <w:p w:rsidR="002D0F86" w:rsidRDefault="002D0F86">
            <w:pPr>
              <w:rPr>
                <w:sz w:val="2"/>
                <w:szCs w:val="24"/>
              </w:rPr>
            </w:pPr>
          </w:p>
        </w:tc>
      </w:tr>
      <w:tr w:rsidR="002D0F86" w:rsidTr="002D0F86">
        <w:tc>
          <w:tcPr>
            <w:tcW w:w="4620"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правительственные акты</w:t>
            </w:r>
            <w:proofErr w:type="gramStart"/>
            <w:r>
              <w:rPr>
                <w:color w:val="2D2D2D"/>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Д</w:t>
            </w:r>
            <w:proofErr w:type="gramEnd"/>
            <w:r>
              <w:rPr>
                <w:color w:val="2D2D2D"/>
                <w:sz w:val="14"/>
                <w:szCs w:val="14"/>
              </w:rPr>
              <w:t>а </w:t>
            </w:r>
            <w:r>
              <w:rPr>
                <w:color w:val="2D2D2D"/>
                <w:sz w:val="14"/>
                <w:szCs w:val="14"/>
              </w:rPr>
              <w:pict>
                <v:shape id="_x0000_i1034"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Нет </w:t>
            </w:r>
          </w:p>
        </w:tc>
        <w:tc>
          <w:tcPr>
            <w:tcW w:w="3881"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4 Номер технического изменения</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73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rPr>
          <w:trHeight w:val="15"/>
        </w:trPr>
        <w:tc>
          <w:tcPr>
            <w:tcW w:w="5174" w:type="dxa"/>
            <w:gridSpan w:val="2"/>
            <w:hideMark/>
          </w:tcPr>
          <w:p w:rsidR="002D0F86" w:rsidRDefault="002D0F86">
            <w:pPr>
              <w:rPr>
                <w:sz w:val="2"/>
                <w:szCs w:val="24"/>
              </w:rPr>
            </w:pPr>
          </w:p>
        </w:tc>
        <w:tc>
          <w:tcPr>
            <w:tcW w:w="4435" w:type="dxa"/>
            <w:gridSpan w:val="2"/>
            <w:hideMark/>
          </w:tcPr>
          <w:p w:rsidR="002D0F86" w:rsidRDefault="002D0F86">
            <w:pPr>
              <w:rPr>
                <w:sz w:val="2"/>
                <w:szCs w:val="24"/>
              </w:rPr>
            </w:pPr>
          </w:p>
        </w:tc>
        <w:tc>
          <w:tcPr>
            <w:tcW w:w="924" w:type="dxa"/>
            <w:hideMark/>
          </w:tcPr>
          <w:p w:rsidR="002D0F86" w:rsidRDefault="002D0F86">
            <w:pPr>
              <w:rPr>
                <w:sz w:val="2"/>
                <w:szCs w:val="24"/>
              </w:rPr>
            </w:pPr>
          </w:p>
        </w:tc>
        <w:tc>
          <w:tcPr>
            <w:tcW w:w="739" w:type="dxa"/>
            <w:hideMark/>
          </w:tcPr>
          <w:p w:rsidR="002D0F86" w:rsidRDefault="002D0F86">
            <w:pPr>
              <w:rPr>
                <w:sz w:val="2"/>
                <w:szCs w:val="24"/>
              </w:rPr>
            </w:pPr>
          </w:p>
        </w:tc>
      </w:tr>
      <w:tr w:rsidR="002D0F86" w:rsidTr="002D0F86">
        <w:tc>
          <w:tcPr>
            <w:tcW w:w="5174"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5 Дополнительные технические изменения</w:t>
            </w:r>
          </w:p>
        </w:tc>
        <w:tc>
          <w:tcPr>
            <w:tcW w:w="4435"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73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2150"/>
        <w:gridCol w:w="1451"/>
        <w:gridCol w:w="496"/>
        <w:gridCol w:w="547"/>
        <w:gridCol w:w="1954"/>
        <w:gridCol w:w="1464"/>
        <w:gridCol w:w="651"/>
        <w:gridCol w:w="528"/>
        <w:gridCol w:w="714"/>
        <w:gridCol w:w="534"/>
      </w:tblGrid>
      <w:tr w:rsidR="002D0F86" w:rsidTr="002D0F86">
        <w:trPr>
          <w:trHeight w:val="15"/>
        </w:trPr>
        <w:tc>
          <w:tcPr>
            <w:tcW w:w="2402" w:type="dxa"/>
            <w:hideMark/>
          </w:tcPr>
          <w:p w:rsidR="002D0F86" w:rsidRDefault="002D0F86">
            <w:pPr>
              <w:rPr>
                <w:sz w:val="2"/>
                <w:szCs w:val="24"/>
              </w:rPr>
            </w:pPr>
          </w:p>
        </w:tc>
        <w:tc>
          <w:tcPr>
            <w:tcW w:w="1663" w:type="dxa"/>
            <w:hideMark/>
          </w:tcPr>
          <w:p w:rsidR="002D0F86" w:rsidRDefault="002D0F86">
            <w:pPr>
              <w:rPr>
                <w:sz w:val="2"/>
                <w:szCs w:val="24"/>
              </w:rPr>
            </w:pPr>
          </w:p>
        </w:tc>
        <w:tc>
          <w:tcPr>
            <w:tcW w:w="3326" w:type="dxa"/>
            <w:gridSpan w:val="3"/>
            <w:hideMark/>
          </w:tcPr>
          <w:p w:rsidR="002D0F86" w:rsidRDefault="002D0F86">
            <w:pPr>
              <w:rPr>
                <w:sz w:val="2"/>
                <w:szCs w:val="24"/>
              </w:rPr>
            </w:pPr>
          </w:p>
        </w:tc>
        <w:tc>
          <w:tcPr>
            <w:tcW w:w="1663" w:type="dxa"/>
            <w:hideMark/>
          </w:tcPr>
          <w:p w:rsidR="002D0F86" w:rsidRDefault="002D0F86">
            <w:pPr>
              <w:rPr>
                <w:sz w:val="2"/>
                <w:szCs w:val="24"/>
              </w:rPr>
            </w:pPr>
          </w:p>
        </w:tc>
        <w:tc>
          <w:tcPr>
            <w:tcW w:w="924" w:type="dxa"/>
            <w:gridSpan w:val="2"/>
            <w:hideMark/>
          </w:tcPr>
          <w:p w:rsidR="002D0F86" w:rsidRDefault="002D0F86">
            <w:pPr>
              <w:rPr>
                <w:sz w:val="2"/>
                <w:szCs w:val="24"/>
              </w:rPr>
            </w:pPr>
          </w:p>
        </w:tc>
        <w:tc>
          <w:tcPr>
            <w:tcW w:w="739" w:type="dxa"/>
            <w:hideMark/>
          </w:tcPr>
          <w:p w:rsidR="002D0F86" w:rsidRDefault="002D0F86">
            <w:pPr>
              <w:rPr>
                <w:sz w:val="2"/>
                <w:szCs w:val="24"/>
              </w:rPr>
            </w:pPr>
          </w:p>
        </w:tc>
        <w:tc>
          <w:tcPr>
            <w:tcW w:w="554" w:type="dxa"/>
            <w:hideMark/>
          </w:tcPr>
          <w:p w:rsidR="002D0F86" w:rsidRDefault="002D0F86">
            <w:pPr>
              <w:rPr>
                <w:sz w:val="2"/>
                <w:szCs w:val="24"/>
              </w:rPr>
            </w:pPr>
          </w:p>
        </w:tc>
      </w:tr>
      <w:tr w:rsidR="002D0F86" w:rsidTr="002D0F86">
        <w:tc>
          <w:tcPr>
            <w:tcW w:w="2402"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6 Номер чертежа</w:t>
            </w:r>
          </w:p>
        </w:tc>
        <w:tc>
          <w:tcPr>
            <w:tcW w:w="1663"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7 Номер закупочного заказа</w:t>
            </w:r>
          </w:p>
        </w:tc>
        <w:tc>
          <w:tcPr>
            <w:tcW w:w="1663"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8 Вес</w:t>
            </w:r>
          </w:p>
        </w:tc>
        <w:tc>
          <w:tcPr>
            <w:tcW w:w="73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кг</w:t>
            </w:r>
          </w:p>
        </w:tc>
      </w:tr>
      <w:tr w:rsidR="002D0F86" w:rsidTr="002D0F86">
        <w:trPr>
          <w:trHeight w:val="15"/>
        </w:trPr>
        <w:tc>
          <w:tcPr>
            <w:tcW w:w="4620" w:type="dxa"/>
            <w:gridSpan w:val="3"/>
            <w:hideMark/>
          </w:tcPr>
          <w:p w:rsidR="002D0F86" w:rsidRDefault="002D0F86">
            <w:pPr>
              <w:rPr>
                <w:sz w:val="2"/>
                <w:szCs w:val="24"/>
              </w:rPr>
            </w:pPr>
          </w:p>
        </w:tc>
        <w:tc>
          <w:tcPr>
            <w:tcW w:w="554" w:type="dxa"/>
            <w:hideMark/>
          </w:tcPr>
          <w:p w:rsidR="002D0F86" w:rsidRDefault="002D0F86">
            <w:pPr>
              <w:rPr>
                <w:sz w:val="2"/>
                <w:szCs w:val="24"/>
              </w:rPr>
            </w:pPr>
          </w:p>
        </w:tc>
        <w:tc>
          <w:tcPr>
            <w:tcW w:w="4620" w:type="dxa"/>
            <w:gridSpan w:val="3"/>
            <w:hideMark/>
          </w:tcPr>
          <w:p w:rsidR="002D0F86" w:rsidRDefault="002D0F86">
            <w:pPr>
              <w:rPr>
                <w:sz w:val="2"/>
                <w:szCs w:val="24"/>
              </w:rPr>
            </w:pPr>
          </w:p>
        </w:tc>
        <w:tc>
          <w:tcPr>
            <w:tcW w:w="554" w:type="dxa"/>
            <w:hideMark/>
          </w:tcPr>
          <w:p w:rsidR="002D0F86" w:rsidRDefault="002D0F86">
            <w:pPr>
              <w:rPr>
                <w:sz w:val="2"/>
                <w:szCs w:val="24"/>
              </w:rPr>
            </w:pPr>
          </w:p>
        </w:tc>
        <w:tc>
          <w:tcPr>
            <w:tcW w:w="739" w:type="dxa"/>
            <w:hideMark/>
          </w:tcPr>
          <w:p w:rsidR="002D0F86" w:rsidRDefault="002D0F86">
            <w:pPr>
              <w:rPr>
                <w:sz w:val="2"/>
                <w:szCs w:val="24"/>
              </w:rPr>
            </w:pPr>
          </w:p>
        </w:tc>
        <w:tc>
          <w:tcPr>
            <w:tcW w:w="554" w:type="dxa"/>
            <w:hideMark/>
          </w:tcPr>
          <w:p w:rsidR="002D0F86" w:rsidRDefault="002D0F86">
            <w:pPr>
              <w:rPr>
                <w:sz w:val="2"/>
                <w:szCs w:val="24"/>
              </w:rPr>
            </w:pPr>
          </w:p>
        </w:tc>
      </w:tr>
      <w:tr w:rsidR="002D0F86" w:rsidTr="002D0F86">
        <w:tc>
          <w:tcPr>
            <w:tcW w:w="4620" w:type="dxa"/>
            <w:gridSpan w:val="3"/>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9 Номер контрольного приспособления</w:t>
            </w:r>
          </w:p>
        </w:tc>
        <w:tc>
          <w:tcPr>
            <w:tcW w:w="55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4620" w:type="dxa"/>
            <w:gridSpan w:val="3"/>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10 Номер его технического изменения</w:t>
            </w:r>
          </w:p>
        </w:tc>
        <w:tc>
          <w:tcPr>
            <w:tcW w:w="55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55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2049"/>
        <w:gridCol w:w="337"/>
        <w:gridCol w:w="808"/>
        <w:gridCol w:w="554"/>
        <w:gridCol w:w="827"/>
        <w:gridCol w:w="2077"/>
        <w:gridCol w:w="165"/>
        <w:gridCol w:w="1107"/>
        <w:gridCol w:w="2565"/>
      </w:tblGrid>
      <w:tr w:rsidR="002D0F86" w:rsidTr="002D0F86">
        <w:trPr>
          <w:trHeight w:val="15"/>
        </w:trPr>
        <w:tc>
          <w:tcPr>
            <w:tcW w:w="2218" w:type="dxa"/>
            <w:hideMark/>
          </w:tcPr>
          <w:p w:rsidR="002D0F86" w:rsidRDefault="002D0F86">
            <w:pPr>
              <w:rPr>
                <w:sz w:val="2"/>
                <w:szCs w:val="24"/>
              </w:rPr>
            </w:pPr>
          </w:p>
        </w:tc>
        <w:tc>
          <w:tcPr>
            <w:tcW w:w="370" w:type="dxa"/>
            <w:hideMark/>
          </w:tcPr>
          <w:p w:rsidR="002D0F86" w:rsidRDefault="002D0F86">
            <w:pPr>
              <w:rPr>
                <w:sz w:val="2"/>
                <w:szCs w:val="24"/>
              </w:rPr>
            </w:pPr>
          </w:p>
        </w:tc>
        <w:tc>
          <w:tcPr>
            <w:tcW w:w="924" w:type="dxa"/>
            <w:hideMark/>
          </w:tcPr>
          <w:p w:rsidR="002D0F86" w:rsidRDefault="002D0F86">
            <w:pPr>
              <w:rPr>
                <w:sz w:val="2"/>
                <w:szCs w:val="24"/>
              </w:rPr>
            </w:pPr>
          </w:p>
        </w:tc>
        <w:tc>
          <w:tcPr>
            <w:tcW w:w="554" w:type="dxa"/>
            <w:hideMark/>
          </w:tcPr>
          <w:p w:rsidR="002D0F86" w:rsidRDefault="002D0F86">
            <w:pPr>
              <w:rPr>
                <w:sz w:val="2"/>
                <w:szCs w:val="24"/>
              </w:rPr>
            </w:pPr>
          </w:p>
        </w:tc>
        <w:tc>
          <w:tcPr>
            <w:tcW w:w="924" w:type="dxa"/>
            <w:hideMark/>
          </w:tcPr>
          <w:p w:rsidR="002D0F86" w:rsidRDefault="002D0F86">
            <w:pPr>
              <w:rPr>
                <w:sz w:val="2"/>
                <w:szCs w:val="24"/>
              </w:rPr>
            </w:pPr>
          </w:p>
        </w:tc>
        <w:tc>
          <w:tcPr>
            <w:tcW w:w="2218" w:type="dxa"/>
            <w:hideMark/>
          </w:tcPr>
          <w:p w:rsidR="002D0F86" w:rsidRDefault="002D0F86">
            <w:pPr>
              <w:rPr>
                <w:sz w:val="2"/>
                <w:szCs w:val="24"/>
              </w:rPr>
            </w:pPr>
          </w:p>
        </w:tc>
        <w:tc>
          <w:tcPr>
            <w:tcW w:w="185" w:type="dxa"/>
            <w:hideMark/>
          </w:tcPr>
          <w:p w:rsidR="002D0F86" w:rsidRDefault="002D0F86">
            <w:pPr>
              <w:rPr>
                <w:sz w:val="2"/>
                <w:szCs w:val="24"/>
              </w:rPr>
            </w:pPr>
          </w:p>
        </w:tc>
        <w:tc>
          <w:tcPr>
            <w:tcW w:w="1294" w:type="dxa"/>
            <w:hideMark/>
          </w:tcPr>
          <w:p w:rsidR="002D0F86" w:rsidRDefault="002D0F86">
            <w:pPr>
              <w:rPr>
                <w:sz w:val="2"/>
                <w:szCs w:val="24"/>
              </w:rPr>
            </w:pPr>
          </w:p>
        </w:tc>
        <w:tc>
          <w:tcPr>
            <w:tcW w:w="2957" w:type="dxa"/>
            <w:hideMark/>
          </w:tcPr>
          <w:p w:rsidR="002D0F86" w:rsidRDefault="002D0F86">
            <w:pPr>
              <w:rPr>
                <w:sz w:val="2"/>
                <w:szCs w:val="24"/>
              </w:rPr>
            </w:pP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Информация о производстве поставщика</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Информация о представлении</w:t>
            </w: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11 Наименование поставщика: Его код:</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13 </w:t>
            </w:r>
            <w:r>
              <w:rPr>
                <w:color w:val="2D2D2D"/>
                <w:sz w:val="14"/>
                <w:szCs w:val="14"/>
              </w:rPr>
              <w:pict>
                <v:shape id="_x0000_i1035"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Размеры </w:t>
            </w:r>
            <w:r>
              <w:rPr>
                <w:color w:val="2D2D2D"/>
                <w:sz w:val="14"/>
                <w:szCs w:val="14"/>
              </w:rPr>
              <w:pict>
                <v:shape id="_x0000_i1036"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Материалы/Функции </w:t>
            </w:r>
            <w:r>
              <w:rPr>
                <w:color w:val="2D2D2D"/>
                <w:sz w:val="14"/>
                <w:szCs w:val="14"/>
              </w:rPr>
              <w:pict>
                <v:shape id="_x0000_i1037"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Внешний вид</w:t>
            </w:r>
          </w:p>
        </w:tc>
      </w:tr>
      <w:tr w:rsidR="002D0F86" w:rsidTr="002D0F86">
        <w:tc>
          <w:tcPr>
            <w:tcW w:w="4990" w:type="dxa"/>
            <w:gridSpan w:val="5"/>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2402"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14 Потребитель</w:t>
            </w:r>
          </w:p>
        </w:tc>
        <w:tc>
          <w:tcPr>
            <w:tcW w:w="4250"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2218" w:type="dxa"/>
            <w:tcBorders>
              <w:top w:val="single" w:sz="4" w:space="0" w:color="000000"/>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12 Адрес: Улица</w:t>
            </w:r>
          </w:p>
        </w:tc>
        <w:tc>
          <w:tcPr>
            <w:tcW w:w="1294"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single" w:sz="4" w:space="0" w:color="000000"/>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Дом</w:t>
            </w:r>
          </w:p>
        </w:tc>
        <w:tc>
          <w:tcPr>
            <w:tcW w:w="924" w:type="dxa"/>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3696" w:type="dxa"/>
            <w:gridSpan w:val="3"/>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15 Покупатель/Код покупателя</w:t>
            </w:r>
          </w:p>
        </w:tc>
        <w:tc>
          <w:tcPr>
            <w:tcW w:w="2957"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2587"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Город/Почтовый код</w:t>
            </w:r>
          </w:p>
        </w:tc>
        <w:tc>
          <w:tcPr>
            <w:tcW w:w="2402" w:type="dxa"/>
            <w:gridSpan w:val="3"/>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16 Применение</w:t>
            </w:r>
          </w:p>
        </w:tc>
        <w:tc>
          <w:tcPr>
            <w:tcW w:w="4435" w:type="dxa"/>
            <w:gridSpan w:val="3"/>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b/>
                <w:bCs/>
                <w:color w:val="2D2D2D"/>
                <w:sz w:val="14"/>
                <w:szCs w:val="14"/>
              </w:rPr>
              <w:t>17 Причина представления</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38"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Первоначальное представление</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39"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Изменение субпоставщика/материала субпоставщика</w:t>
            </w: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0"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Разногласия по компоненту</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1"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Изменение методик контроля</w:t>
            </w: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2"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Технические изменения компонента</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3"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xml:space="preserve"> Возобновление производства после перерыва более 12 </w:t>
            </w:r>
            <w:proofErr w:type="spellStart"/>
            <w:proofErr w:type="gramStart"/>
            <w:r>
              <w:rPr>
                <w:color w:val="2D2D2D"/>
                <w:sz w:val="14"/>
                <w:szCs w:val="14"/>
              </w:rPr>
              <w:t>мес</w:t>
            </w:r>
            <w:proofErr w:type="spellEnd"/>
            <w:proofErr w:type="gramEnd"/>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4"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Замена конструкции/материала</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5"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Перенос оборудования/оснастки</w:t>
            </w: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6"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Измененная/модифицированная оснастка</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7"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Приостановление отгрузки по причинам качества</w:t>
            </w:r>
          </w:p>
        </w:tc>
      </w:tr>
      <w:tr w:rsidR="002D0F86" w:rsidTr="002D0F86">
        <w:tc>
          <w:tcPr>
            <w:tcW w:w="4990" w:type="dxa"/>
            <w:gridSpan w:val="5"/>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8"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Изменение технологии производства</w:t>
            </w:r>
          </w:p>
        </w:tc>
        <w:tc>
          <w:tcPr>
            <w:tcW w:w="6653" w:type="dxa"/>
            <w:gridSpan w:val="4"/>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pict>
                <v:shape id="_x0000_i1049"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Другое - пожалуйста, поясните</w:t>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b/>
          <w:bCs/>
          <w:color w:val="2D2D2D"/>
          <w:sz w:val="14"/>
          <w:szCs w:val="14"/>
        </w:rPr>
        <w:t>18 Требуемый уровень представления</w:t>
      </w:r>
      <w:r>
        <w:rPr>
          <w:color w:val="2D2D2D"/>
          <w:sz w:val="14"/>
          <w:szCs w:val="14"/>
        </w:rPr>
        <w:t> (отметить один)</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pict>
          <v:shape id="_x0000_i1050"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xml:space="preserve"> 1 - заявка (для </w:t>
      </w:r>
      <w:proofErr w:type="gramStart"/>
      <w:r>
        <w:rPr>
          <w:color w:val="2D2D2D"/>
          <w:sz w:val="14"/>
          <w:szCs w:val="14"/>
        </w:rPr>
        <w:t>назначенных</w:t>
      </w:r>
      <w:proofErr w:type="gramEnd"/>
      <w:r>
        <w:rPr>
          <w:color w:val="2D2D2D"/>
          <w:sz w:val="14"/>
          <w:szCs w:val="14"/>
        </w:rPr>
        <w:t xml:space="preserve"> а/к - дополнительно отчет о согласовании внешнего вида) (предоставляется потребителю)</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pict>
          <v:shape id="_x0000_i1051"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2 - заявка, образцы и ограниченный набор подтверждающих документов (предоставляются потребителю)</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pict>
          <v:shape id="_x0000_i1052"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3 - заявка, образцы и полный набор подтверждающих документов (предоставляются потребителю)</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pict>
          <v:shape id="_x0000_i1053"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4 - заявка (без образцов) и полный набор подтверждающих документов (предоставляются потребителю)</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pict>
          <v:shape id="_x0000_i1054"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5 - заявка, образцы и полный набор подтверждающих документов (рассматриваются на предприятии поставщика)</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19 Результаты представления</w:t>
      </w:r>
      <w:r>
        <w:rPr>
          <w:color w:val="2D2D2D"/>
          <w:sz w:val="14"/>
          <w:szCs w:val="14"/>
        </w:rPr>
        <w:br/>
      </w:r>
    </w:p>
    <w:tbl>
      <w:tblPr>
        <w:tblW w:w="0" w:type="auto"/>
        <w:tblCellMar>
          <w:left w:w="0" w:type="dxa"/>
          <w:right w:w="0" w:type="dxa"/>
        </w:tblCellMar>
        <w:tblLook w:val="04A0"/>
      </w:tblPr>
      <w:tblGrid>
        <w:gridCol w:w="1629"/>
        <w:gridCol w:w="8860"/>
      </w:tblGrid>
      <w:tr w:rsidR="002D0F86" w:rsidTr="002D0F86">
        <w:trPr>
          <w:trHeight w:val="15"/>
        </w:trPr>
        <w:tc>
          <w:tcPr>
            <w:tcW w:w="1663" w:type="dxa"/>
            <w:hideMark/>
          </w:tcPr>
          <w:p w:rsidR="002D0F86" w:rsidRDefault="002D0F86">
            <w:pPr>
              <w:rPr>
                <w:sz w:val="2"/>
                <w:szCs w:val="24"/>
              </w:rPr>
            </w:pPr>
          </w:p>
        </w:tc>
        <w:tc>
          <w:tcPr>
            <w:tcW w:w="9055" w:type="dxa"/>
            <w:hideMark/>
          </w:tcPr>
          <w:p w:rsidR="002D0F86" w:rsidRDefault="002D0F86">
            <w:pPr>
              <w:rPr>
                <w:sz w:val="2"/>
                <w:szCs w:val="24"/>
              </w:rPr>
            </w:pPr>
          </w:p>
        </w:tc>
      </w:tr>
      <w:tr w:rsidR="002D0F86" w:rsidTr="002D0F86">
        <w:tc>
          <w:tcPr>
            <w:tcW w:w="10718"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Результаты по </w:t>
            </w:r>
            <w:r>
              <w:rPr>
                <w:color w:val="2D2D2D"/>
                <w:sz w:val="14"/>
                <w:szCs w:val="14"/>
              </w:rPr>
              <w:pict>
                <v:shape id="_x0000_i1055"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измерениям размеров </w:t>
            </w:r>
            <w:r>
              <w:rPr>
                <w:color w:val="2D2D2D"/>
                <w:sz w:val="14"/>
                <w:szCs w:val="14"/>
              </w:rPr>
              <w:pict>
                <v:shape id="_x0000_i1056"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испытаниям материалов и функций</w:t>
            </w:r>
          </w:p>
        </w:tc>
      </w:tr>
      <w:tr w:rsidR="002D0F86" w:rsidTr="002D0F86">
        <w:tc>
          <w:tcPr>
            <w:tcW w:w="1663"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9055"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pict>
                <v:shape id="_x0000_i1057"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критериям внешнего вида </w:t>
            </w:r>
            <w:r>
              <w:rPr>
                <w:color w:val="2D2D2D"/>
                <w:sz w:val="14"/>
                <w:szCs w:val="14"/>
              </w:rPr>
              <w:pict>
                <v:shape id="_x0000_i1058"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статистические данные о процессе</w:t>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20 Результаты соответствуют всем заданным требованиям:</w:t>
      </w:r>
      <w:r>
        <w:rPr>
          <w:color w:val="2D2D2D"/>
          <w:sz w:val="14"/>
          <w:szCs w:val="14"/>
        </w:rPr>
        <w:pict>
          <v:shape id="_x0000_i1059"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Да</w:t>
      </w:r>
      <w:proofErr w:type="gramStart"/>
      <w:r>
        <w:rPr>
          <w:color w:val="2D2D2D"/>
          <w:sz w:val="14"/>
          <w:szCs w:val="14"/>
        </w:rPr>
        <w:t> </w:t>
      </w:r>
      <w:r>
        <w:rPr>
          <w:color w:val="2D2D2D"/>
          <w:sz w:val="14"/>
          <w:szCs w:val="14"/>
        </w:rPr>
        <w:pict>
          <v:shape id="_x0000_i1060"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Н</w:t>
      </w:r>
      <w:proofErr w:type="gramEnd"/>
      <w:r>
        <w:rPr>
          <w:color w:val="2D2D2D"/>
          <w:sz w:val="14"/>
          <w:szCs w:val="14"/>
        </w:rPr>
        <w:t>ет (</w:t>
      </w:r>
      <w:r>
        <w:rPr>
          <w:i/>
          <w:iCs/>
          <w:color w:val="2D2D2D"/>
          <w:sz w:val="14"/>
          <w:szCs w:val="14"/>
        </w:rPr>
        <w:t>Если "Нет" - требуются пояснения</w:t>
      </w:r>
      <w:r>
        <w:rPr>
          <w:color w:val="2D2D2D"/>
          <w:sz w:val="14"/>
          <w:szCs w:val="14"/>
        </w:rPr>
        <w:t>)</w:t>
      </w:r>
      <w:r>
        <w:rPr>
          <w:color w:val="2D2D2D"/>
          <w:sz w:val="14"/>
          <w:szCs w:val="14"/>
        </w:rPr>
        <w:br/>
      </w:r>
      <w:r>
        <w:rPr>
          <w:color w:val="2D2D2D"/>
          <w:sz w:val="14"/>
          <w:szCs w:val="14"/>
        </w:rPr>
        <w:br/>
      </w:r>
      <w:r>
        <w:rPr>
          <w:b/>
          <w:bCs/>
          <w:color w:val="2D2D2D"/>
          <w:sz w:val="14"/>
          <w:szCs w:val="14"/>
        </w:rPr>
        <w:t>Заявление</w:t>
      </w:r>
      <w:r>
        <w:rPr>
          <w:color w:val="2D2D2D"/>
          <w:sz w:val="14"/>
          <w:szCs w:val="14"/>
        </w:rPr>
        <w:br/>
      </w:r>
      <w:r>
        <w:rPr>
          <w:color w:val="2D2D2D"/>
          <w:sz w:val="14"/>
          <w:szCs w:val="14"/>
        </w:rPr>
        <w:br/>
        <w:t>Настоящим документом подтверждаю, что образцы, предоставленные с этой заявкой, являются представительными образцами наших автомобильных компонентов, изготовленных в соответствии с заданными требованиями, из материалов, определенных этими спецификациями на серийном оборудовании, по основному технологическому процессу, без каких-либо дополнительных операций, не входящих в основной технологический процесс. Подтверждаю также, что документальное подтверждение такого соответствия имеется в файле и доступно для ознакомления.</w:t>
      </w:r>
      <w:r>
        <w:rPr>
          <w:color w:val="2D2D2D"/>
          <w:sz w:val="14"/>
          <w:szCs w:val="14"/>
        </w:rPr>
        <w:br/>
      </w:r>
    </w:p>
    <w:tbl>
      <w:tblPr>
        <w:tblW w:w="0" w:type="auto"/>
        <w:tblCellMar>
          <w:left w:w="0" w:type="dxa"/>
          <w:right w:w="0" w:type="dxa"/>
        </w:tblCellMar>
        <w:tblLook w:val="04A0"/>
      </w:tblPr>
      <w:tblGrid>
        <w:gridCol w:w="1109"/>
        <w:gridCol w:w="2587"/>
        <w:gridCol w:w="1109"/>
        <w:gridCol w:w="185"/>
        <w:gridCol w:w="924"/>
        <w:gridCol w:w="1663"/>
        <w:gridCol w:w="370"/>
        <w:gridCol w:w="369"/>
        <w:gridCol w:w="555"/>
        <w:gridCol w:w="369"/>
        <w:gridCol w:w="1109"/>
      </w:tblGrid>
      <w:tr w:rsidR="002D0F86" w:rsidTr="002D0F86">
        <w:trPr>
          <w:trHeight w:val="15"/>
        </w:trPr>
        <w:tc>
          <w:tcPr>
            <w:tcW w:w="1109" w:type="dxa"/>
            <w:hideMark/>
          </w:tcPr>
          <w:p w:rsidR="002D0F86" w:rsidRDefault="002D0F86">
            <w:pPr>
              <w:rPr>
                <w:sz w:val="2"/>
                <w:szCs w:val="24"/>
              </w:rPr>
            </w:pPr>
          </w:p>
        </w:tc>
        <w:tc>
          <w:tcPr>
            <w:tcW w:w="2587" w:type="dxa"/>
            <w:hideMark/>
          </w:tcPr>
          <w:p w:rsidR="002D0F86" w:rsidRDefault="002D0F86">
            <w:pPr>
              <w:rPr>
                <w:sz w:val="2"/>
                <w:szCs w:val="24"/>
              </w:rPr>
            </w:pPr>
          </w:p>
        </w:tc>
        <w:tc>
          <w:tcPr>
            <w:tcW w:w="1294" w:type="dxa"/>
            <w:gridSpan w:val="2"/>
            <w:hideMark/>
          </w:tcPr>
          <w:p w:rsidR="002D0F86" w:rsidRDefault="002D0F86">
            <w:pPr>
              <w:rPr>
                <w:sz w:val="2"/>
                <w:szCs w:val="24"/>
              </w:rPr>
            </w:pPr>
          </w:p>
        </w:tc>
        <w:tc>
          <w:tcPr>
            <w:tcW w:w="924" w:type="dxa"/>
            <w:hideMark/>
          </w:tcPr>
          <w:p w:rsidR="002D0F86" w:rsidRDefault="002D0F86">
            <w:pPr>
              <w:rPr>
                <w:sz w:val="2"/>
                <w:szCs w:val="24"/>
              </w:rPr>
            </w:pPr>
          </w:p>
        </w:tc>
        <w:tc>
          <w:tcPr>
            <w:tcW w:w="1663" w:type="dxa"/>
            <w:hideMark/>
          </w:tcPr>
          <w:p w:rsidR="002D0F86" w:rsidRDefault="002D0F86">
            <w:pPr>
              <w:rPr>
                <w:sz w:val="2"/>
                <w:szCs w:val="24"/>
              </w:rPr>
            </w:pPr>
          </w:p>
        </w:tc>
        <w:tc>
          <w:tcPr>
            <w:tcW w:w="739" w:type="dxa"/>
            <w:gridSpan w:val="2"/>
            <w:hideMark/>
          </w:tcPr>
          <w:p w:rsidR="002D0F86" w:rsidRDefault="002D0F86">
            <w:pPr>
              <w:rPr>
                <w:sz w:val="2"/>
                <w:szCs w:val="24"/>
              </w:rPr>
            </w:pPr>
          </w:p>
        </w:tc>
        <w:tc>
          <w:tcPr>
            <w:tcW w:w="924" w:type="dxa"/>
            <w:gridSpan w:val="2"/>
            <w:hideMark/>
          </w:tcPr>
          <w:p w:rsidR="002D0F86" w:rsidRDefault="002D0F86">
            <w:pPr>
              <w:rPr>
                <w:sz w:val="2"/>
                <w:szCs w:val="24"/>
              </w:rPr>
            </w:pPr>
          </w:p>
        </w:tc>
        <w:tc>
          <w:tcPr>
            <w:tcW w:w="1109" w:type="dxa"/>
            <w:hideMark/>
          </w:tcPr>
          <w:p w:rsidR="002D0F86" w:rsidRDefault="002D0F86">
            <w:pPr>
              <w:rPr>
                <w:sz w:val="2"/>
                <w:szCs w:val="24"/>
              </w:rPr>
            </w:pPr>
          </w:p>
        </w:tc>
      </w:tr>
      <w:tr w:rsidR="002D0F86" w:rsidTr="002D0F86">
        <w:tc>
          <w:tcPr>
            <w:tcW w:w="3696"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21 Объяснения/комментарии</w:t>
            </w:r>
          </w:p>
        </w:tc>
        <w:tc>
          <w:tcPr>
            <w:tcW w:w="2218" w:type="dxa"/>
            <w:gridSpan w:val="3"/>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2033" w:type="dxa"/>
            <w:gridSpan w:val="3"/>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1109"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Ф.И.О.</w:t>
            </w:r>
          </w:p>
        </w:tc>
        <w:tc>
          <w:tcPr>
            <w:tcW w:w="2587"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294"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Должность</w:t>
            </w:r>
          </w:p>
        </w:tc>
        <w:tc>
          <w:tcPr>
            <w:tcW w:w="924"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663" w:type="dxa"/>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N телефона</w:t>
            </w:r>
          </w:p>
        </w:tc>
        <w:tc>
          <w:tcPr>
            <w:tcW w:w="73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924" w:type="dxa"/>
            <w:gridSpan w:val="2"/>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Факс</w:t>
            </w: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rPr>
          <w:trHeight w:val="15"/>
        </w:trPr>
        <w:tc>
          <w:tcPr>
            <w:tcW w:w="4805" w:type="dxa"/>
            <w:gridSpan w:val="3"/>
            <w:hideMark/>
          </w:tcPr>
          <w:p w:rsidR="002D0F86" w:rsidRDefault="002D0F86">
            <w:pPr>
              <w:rPr>
                <w:sz w:val="2"/>
                <w:szCs w:val="24"/>
              </w:rPr>
            </w:pPr>
          </w:p>
        </w:tc>
        <w:tc>
          <w:tcPr>
            <w:tcW w:w="3142" w:type="dxa"/>
            <w:gridSpan w:val="4"/>
            <w:hideMark/>
          </w:tcPr>
          <w:p w:rsidR="002D0F86" w:rsidRDefault="002D0F86">
            <w:pPr>
              <w:rPr>
                <w:sz w:val="2"/>
                <w:szCs w:val="24"/>
              </w:rPr>
            </w:pPr>
          </w:p>
        </w:tc>
        <w:tc>
          <w:tcPr>
            <w:tcW w:w="924" w:type="dxa"/>
            <w:gridSpan w:val="2"/>
            <w:hideMark/>
          </w:tcPr>
          <w:p w:rsidR="002D0F86" w:rsidRDefault="002D0F86">
            <w:pPr>
              <w:rPr>
                <w:sz w:val="2"/>
                <w:szCs w:val="24"/>
              </w:rPr>
            </w:pPr>
          </w:p>
        </w:tc>
        <w:tc>
          <w:tcPr>
            <w:tcW w:w="1478" w:type="dxa"/>
            <w:gridSpan w:val="2"/>
            <w:hideMark/>
          </w:tcPr>
          <w:p w:rsidR="002D0F86" w:rsidRDefault="002D0F86">
            <w:pPr>
              <w:rPr>
                <w:sz w:val="2"/>
                <w:szCs w:val="24"/>
              </w:rPr>
            </w:pPr>
          </w:p>
        </w:tc>
      </w:tr>
      <w:tr w:rsidR="002D0F86" w:rsidTr="002D0F86">
        <w:tc>
          <w:tcPr>
            <w:tcW w:w="4805" w:type="dxa"/>
            <w:gridSpan w:val="3"/>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22 Подпись ответственного от поставщика</w:t>
            </w:r>
            <w:proofErr w:type="gramEnd"/>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1478"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noProof/>
          <w:color w:val="2D2D2D"/>
          <w:sz w:val="14"/>
          <w:szCs w:val="14"/>
        </w:rPr>
        <w:drawing>
          <wp:inline distT="0" distB="0" distL="0" distR="0">
            <wp:extent cx="5365750" cy="57150"/>
            <wp:effectExtent l="19050" t="0" r="6350" b="0"/>
            <wp:docPr id="37" name="Рисунок 37"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10" cstate="print"/>
                    <a:srcRect/>
                    <a:stretch>
                      <a:fillRect/>
                    </a:stretch>
                  </pic:blipFill>
                  <pic:spPr bwMode="auto">
                    <a:xfrm>
                      <a:off x="0" y="0"/>
                      <a:ext cx="5365750" cy="57150"/>
                    </a:xfrm>
                    <a:prstGeom prst="rect">
                      <a:avLst/>
                    </a:prstGeom>
                    <a:noFill/>
                    <a:ln w="9525">
                      <a:noFill/>
                      <a:miter lim="800000"/>
                      <a:headEnd/>
                      <a:tailEnd/>
                    </a:ln>
                  </pic:spPr>
                </pic:pic>
              </a:graphicData>
            </a:graphic>
          </wp:inline>
        </w:drawing>
      </w:r>
      <w:r>
        <w:rPr>
          <w:color w:val="2D2D2D"/>
          <w:sz w:val="14"/>
          <w:szCs w:val="14"/>
        </w:rPr>
        <w:t> </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ТОЛЬКО ДЛЯ ИСПОЛЬЗОВАНИЯ ПОТРЕБИТЕЛЕМ </w:t>
      </w:r>
    </w:p>
    <w:tbl>
      <w:tblPr>
        <w:tblW w:w="0" w:type="auto"/>
        <w:tblCellMar>
          <w:left w:w="0" w:type="dxa"/>
          <w:right w:w="0" w:type="dxa"/>
        </w:tblCellMar>
        <w:tblLook w:val="04A0"/>
      </w:tblPr>
      <w:tblGrid>
        <w:gridCol w:w="2899"/>
        <w:gridCol w:w="1195"/>
        <w:gridCol w:w="493"/>
        <w:gridCol w:w="946"/>
        <w:gridCol w:w="1210"/>
        <w:gridCol w:w="1903"/>
        <w:gridCol w:w="871"/>
        <w:gridCol w:w="972"/>
      </w:tblGrid>
      <w:tr w:rsidR="002D0F86" w:rsidTr="002D0F86">
        <w:trPr>
          <w:trHeight w:val="15"/>
        </w:trPr>
        <w:tc>
          <w:tcPr>
            <w:tcW w:w="3326" w:type="dxa"/>
            <w:hideMark/>
          </w:tcPr>
          <w:p w:rsidR="002D0F86" w:rsidRDefault="002D0F86">
            <w:pPr>
              <w:rPr>
                <w:sz w:val="2"/>
                <w:szCs w:val="24"/>
              </w:rPr>
            </w:pPr>
          </w:p>
        </w:tc>
        <w:tc>
          <w:tcPr>
            <w:tcW w:w="1848" w:type="dxa"/>
            <w:gridSpan w:val="2"/>
            <w:hideMark/>
          </w:tcPr>
          <w:p w:rsidR="002D0F86" w:rsidRDefault="002D0F86">
            <w:pPr>
              <w:rPr>
                <w:sz w:val="2"/>
                <w:szCs w:val="24"/>
              </w:rPr>
            </w:pPr>
          </w:p>
        </w:tc>
        <w:tc>
          <w:tcPr>
            <w:tcW w:w="4620" w:type="dxa"/>
            <w:gridSpan w:val="3"/>
            <w:hideMark/>
          </w:tcPr>
          <w:p w:rsidR="002D0F86" w:rsidRDefault="002D0F86">
            <w:pPr>
              <w:rPr>
                <w:sz w:val="2"/>
                <w:szCs w:val="24"/>
              </w:rPr>
            </w:pPr>
          </w:p>
        </w:tc>
        <w:tc>
          <w:tcPr>
            <w:tcW w:w="2033" w:type="dxa"/>
            <w:gridSpan w:val="2"/>
            <w:hideMark/>
          </w:tcPr>
          <w:p w:rsidR="002D0F86" w:rsidRDefault="002D0F86">
            <w:pPr>
              <w:rPr>
                <w:sz w:val="2"/>
                <w:szCs w:val="24"/>
              </w:rPr>
            </w:pPr>
          </w:p>
        </w:tc>
      </w:tr>
      <w:tr w:rsidR="002D0F86" w:rsidTr="002D0F86">
        <w:tc>
          <w:tcPr>
            <w:tcW w:w="3326" w:type="dxa"/>
            <w:tcBorders>
              <w:top w:val="nil"/>
              <w:left w:val="nil"/>
              <w:bottom w:val="nil"/>
              <w:right w:val="nil"/>
            </w:tcBorders>
            <w:tcMar>
              <w:top w:w="0" w:type="dxa"/>
              <w:left w:w="36" w:type="dxa"/>
              <w:bottom w:w="0" w:type="dxa"/>
              <w:right w:w="36"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Решение, принятое по заявке:</w:t>
            </w:r>
          </w:p>
        </w:tc>
        <w:tc>
          <w:tcPr>
            <w:tcW w:w="1848" w:type="dxa"/>
            <w:gridSpan w:val="2"/>
            <w:tcBorders>
              <w:top w:val="nil"/>
              <w:left w:val="nil"/>
              <w:bottom w:val="nil"/>
              <w:right w:val="nil"/>
            </w:tcBorders>
            <w:tcMar>
              <w:top w:w="0" w:type="dxa"/>
              <w:left w:w="36" w:type="dxa"/>
              <w:bottom w:w="0" w:type="dxa"/>
              <w:right w:w="36"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pict>
                <v:shape id="_x0000_i1062"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Согласовано</w:t>
            </w:r>
          </w:p>
        </w:tc>
        <w:tc>
          <w:tcPr>
            <w:tcW w:w="4620" w:type="dxa"/>
            <w:gridSpan w:val="3"/>
            <w:tcBorders>
              <w:top w:val="nil"/>
              <w:left w:val="nil"/>
              <w:bottom w:val="nil"/>
              <w:right w:val="nil"/>
            </w:tcBorders>
            <w:tcMar>
              <w:top w:w="0" w:type="dxa"/>
              <w:left w:w="36" w:type="dxa"/>
              <w:bottom w:w="0" w:type="dxa"/>
              <w:right w:w="36"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Другое: функциональное </w:t>
            </w:r>
            <w:proofErr w:type="gramStart"/>
            <w:r>
              <w:rPr>
                <w:color w:val="2D2D2D"/>
                <w:sz w:val="14"/>
                <w:szCs w:val="14"/>
              </w:rPr>
              <w:t>согласование</w:t>
            </w:r>
            <w:proofErr w:type="gramEnd"/>
            <w:r>
              <w:rPr>
                <w:color w:val="2D2D2D"/>
                <w:sz w:val="14"/>
                <w:szCs w:val="14"/>
              </w:rPr>
              <w:t xml:space="preserve"> а/к:</w:t>
            </w:r>
          </w:p>
        </w:tc>
        <w:tc>
          <w:tcPr>
            <w:tcW w:w="2033" w:type="dxa"/>
            <w:gridSpan w:val="2"/>
            <w:tcBorders>
              <w:top w:val="nil"/>
              <w:left w:val="nil"/>
              <w:bottom w:val="nil"/>
              <w:right w:val="nil"/>
            </w:tcBorders>
            <w:tcMar>
              <w:top w:w="0" w:type="dxa"/>
              <w:left w:w="36" w:type="dxa"/>
              <w:bottom w:w="0" w:type="dxa"/>
              <w:right w:w="36"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pict>
                <v:shape id="_x0000_i1063"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Согласовано</w:t>
            </w:r>
          </w:p>
        </w:tc>
      </w:tr>
      <w:tr w:rsidR="002D0F86" w:rsidTr="002D0F86">
        <w:tc>
          <w:tcPr>
            <w:tcW w:w="3326" w:type="dxa"/>
            <w:tcBorders>
              <w:top w:val="nil"/>
              <w:left w:val="nil"/>
              <w:bottom w:val="nil"/>
              <w:right w:val="nil"/>
            </w:tcBorders>
            <w:tcMar>
              <w:top w:w="0" w:type="dxa"/>
              <w:left w:w="36" w:type="dxa"/>
              <w:bottom w:w="0" w:type="dxa"/>
              <w:right w:w="36" w:type="dxa"/>
            </w:tcMar>
            <w:hideMark/>
          </w:tcPr>
          <w:p w:rsidR="002D0F86" w:rsidRDefault="002D0F86">
            <w:pPr>
              <w:rPr>
                <w:sz w:val="24"/>
                <w:szCs w:val="24"/>
              </w:rPr>
            </w:pPr>
          </w:p>
        </w:tc>
        <w:tc>
          <w:tcPr>
            <w:tcW w:w="1848" w:type="dxa"/>
            <w:gridSpan w:val="2"/>
            <w:tcBorders>
              <w:top w:val="nil"/>
              <w:left w:val="nil"/>
              <w:bottom w:val="nil"/>
              <w:right w:val="nil"/>
            </w:tcBorders>
            <w:tcMar>
              <w:top w:w="0" w:type="dxa"/>
              <w:left w:w="36" w:type="dxa"/>
              <w:bottom w:w="0" w:type="dxa"/>
              <w:right w:w="36"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lastRenderedPageBreak/>
              <w:pict>
                <v:shape id="_x0000_i1064"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Отклонено</w:t>
            </w:r>
          </w:p>
        </w:tc>
        <w:tc>
          <w:tcPr>
            <w:tcW w:w="4620" w:type="dxa"/>
            <w:gridSpan w:val="3"/>
            <w:tcBorders>
              <w:top w:val="nil"/>
              <w:left w:val="nil"/>
              <w:bottom w:val="nil"/>
              <w:right w:val="nil"/>
            </w:tcBorders>
            <w:tcMar>
              <w:top w:w="0" w:type="dxa"/>
              <w:left w:w="36" w:type="dxa"/>
              <w:bottom w:w="0" w:type="dxa"/>
              <w:right w:w="36" w:type="dxa"/>
            </w:tcMar>
            <w:hideMark/>
          </w:tcPr>
          <w:p w:rsidR="002D0F86" w:rsidRDefault="002D0F86">
            <w:pPr>
              <w:rPr>
                <w:sz w:val="24"/>
                <w:szCs w:val="24"/>
              </w:rPr>
            </w:pPr>
          </w:p>
        </w:tc>
        <w:tc>
          <w:tcPr>
            <w:tcW w:w="2033" w:type="dxa"/>
            <w:gridSpan w:val="2"/>
            <w:tcBorders>
              <w:top w:val="nil"/>
              <w:left w:val="nil"/>
              <w:bottom w:val="nil"/>
              <w:right w:val="nil"/>
            </w:tcBorders>
            <w:tcMar>
              <w:top w:w="0" w:type="dxa"/>
              <w:left w:w="36" w:type="dxa"/>
              <w:bottom w:w="0" w:type="dxa"/>
              <w:right w:w="36"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lastRenderedPageBreak/>
              <w:pict>
                <v:shape id="_x0000_i1065" type="#_x0000_t75" alt="ГОСТ Р 51814.4-2004 Системы менеджмента качества в автомобилестроении. Одобрение производства автомобильных компонентов" style="width:15pt;height:16pt"/>
              </w:pict>
            </w:r>
            <w:r>
              <w:rPr>
                <w:color w:val="2D2D2D"/>
                <w:sz w:val="14"/>
                <w:szCs w:val="14"/>
              </w:rPr>
              <w:t> Отклонено</w:t>
            </w:r>
          </w:p>
        </w:tc>
      </w:tr>
      <w:tr w:rsidR="002D0F86" w:rsidTr="002D0F86">
        <w:trPr>
          <w:trHeight w:val="15"/>
        </w:trPr>
        <w:tc>
          <w:tcPr>
            <w:tcW w:w="4620" w:type="dxa"/>
            <w:gridSpan w:val="2"/>
            <w:hideMark/>
          </w:tcPr>
          <w:p w:rsidR="002D0F86" w:rsidRDefault="002D0F86">
            <w:pPr>
              <w:rPr>
                <w:sz w:val="2"/>
                <w:szCs w:val="24"/>
              </w:rPr>
            </w:pPr>
          </w:p>
        </w:tc>
        <w:tc>
          <w:tcPr>
            <w:tcW w:w="1663" w:type="dxa"/>
            <w:gridSpan w:val="2"/>
            <w:hideMark/>
          </w:tcPr>
          <w:p w:rsidR="002D0F86" w:rsidRDefault="002D0F86">
            <w:pPr>
              <w:rPr>
                <w:sz w:val="2"/>
                <w:szCs w:val="24"/>
              </w:rPr>
            </w:pPr>
          </w:p>
        </w:tc>
        <w:tc>
          <w:tcPr>
            <w:tcW w:w="1294" w:type="dxa"/>
            <w:hideMark/>
          </w:tcPr>
          <w:p w:rsidR="002D0F86" w:rsidRDefault="002D0F86">
            <w:pPr>
              <w:rPr>
                <w:sz w:val="2"/>
                <w:szCs w:val="24"/>
              </w:rPr>
            </w:pPr>
          </w:p>
        </w:tc>
        <w:tc>
          <w:tcPr>
            <w:tcW w:w="2033" w:type="dxa"/>
            <w:hideMark/>
          </w:tcPr>
          <w:p w:rsidR="002D0F86" w:rsidRDefault="002D0F86">
            <w:pPr>
              <w:rPr>
                <w:sz w:val="2"/>
                <w:szCs w:val="24"/>
              </w:rPr>
            </w:pPr>
          </w:p>
        </w:tc>
        <w:tc>
          <w:tcPr>
            <w:tcW w:w="924" w:type="dxa"/>
            <w:hideMark/>
          </w:tcPr>
          <w:p w:rsidR="002D0F86" w:rsidRDefault="002D0F86">
            <w:pPr>
              <w:rPr>
                <w:sz w:val="2"/>
                <w:szCs w:val="24"/>
              </w:rPr>
            </w:pPr>
          </w:p>
        </w:tc>
        <w:tc>
          <w:tcPr>
            <w:tcW w:w="1109" w:type="dxa"/>
            <w:hideMark/>
          </w:tcPr>
          <w:p w:rsidR="002D0F86" w:rsidRDefault="002D0F86">
            <w:pPr>
              <w:rPr>
                <w:sz w:val="2"/>
                <w:szCs w:val="24"/>
              </w:rPr>
            </w:pPr>
          </w:p>
        </w:tc>
      </w:tr>
      <w:tr w:rsidR="002D0F86" w:rsidTr="002D0F86">
        <w:tc>
          <w:tcPr>
            <w:tcW w:w="4620"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Ф.И.О. ответственного должностного лица</w:t>
            </w:r>
          </w:p>
        </w:tc>
        <w:tc>
          <w:tcPr>
            <w:tcW w:w="1663"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Подпись</w:t>
            </w:r>
          </w:p>
        </w:tc>
        <w:tc>
          <w:tcPr>
            <w:tcW w:w="2033"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1109"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 Указания по заполнению заявки на одобрение производства автомобильного компонента (а/к)</w:t>
      </w:r>
      <w:r>
        <w:rPr>
          <w:color w:val="2D2D2D"/>
          <w:sz w:val="14"/>
          <w:szCs w:val="14"/>
        </w:rPr>
        <w:br/>
      </w:r>
      <w:r>
        <w:rPr>
          <w:color w:val="2D2D2D"/>
          <w:sz w:val="14"/>
          <w:szCs w:val="14"/>
        </w:rPr>
        <w:br/>
        <w:t>В указаниях по заполнению отдельных полей заявки на одобрение производства автомобильных компонентов нумерация совпадает с нумерацией разделов формы.</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А.2.1 Раздел "Информация об автомобильном компоненте"</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1 - наименование автомобильного компонента в контракте на поставку;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2 - номер, присвоенный автомобильному компоненту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3 - отметить "Да", если автомобильный компонент подпадает под нормы безопасности или другие правительственные акты (указано на чертеже автомобильного компонента) или "Нет";</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4 - номер технического изменения/извещения автомобильного компонента и дата его утверждения;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5 - дополнительные технические изменения и дата последнего утверждения: Перечислить все утвержденные технические изменения, еще не включенные в чертеж, но воплощенные в автомобильном компоненте, а также дату последнего утверждения;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6 - номер конструкторского документа, где установлены требования к представленному автомобильному компоненту;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7 - номер контракта с потребителем на поставку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8 - действительная масса в килограммах с точностью до третьего десятичного знака;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9 - номер контрольного приспособления, если такое приспособление применяется для размерного контроля;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10 - номер технического изменения и дата утверждения контрольного приспособления.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А.2.2 Раздел "Информация о производстве поставщика"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11 - наименование и код, присвоенный поставщику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12 - полный адрес производственного участка, </w:t>
      </w:r>
      <w:r>
        <w:rPr>
          <w:b/>
          <w:bCs/>
          <w:color w:val="2D2D2D"/>
          <w:sz w:val="14"/>
          <w:szCs w:val="14"/>
        </w:rPr>
        <w:t>где продукция была изготовлена</w:t>
      </w:r>
      <w:r>
        <w:rPr>
          <w:color w:val="2D2D2D"/>
          <w:sz w:val="14"/>
          <w:szCs w:val="14"/>
        </w:rPr>
        <w:t>.</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А.2.3 Раздел "Информация о представлении"</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13 - отметить клетку (одну или несколько), соответствующую типу представления;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14 - наименование корпорации и подразделения (оперативной группы) конечного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15 - наименование и код покупателя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16 - год модели, тип транспортного средства или мотора, трансмиссии и т.д.</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А.2.4 Раздел "Причина представления"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17 - отметить клетку, соответствующую причине проведения одобрения производства автомобильного компонента (4.1 настоящего стандарта). Если указана клетка "Другое", добавить детали.</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А.2.5 Раздел "Требуемый уровень представления"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18 - уровень представления, требуемый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А.2.6 Раздел "Результаты представления"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19 - отметить клетки, соответствующие представленным документам (измерение размеров, испытания материалов/технических характеристик, оценка внешнего вида или статистические данные о процессе производства);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20 - отметить клетку "Да" или "Нет". Если "Нет", внести пояснения.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А.2.7 Раздел "Заявление"</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21 - комментарии: любые поясняющие детали по результатам, приведенным в представлении, при необходимости может быть прикреплена дополнительная информация;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22 - </w:t>
      </w:r>
      <w:r>
        <w:rPr>
          <w:b/>
          <w:bCs/>
          <w:color w:val="2D2D2D"/>
          <w:sz w:val="14"/>
          <w:szCs w:val="14"/>
        </w:rPr>
        <w:t>Ф.И.О., должность, номер контактного телефона и факса</w:t>
      </w:r>
      <w:r>
        <w:rPr>
          <w:color w:val="2D2D2D"/>
          <w:sz w:val="14"/>
          <w:szCs w:val="14"/>
        </w:rPr>
        <w:t> ответственного (контактного) лица поставщика после проверки того, что результаты показывают соответствие всем требованиям потребителя и вся требуемая документация имеется.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lastRenderedPageBreak/>
        <w:t>А.2.8 Раздел "Только для использования потребителем"</w:t>
      </w:r>
      <w:r>
        <w:rPr>
          <w:color w:val="2D2D2D"/>
          <w:sz w:val="14"/>
          <w:szCs w:val="14"/>
        </w:rPr>
        <w:br/>
      </w:r>
      <w:r>
        <w:rPr>
          <w:color w:val="2D2D2D"/>
          <w:sz w:val="14"/>
          <w:szCs w:val="14"/>
        </w:rPr>
        <w:br/>
        <w:t>Оставить пустым.</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(рекомендуемое). Форма листа регистрации изменений конструкции</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Б</w:t>
      </w:r>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Форма листа регистрации изменений конструкции</w:t>
      </w:r>
      <w:r>
        <w:rPr>
          <w:color w:val="3C3C3C"/>
          <w:sz w:val="41"/>
          <w:szCs w:val="41"/>
        </w:rPr>
        <w:br/>
      </w:r>
      <w:r>
        <w:rPr>
          <w:color w:val="3C3C3C"/>
          <w:sz w:val="41"/>
          <w:szCs w:val="41"/>
        </w:rPr>
        <w:br/>
        <w:t>Лист регистрации изменений конструкции</w:t>
      </w:r>
    </w:p>
    <w:tbl>
      <w:tblPr>
        <w:tblW w:w="0" w:type="auto"/>
        <w:tblCellMar>
          <w:left w:w="0" w:type="dxa"/>
          <w:right w:w="0" w:type="dxa"/>
        </w:tblCellMar>
        <w:tblLook w:val="04A0"/>
      </w:tblPr>
      <w:tblGrid>
        <w:gridCol w:w="914"/>
        <w:gridCol w:w="1592"/>
        <w:gridCol w:w="1453"/>
        <w:gridCol w:w="653"/>
        <w:gridCol w:w="560"/>
        <w:gridCol w:w="481"/>
        <w:gridCol w:w="797"/>
        <w:gridCol w:w="196"/>
        <w:gridCol w:w="1224"/>
        <w:gridCol w:w="2619"/>
      </w:tblGrid>
      <w:tr w:rsidR="002D0F86" w:rsidTr="002D0F86">
        <w:trPr>
          <w:trHeight w:val="15"/>
        </w:trPr>
        <w:tc>
          <w:tcPr>
            <w:tcW w:w="7207" w:type="dxa"/>
            <w:gridSpan w:val="3"/>
            <w:hideMark/>
          </w:tcPr>
          <w:p w:rsidR="002D0F86" w:rsidRDefault="002D0F86">
            <w:pPr>
              <w:rPr>
                <w:sz w:val="2"/>
                <w:szCs w:val="24"/>
              </w:rPr>
            </w:pPr>
          </w:p>
        </w:tc>
        <w:tc>
          <w:tcPr>
            <w:tcW w:w="739" w:type="dxa"/>
            <w:hideMark/>
          </w:tcPr>
          <w:p w:rsidR="002D0F86" w:rsidRDefault="002D0F86">
            <w:pPr>
              <w:rPr>
                <w:sz w:val="2"/>
                <w:szCs w:val="24"/>
              </w:rPr>
            </w:pPr>
          </w:p>
        </w:tc>
        <w:tc>
          <w:tcPr>
            <w:tcW w:w="924" w:type="dxa"/>
            <w:hideMark/>
          </w:tcPr>
          <w:p w:rsidR="002D0F86" w:rsidRDefault="002D0F86">
            <w:pPr>
              <w:rPr>
                <w:sz w:val="2"/>
                <w:szCs w:val="24"/>
              </w:rPr>
            </w:pPr>
          </w:p>
        </w:tc>
        <w:tc>
          <w:tcPr>
            <w:tcW w:w="554" w:type="dxa"/>
            <w:hideMark/>
          </w:tcPr>
          <w:p w:rsidR="002D0F86" w:rsidRDefault="002D0F86">
            <w:pPr>
              <w:rPr>
                <w:sz w:val="2"/>
                <w:szCs w:val="24"/>
              </w:rPr>
            </w:pPr>
          </w:p>
        </w:tc>
        <w:tc>
          <w:tcPr>
            <w:tcW w:w="924" w:type="dxa"/>
            <w:hideMark/>
          </w:tcPr>
          <w:p w:rsidR="002D0F86" w:rsidRDefault="002D0F86">
            <w:pPr>
              <w:rPr>
                <w:sz w:val="2"/>
                <w:szCs w:val="24"/>
              </w:rPr>
            </w:pPr>
          </w:p>
        </w:tc>
        <w:tc>
          <w:tcPr>
            <w:tcW w:w="7207" w:type="dxa"/>
            <w:gridSpan w:val="3"/>
            <w:hideMark/>
          </w:tcPr>
          <w:p w:rsidR="002D0F86" w:rsidRDefault="002D0F86">
            <w:pPr>
              <w:rPr>
                <w:sz w:val="2"/>
                <w:szCs w:val="24"/>
              </w:rPr>
            </w:pPr>
          </w:p>
        </w:tc>
      </w:tr>
      <w:tr w:rsidR="002D0F86" w:rsidTr="002D0F86">
        <w:tc>
          <w:tcPr>
            <w:tcW w:w="7207" w:type="dxa"/>
            <w:gridSpan w:val="3"/>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92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92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207" w:type="dxa"/>
            <w:gridSpan w:val="3"/>
            <w:hideMark/>
          </w:tcPr>
          <w:p w:rsidR="002D0F86" w:rsidRDefault="002D0F86">
            <w:pPr>
              <w:rPr>
                <w:sz w:val="24"/>
                <w:szCs w:val="24"/>
              </w:rPr>
            </w:pPr>
          </w:p>
        </w:tc>
      </w:tr>
      <w:tr w:rsidR="002D0F86" w:rsidTr="002D0F86">
        <w:trPr>
          <w:trHeight w:val="15"/>
        </w:trPr>
        <w:tc>
          <w:tcPr>
            <w:tcW w:w="1294" w:type="dxa"/>
            <w:hideMark/>
          </w:tcPr>
          <w:p w:rsidR="002D0F86" w:rsidRDefault="002D0F86">
            <w:pPr>
              <w:rPr>
                <w:sz w:val="2"/>
                <w:szCs w:val="24"/>
              </w:rPr>
            </w:pPr>
          </w:p>
        </w:tc>
        <w:tc>
          <w:tcPr>
            <w:tcW w:w="2402" w:type="dxa"/>
            <w:hideMark/>
          </w:tcPr>
          <w:p w:rsidR="002D0F86" w:rsidRDefault="002D0F86">
            <w:pPr>
              <w:rPr>
                <w:sz w:val="2"/>
                <w:szCs w:val="24"/>
              </w:rPr>
            </w:pPr>
          </w:p>
        </w:tc>
        <w:tc>
          <w:tcPr>
            <w:tcW w:w="2402" w:type="dxa"/>
            <w:gridSpan w:val="4"/>
            <w:hideMark/>
          </w:tcPr>
          <w:p w:rsidR="002D0F86" w:rsidRDefault="002D0F86">
            <w:pPr>
              <w:rPr>
                <w:sz w:val="2"/>
                <w:szCs w:val="24"/>
              </w:rPr>
            </w:pPr>
          </w:p>
        </w:tc>
        <w:tc>
          <w:tcPr>
            <w:tcW w:w="1294" w:type="dxa"/>
            <w:gridSpan w:val="2"/>
            <w:hideMark/>
          </w:tcPr>
          <w:p w:rsidR="002D0F86" w:rsidRDefault="002D0F86">
            <w:pPr>
              <w:rPr>
                <w:sz w:val="2"/>
                <w:szCs w:val="24"/>
              </w:rPr>
            </w:pPr>
          </w:p>
        </w:tc>
        <w:tc>
          <w:tcPr>
            <w:tcW w:w="1663" w:type="dxa"/>
            <w:hideMark/>
          </w:tcPr>
          <w:p w:rsidR="002D0F86" w:rsidRDefault="002D0F86">
            <w:pPr>
              <w:rPr>
                <w:sz w:val="2"/>
                <w:szCs w:val="24"/>
              </w:rPr>
            </w:pPr>
          </w:p>
        </w:tc>
        <w:tc>
          <w:tcPr>
            <w:tcW w:w="1294" w:type="dxa"/>
            <w:hideMark/>
          </w:tcPr>
          <w:p w:rsidR="002D0F86" w:rsidRDefault="002D0F86">
            <w:pPr>
              <w:rPr>
                <w:sz w:val="2"/>
                <w:szCs w:val="24"/>
              </w:rPr>
            </w:pPr>
          </w:p>
        </w:tc>
      </w:tr>
      <w:tr w:rsidR="002D0F86" w:rsidTr="002D0F8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 позиции</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w:t>
            </w:r>
          </w:p>
        </w:tc>
        <w:tc>
          <w:tcPr>
            <w:tcW w:w="2402"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Описание</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 изменения</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Источник</w:t>
            </w:r>
          </w:p>
        </w:tc>
      </w:tr>
      <w:tr w:rsidR="002D0F86" w:rsidTr="002D0F8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2402"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29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Потребитель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Поставщик</w:t>
            </w: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br/>
            </w:r>
            <w:r>
              <w:rPr>
                <w:color w:val="2D2D2D"/>
                <w:sz w:val="14"/>
                <w:szCs w:val="14"/>
              </w:rPr>
              <w:br/>
            </w:r>
            <w:r>
              <w:rPr>
                <w:color w:val="2D2D2D"/>
                <w:sz w:val="14"/>
                <w:szCs w:val="14"/>
              </w:rPr>
              <w:br/>
            </w:r>
            <w:r>
              <w:rPr>
                <w:color w:val="2D2D2D"/>
                <w:sz w:val="14"/>
                <w:szCs w:val="14"/>
              </w:rPr>
              <w:br/>
            </w:r>
            <w:r>
              <w:rPr>
                <w:color w:val="2D2D2D"/>
                <w:sz w:val="14"/>
                <w:szCs w:val="14"/>
              </w:rPr>
              <w:br/>
            </w:r>
            <w:r>
              <w:rPr>
                <w:color w:val="2D2D2D"/>
                <w:sz w:val="14"/>
                <w:szCs w:val="14"/>
              </w:rPr>
              <w:br/>
            </w:r>
            <w:r>
              <w:rPr>
                <w:color w:val="2D2D2D"/>
                <w:sz w:val="14"/>
                <w:szCs w:val="14"/>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40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3044"/>
        <w:gridCol w:w="2998"/>
        <w:gridCol w:w="1402"/>
        <w:gridCol w:w="3045"/>
      </w:tblGrid>
      <w:tr w:rsidR="002D0F86" w:rsidTr="002D0F86">
        <w:trPr>
          <w:trHeight w:val="15"/>
        </w:trPr>
        <w:tc>
          <w:tcPr>
            <w:tcW w:w="4435" w:type="dxa"/>
            <w:hideMark/>
          </w:tcPr>
          <w:p w:rsidR="002D0F86" w:rsidRDefault="002D0F86">
            <w:pPr>
              <w:rPr>
                <w:sz w:val="2"/>
                <w:szCs w:val="24"/>
              </w:rPr>
            </w:pPr>
          </w:p>
        </w:tc>
        <w:tc>
          <w:tcPr>
            <w:tcW w:w="4066" w:type="dxa"/>
            <w:hideMark/>
          </w:tcPr>
          <w:p w:rsidR="002D0F86" w:rsidRDefault="002D0F86">
            <w:pPr>
              <w:rPr>
                <w:sz w:val="2"/>
                <w:szCs w:val="24"/>
              </w:rPr>
            </w:pPr>
          </w:p>
        </w:tc>
        <w:tc>
          <w:tcPr>
            <w:tcW w:w="1848" w:type="dxa"/>
            <w:hideMark/>
          </w:tcPr>
          <w:p w:rsidR="002D0F86" w:rsidRDefault="002D0F86">
            <w:pPr>
              <w:rPr>
                <w:sz w:val="2"/>
                <w:szCs w:val="24"/>
              </w:rPr>
            </w:pPr>
          </w:p>
        </w:tc>
        <w:tc>
          <w:tcPr>
            <w:tcW w:w="4435" w:type="dxa"/>
            <w:hideMark/>
          </w:tcPr>
          <w:p w:rsidR="002D0F86" w:rsidRDefault="002D0F86">
            <w:pPr>
              <w:rPr>
                <w:sz w:val="2"/>
                <w:szCs w:val="24"/>
              </w:rPr>
            </w:pPr>
          </w:p>
        </w:tc>
      </w:tr>
      <w:tr w:rsidR="002D0F86" w:rsidTr="002D0F86">
        <w:tc>
          <w:tcPr>
            <w:tcW w:w="4435" w:type="dxa"/>
            <w:hideMark/>
          </w:tcPr>
          <w:p w:rsidR="002D0F86" w:rsidRDefault="002D0F86">
            <w:pPr>
              <w:rPr>
                <w:sz w:val="24"/>
                <w:szCs w:val="24"/>
              </w:rPr>
            </w:pPr>
          </w:p>
        </w:tc>
        <w:tc>
          <w:tcPr>
            <w:tcW w:w="4066"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Подпись</w:t>
            </w:r>
          </w:p>
        </w:tc>
        <w:tc>
          <w:tcPr>
            <w:tcW w:w="184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4435" w:type="dxa"/>
            <w:hideMark/>
          </w:tcPr>
          <w:p w:rsidR="002D0F86" w:rsidRDefault="002D0F86">
            <w:pPr>
              <w:rPr>
                <w:sz w:val="24"/>
                <w:szCs w:val="2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(рекомендуемое). Форма записи результатов измерений размеров</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 xml:space="preserve">ПРИЛОЖЕНИЕ </w:t>
      </w:r>
      <w:proofErr w:type="gramStart"/>
      <w:r>
        <w:rPr>
          <w:color w:val="2D2D2D"/>
          <w:sz w:val="14"/>
          <w:szCs w:val="14"/>
        </w:rPr>
        <w:t>В</w:t>
      </w:r>
      <w:proofErr w:type="gramEnd"/>
      <w:r>
        <w:rPr>
          <w:color w:val="2D2D2D"/>
          <w:sz w:val="14"/>
          <w:szCs w:val="14"/>
        </w:rPr>
        <w:br/>
        <w:t>(рекомендуемое)</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B.1 Результаты измерений размеров</w:t>
      </w:r>
      <w:r>
        <w:rPr>
          <w:color w:val="2D2D2D"/>
          <w:sz w:val="14"/>
          <w:szCs w:val="14"/>
        </w:rPr>
        <w:t> </w:t>
      </w:r>
      <w:r>
        <w:rPr>
          <w:color w:val="2D2D2D"/>
          <w:sz w:val="14"/>
          <w:szCs w:val="14"/>
        </w:rPr>
        <w:br/>
      </w:r>
    </w:p>
    <w:tbl>
      <w:tblPr>
        <w:tblW w:w="0" w:type="auto"/>
        <w:tblCellMar>
          <w:left w:w="0" w:type="dxa"/>
          <w:right w:w="0" w:type="dxa"/>
        </w:tblCellMar>
        <w:tblLook w:val="04A0"/>
      </w:tblPr>
      <w:tblGrid>
        <w:gridCol w:w="532"/>
        <w:gridCol w:w="2243"/>
        <w:gridCol w:w="1317"/>
        <w:gridCol w:w="653"/>
        <w:gridCol w:w="641"/>
        <w:gridCol w:w="481"/>
        <w:gridCol w:w="486"/>
        <w:gridCol w:w="1179"/>
        <w:gridCol w:w="2957"/>
      </w:tblGrid>
      <w:tr w:rsidR="002D0F86" w:rsidTr="002D0F86">
        <w:trPr>
          <w:trHeight w:val="15"/>
        </w:trPr>
        <w:tc>
          <w:tcPr>
            <w:tcW w:w="7392" w:type="dxa"/>
            <w:gridSpan w:val="3"/>
            <w:hideMark/>
          </w:tcPr>
          <w:p w:rsidR="002D0F86" w:rsidRDefault="002D0F86">
            <w:pPr>
              <w:rPr>
                <w:sz w:val="2"/>
                <w:szCs w:val="24"/>
              </w:rPr>
            </w:pPr>
          </w:p>
        </w:tc>
        <w:tc>
          <w:tcPr>
            <w:tcW w:w="739" w:type="dxa"/>
            <w:hideMark/>
          </w:tcPr>
          <w:p w:rsidR="002D0F86" w:rsidRDefault="002D0F86">
            <w:pPr>
              <w:rPr>
                <w:sz w:val="2"/>
                <w:szCs w:val="24"/>
              </w:rPr>
            </w:pPr>
          </w:p>
        </w:tc>
        <w:tc>
          <w:tcPr>
            <w:tcW w:w="1109" w:type="dxa"/>
            <w:hideMark/>
          </w:tcPr>
          <w:p w:rsidR="002D0F86" w:rsidRDefault="002D0F86">
            <w:pPr>
              <w:rPr>
                <w:sz w:val="2"/>
                <w:szCs w:val="24"/>
              </w:rPr>
            </w:pPr>
          </w:p>
        </w:tc>
        <w:tc>
          <w:tcPr>
            <w:tcW w:w="554" w:type="dxa"/>
            <w:hideMark/>
          </w:tcPr>
          <w:p w:rsidR="002D0F86" w:rsidRDefault="002D0F86">
            <w:pPr>
              <w:rPr>
                <w:sz w:val="2"/>
                <w:szCs w:val="24"/>
              </w:rPr>
            </w:pPr>
          </w:p>
        </w:tc>
        <w:tc>
          <w:tcPr>
            <w:tcW w:w="739" w:type="dxa"/>
            <w:hideMark/>
          </w:tcPr>
          <w:p w:rsidR="002D0F86" w:rsidRDefault="002D0F86">
            <w:pPr>
              <w:rPr>
                <w:sz w:val="2"/>
                <w:szCs w:val="24"/>
              </w:rPr>
            </w:pPr>
          </w:p>
        </w:tc>
        <w:tc>
          <w:tcPr>
            <w:tcW w:w="7392" w:type="dxa"/>
            <w:gridSpan w:val="2"/>
            <w:hideMark/>
          </w:tcPr>
          <w:p w:rsidR="002D0F86" w:rsidRDefault="002D0F86">
            <w:pPr>
              <w:rPr>
                <w:sz w:val="2"/>
                <w:szCs w:val="24"/>
              </w:rPr>
            </w:pPr>
          </w:p>
        </w:tc>
      </w:tr>
      <w:tr w:rsidR="002D0F86" w:rsidTr="002D0F86">
        <w:tc>
          <w:tcPr>
            <w:tcW w:w="7392" w:type="dxa"/>
            <w:gridSpan w:val="3"/>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73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2" w:type="dxa"/>
            <w:gridSpan w:val="2"/>
            <w:hideMark/>
          </w:tcPr>
          <w:p w:rsidR="002D0F86" w:rsidRDefault="002D0F86">
            <w:pPr>
              <w:rPr>
                <w:sz w:val="24"/>
                <w:szCs w:val="24"/>
              </w:rPr>
            </w:pPr>
          </w:p>
        </w:tc>
      </w:tr>
      <w:tr w:rsidR="002D0F86" w:rsidTr="002D0F86">
        <w:trPr>
          <w:trHeight w:val="15"/>
        </w:trPr>
        <w:tc>
          <w:tcPr>
            <w:tcW w:w="739" w:type="dxa"/>
            <w:hideMark/>
          </w:tcPr>
          <w:p w:rsidR="002D0F86" w:rsidRDefault="002D0F86">
            <w:pPr>
              <w:rPr>
                <w:sz w:val="2"/>
                <w:szCs w:val="24"/>
              </w:rPr>
            </w:pPr>
          </w:p>
        </w:tc>
        <w:tc>
          <w:tcPr>
            <w:tcW w:w="3511" w:type="dxa"/>
            <w:hideMark/>
          </w:tcPr>
          <w:p w:rsidR="002D0F86" w:rsidRDefault="002D0F86">
            <w:pPr>
              <w:rPr>
                <w:sz w:val="2"/>
                <w:szCs w:val="24"/>
              </w:rPr>
            </w:pPr>
          </w:p>
        </w:tc>
        <w:tc>
          <w:tcPr>
            <w:tcW w:w="1294" w:type="dxa"/>
            <w:gridSpan w:val="2"/>
            <w:hideMark/>
          </w:tcPr>
          <w:p w:rsidR="002D0F86" w:rsidRDefault="002D0F86">
            <w:pPr>
              <w:rPr>
                <w:sz w:val="2"/>
                <w:szCs w:val="24"/>
              </w:rPr>
            </w:pPr>
          </w:p>
        </w:tc>
        <w:tc>
          <w:tcPr>
            <w:tcW w:w="2218" w:type="dxa"/>
            <w:gridSpan w:val="3"/>
            <w:hideMark/>
          </w:tcPr>
          <w:p w:rsidR="002D0F86" w:rsidRDefault="002D0F86">
            <w:pPr>
              <w:rPr>
                <w:sz w:val="2"/>
                <w:szCs w:val="24"/>
              </w:rPr>
            </w:pPr>
          </w:p>
        </w:tc>
        <w:tc>
          <w:tcPr>
            <w:tcW w:w="1663" w:type="dxa"/>
            <w:hideMark/>
          </w:tcPr>
          <w:p w:rsidR="002D0F86" w:rsidRDefault="002D0F86">
            <w:pPr>
              <w:rPr>
                <w:sz w:val="2"/>
                <w:szCs w:val="24"/>
              </w:rPr>
            </w:pPr>
          </w:p>
        </w:tc>
        <w:tc>
          <w:tcPr>
            <w:tcW w:w="1848" w:type="dxa"/>
            <w:hideMark/>
          </w:tcPr>
          <w:p w:rsidR="002D0F86" w:rsidRDefault="002D0F86">
            <w:pPr>
              <w:rPr>
                <w:sz w:val="2"/>
                <w:szCs w:val="24"/>
              </w:rPr>
            </w:pPr>
          </w:p>
        </w:tc>
      </w:tr>
      <w:tr w:rsidR="002D0F86" w:rsidTr="002D0F86">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ПОСТАВЩИК</w:t>
            </w:r>
          </w:p>
        </w:tc>
        <w:tc>
          <w:tcPr>
            <w:tcW w:w="572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НОМЕР А/</w:t>
            </w:r>
            <w:proofErr w:type="gramStart"/>
            <w:r>
              <w:rPr>
                <w:color w:val="2D2D2D"/>
                <w:sz w:val="14"/>
                <w:szCs w:val="14"/>
              </w:rPr>
              <w:t>К</w:t>
            </w:r>
            <w:proofErr w:type="gramEnd"/>
          </w:p>
        </w:tc>
      </w:tr>
      <w:tr w:rsidR="002D0F86" w:rsidTr="002D0F86">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Наименование контрольного оборудования</w:t>
            </w:r>
          </w:p>
        </w:tc>
        <w:tc>
          <w:tcPr>
            <w:tcW w:w="572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Наименование</w:t>
            </w:r>
            <w:proofErr w:type="gramStart"/>
            <w:r>
              <w:rPr>
                <w:color w:val="2D2D2D"/>
                <w:sz w:val="14"/>
                <w:szCs w:val="14"/>
              </w:rPr>
              <w:t xml:space="preserve"> А</w:t>
            </w:r>
            <w:proofErr w:type="gramEnd"/>
            <w:r>
              <w:rPr>
                <w:color w:val="2D2D2D"/>
                <w:sz w:val="14"/>
                <w:szCs w:val="14"/>
              </w:rPr>
              <w:t>/К</w:t>
            </w: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А/К</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РАЗМЕР/</w:t>
            </w:r>
            <w:r>
              <w:rPr>
                <w:color w:val="2D2D2D"/>
                <w:sz w:val="14"/>
                <w:szCs w:val="14"/>
              </w:rPr>
              <w:br/>
              <w:t>СПЕЦИФИКАЦИЯ</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РЕЗУЛЬТАТЫ ИЗМЕРЕНИЯ ПОСТАВЩИКОМ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Удовлетв</w:t>
            </w:r>
            <w:proofErr w:type="gramStart"/>
            <w:r>
              <w:rPr>
                <w:color w:val="2D2D2D"/>
                <w:sz w:val="14"/>
                <w:szCs w:val="14"/>
              </w:rPr>
              <w:t>о</w:t>
            </w:r>
            <w:proofErr w:type="spellEnd"/>
            <w:r>
              <w:rPr>
                <w:color w:val="2D2D2D"/>
                <w:sz w:val="14"/>
                <w:szCs w:val="14"/>
              </w:rPr>
              <w:t>-</w:t>
            </w:r>
            <w:proofErr w:type="gramEnd"/>
            <w:r>
              <w:rPr>
                <w:color w:val="2D2D2D"/>
                <w:sz w:val="14"/>
                <w:szCs w:val="14"/>
              </w:rPr>
              <w:br/>
            </w:r>
            <w:proofErr w:type="spellStart"/>
            <w:r>
              <w:rPr>
                <w:color w:val="2D2D2D"/>
                <w:sz w:val="14"/>
                <w:szCs w:val="14"/>
              </w:rPr>
              <w:t>рительно</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Неудовлетв</w:t>
            </w:r>
            <w:proofErr w:type="gramStart"/>
            <w:r>
              <w:rPr>
                <w:color w:val="2D2D2D"/>
                <w:sz w:val="14"/>
                <w:szCs w:val="14"/>
              </w:rPr>
              <w:t>о</w:t>
            </w:r>
            <w:proofErr w:type="spellEnd"/>
            <w:r>
              <w:rPr>
                <w:color w:val="2D2D2D"/>
                <w:sz w:val="14"/>
                <w:szCs w:val="14"/>
              </w:rPr>
              <w:t>-</w:t>
            </w:r>
            <w:proofErr w:type="gramEnd"/>
            <w:r>
              <w:rPr>
                <w:color w:val="2D2D2D"/>
                <w:sz w:val="14"/>
                <w:szCs w:val="14"/>
              </w:rPr>
              <w:t xml:space="preserve"> </w:t>
            </w:r>
            <w:proofErr w:type="spellStart"/>
            <w:r>
              <w:rPr>
                <w:color w:val="2D2D2D"/>
                <w:sz w:val="14"/>
                <w:szCs w:val="14"/>
              </w:rPr>
              <w:t>рительно</w:t>
            </w:r>
            <w:proofErr w:type="spellEnd"/>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3242"/>
        <w:gridCol w:w="2831"/>
        <w:gridCol w:w="1174"/>
        <w:gridCol w:w="3242"/>
      </w:tblGrid>
      <w:tr w:rsidR="002D0F86" w:rsidTr="002D0F86">
        <w:trPr>
          <w:trHeight w:val="15"/>
        </w:trPr>
        <w:tc>
          <w:tcPr>
            <w:tcW w:w="5359" w:type="dxa"/>
            <w:hideMark/>
          </w:tcPr>
          <w:p w:rsidR="002D0F86" w:rsidRDefault="002D0F86">
            <w:pPr>
              <w:rPr>
                <w:sz w:val="2"/>
                <w:szCs w:val="24"/>
              </w:rPr>
            </w:pPr>
          </w:p>
        </w:tc>
        <w:tc>
          <w:tcPr>
            <w:tcW w:w="4250" w:type="dxa"/>
            <w:hideMark/>
          </w:tcPr>
          <w:p w:rsidR="002D0F86" w:rsidRDefault="002D0F86">
            <w:pPr>
              <w:rPr>
                <w:sz w:val="2"/>
                <w:szCs w:val="24"/>
              </w:rPr>
            </w:pPr>
          </w:p>
        </w:tc>
        <w:tc>
          <w:tcPr>
            <w:tcW w:w="1663" w:type="dxa"/>
            <w:hideMark/>
          </w:tcPr>
          <w:p w:rsidR="002D0F86" w:rsidRDefault="002D0F86">
            <w:pPr>
              <w:rPr>
                <w:sz w:val="2"/>
                <w:szCs w:val="24"/>
              </w:rPr>
            </w:pPr>
          </w:p>
        </w:tc>
        <w:tc>
          <w:tcPr>
            <w:tcW w:w="5359" w:type="dxa"/>
            <w:hideMark/>
          </w:tcPr>
          <w:p w:rsidR="002D0F86" w:rsidRDefault="002D0F86">
            <w:pPr>
              <w:rPr>
                <w:sz w:val="2"/>
                <w:szCs w:val="24"/>
              </w:rPr>
            </w:pPr>
          </w:p>
        </w:tc>
      </w:tr>
      <w:tr w:rsidR="002D0F86" w:rsidTr="002D0F86">
        <w:tc>
          <w:tcPr>
            <w:tcW w:w="5359" w:type="dxa"/>
            <w:hideMark/>
          </w:tcPr>
          <w:p w:rsidR="002D0F86" w:rsidRDefault="002D0F86">
            <w:pPr>
              <w:rPr>
                <w:sz w:val="24"/>
                <w:szCs w:val="24"/>
              </w:rPr>
            </w:pPr>
          </w:p>
        </w:tc>
        <w:tc>
          <w:tcPr>
            <w:tcW w:w="4250"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Подпись</w:t>
            </w:r>
          </w:p>
        </w:tc>
        <w:tc>
          <w:tcPr>
            <w:tcW w:w="166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5359" w:type="dxa"/>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В.2 Результаты координатных измерений</w:t>
      </w:r>
      <w:r>
        <w:rPr>
          <w:color w:val="2D2D2D"/>
          <w:sz w:val="14"/>
          <w:szCs w:val="14"/>
        </w:rPr>
        <w:t> </w:t>
      </w:r>
      <w:r>
        <w:rPr>
          <w:color w:val="2D2D2D"/>
          <w:sz w:val="14"/>
          <w:szCs w:val="14"/>
        </w:rPr>
        <w:br/>
      </w:r>
    </w:p>
    <w:tbl>
      <w:tblPr>
        <w:tblW w:w="0" w:type="auto"/>
        <w:tblCellMar>
          <w:left w:w="0" w:type="dxa"/>
          <w:right w:w="0" w:type="dxa"/>
        </w:tblCellMar>
        <w:tblLook w:val="04A0"/>
      </w:tblPr>
      <w:tblGrid>
        <w:gridCol w:w="1649"/>
        <w:gridCol w:w="2363"/>
        <w:gridCol w:w="654"/>
        <w:gridCol w:w="210"/>
        <w:gridCol w:w="433"/>
        <w:gridCol w:w="554"/>
        <w:gridCol w:w="658"/>
        <w:gridCol w:w="673"/>
        <w:gridCol w:w="3295"/>
      </w:tblGrid>
      <w:tr w:rsidR="002D0F86" w:rsidTr="002D0F86">
        <w:trPr>
          <w:trHeight w:val="15"/>
        </w:trPr>
        <w:tc>
          <w:tcPr>
            <w:tcW w:w="2772" w:type="dxa"/>
            <w:hideMark/>
          </w:tcPr>
          <w:p w:rsidR="002D0F86" w:rsidRDefault="002D0F86">
            <w:pPr>
              <w:rPr>
                <w:sz w:val="2"/>
                <w:szCs w:val="24"/>
              </w:rPr>
            </w:pPr>
          </w:p>
        </w:tc>
        <w:tc>
          <w:tcPr>
            <w:tcW w:w="1663" w:type="dxa"/>
            <w:hideMark/>
          </w:tcPr>
          <w:p w:rsidR="002D0F86" w:rsidRDefault="002D0F86">
            <w:pPr>
              <w:rPr>
                <w:sz w:val="2"/>
                <w:szCs w:val="24"/>
              </w:rPr>
            </w:pPr>
          </w:p>
        </w:tc>
        <w:tc>
          <w:tcPr>
            <w:tcW w:w="1109" w:type="dxa"/>
            <w:gridSpan w:val="2"/>
            <w:hideMark/>
          </w:tcPr>
          <w:p w:rsidR="002D0F86" w:rsidRDefault="002D0F86">
            <w:pPr>
              <w:rPr>
                <w:sz w:val="2"/>
                <w:szCs w:val="24"/>
              </w:rPr>
            </w:pPr>
          </w:p>
        </w:tc>
        <w:tc>
          <w:tcPr>
            <w:tcW w:w="924" w:type="dxa"/>
            <w:gridSpan w:val="2"/>
            <w:hideMark/>
          </w:tcPr>
          <w:p w:rsidR="002D0F86" w:rsidRDefault="002D0F86">
            <w:pPr>
              <w:rPr>
                <w:sz w:val="2"/>
                <w:szCs w:val="24"/>
              </w:rPr>
            </w:pPr>
          </w:p>
        </w:tc>
        <w:tc>
          <w:tcPr>
            <w:tcW w:w="2033" w:type="dxa"/>
            <w:gridSpan w:val="2"/>
            <w:hideMark/>
          </w:tcPr>
          <w:p w:rsidR="002D0F86" w:rsidRDefault="002D0F86">
            <w:pPr>
              <w:rPr>
                <w:sz w:val="2"/>
                <w:szCs w:val="24"/>
              </w:rPr>
            </w:pPr>
          </w:p>
        </w:tc>
        <w:tc>
          <w:tcPr>
            <w:tcW w:w="2587" w:type="dxa"/>
            <w:hideMark/>
          </w:tcPr>
          <w:p w:rsidR="002D0F86" w:rsidRDefault="002D0F86">
            <w:pPr>
              <w:rPr>
                <w:sz w:val="2"/>
                <w:szCs w:val="24"/>
              </w:rPr>
            </w:pPr>
          </w:p>
        </w:tc>
      </w:tr>
      <w:tr w:rsidR="002D0F86" w:rsidTr="002D0F86">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Номер плана управления</w:t>
            </w:r>
          </w:p>
        </w:tc>
        <w:tc>
          <w:tcPr>
            <w:tcW w:w="277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Номер</w:t>
            </w:r>
            <w:proofErr w:type="gramEnd"/>
            <w:r>
              <w:rPr>
                <w:color w:val="2D2D2D"/>
                <w:sz w:val="14"/>
                <w:szCs w:val="14"/>
              </w:rPr>
              <w:t xml:space="preserve"> а/к</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Номер технических изменений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 (начало)</w:t>
            </w:r>
          </w:p>
        </w:tc>
      </w:tr>
      <w:tr w:rsidR="002D0F86" w:rsidTr="002D0F86">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Наименование</w:t>
            </w:r>
            <w:proofErr w:type="gramEnd"/>
            <w:r>
              <w:rPr>
                <w:color w:val="2D2D2D"/>
                <w:sz w:val="14"/>
                <w:szCs w:val="14"/>
              </w:rPr>
              <w:t xml:space="preserve"> а/к</w:t>
            </w:r>
          </w:p>
        </w:tc>
        <w:tc>
          <w:tcPr>
            <w:tcW w:w="203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Потребитель</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Поставщик</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 (пересмотр)</w:t>
            </w:r>
          </w:p>
        </w:tc>
      </w:tr>
      <w:tr w:rsidR="002D0F86" w:rsidTr="002D0F86">
        <w:trPr>
          <w:trHeight w:val="15"/>
        </w:trPr>
        <w:tc>
          <w:tcPr>
            <w:tcW w:w="7762" w:type="dxa"/>
            <w:gridSpan w:val="2"/>
            <w:hideMark/>
          </w:tcPr>
          <w:p w:rsidR="002D0F86" w:rsidRDefault="002D0F86">
            <w:pPr>
              <w:rPr>
                <w:sz w:val="2"/>
                <w:szCs w:val="24"/>
              </w:rPr>
            </w:pPr>
          </w:p>
        </w:tc>
        <w:tc>
          <w:tcPr>
            <w:tcW w:w="739" w:type="dxa"/>
            <w:hideMark/>
          </w:tcPr>
          <w:p w:rsidR="002D0F86" w:rsidRDefault="002D0F86">
            <w:pPr>
              <w:rPr>
                <w:sz w:val="2"/>
                <w:szCs w:val="24"/>
              </w:rPr>
            </w:pPr>
          </w:p>
        </w:tc>
        <w:tc>
          <w:tcPr>
            <w:tcW w:w="1109" w:type="dxa"/>
            <w:gridSpan w:val="2"/>
            <w:hideMark/>
          </w:tcPr>
          <w:p w:rsidR="002D0F86" w:rsidRDefault="002D0F86">
            <w:pPr>
              <w:rPr>
                <w:sz w:val="2"/>
                <w:szCs w:val="24"/>
              </w:rPr>
            </w:pPr>
          </w:p>
        </w:tc>
        <w:tc>
          <w:tcPr>
            <w:tcW w:w="554" w:type="dxa"/>
            <w:hideMark/>
          </w:tcPr>
          <w:p w:rsidR="002D0F86" w:rsidRDefault="002D0F86">
            <w:pPr>
              <w:rPr>
                <w:sz w:val="2"/>
                <w:szCs w:val="24"/>
              </w:rPr>
            </w:pPr>
          </w:p>
        </w:tc>
        <w:tc>
          <w:tcPr>
            <w:tcW w:w="924" w:type="dxa"/>
            <w:hideMark/>
          </w:tcPr>
          <w:p w:rsidR="002D0F86" w:rsidRDefault="002D0F86">
            <w:pPr>
              <w:rPr>
                <w:sz w:val="2"/>
                <w:szCs w:val="24"/>
              </w:rPr>
            </w:pPr>
          </w:p>
        </w:tc>
        <w:tc>
          <w:tcPr>
            <w:tcW w:w="7762" w:type="dxa"/>
            <w:gridSpan w:val="2"/>
            <w:hideMark/>
          </w:tcPr>
          <w:p w:rsidR="002D0F86" w:rsidRDefault="002D0F86">
            <w:pPr>
              <w:rPr>
                <w:sz w:val="2"/>
                <w:szCs w:val="24"/>
              </w:rPr>
            </w:pPr>
          </w:p>
        </w:tc>
      </w:tr>
      <w:tr w:rsidR="002D0F86" w:rsidTr="002D0F86">
        <w:tc>
          <w:tcPr>
            <w:tcW w:w="7762" w:type="dxa"/>
            <w:gridSpan w:val="2"/>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92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762" w:type="dxa"/>
            <w:gridSpan w:val="2"/>
            <w:hideMark/>
          </w:tcPr>
          <w:p w:rsidR="002D0F86" w:rsidRDefault="002D0F86">
            <w:pPr>
              <w:rPr>
                <w:sz w:val="24"/>
                <w:szCs w:val="2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770"/>
        <w:gridCol w:w="842"/>
        <w:gridCol w:w="381"/>
        <w:gridCol w:w="302"/>
        <w:gridCol w:w="932"/>
        <w:gridCol w:w="167"/>
        <w:gridCol w:w="769"/>
        <w:gridCol w:w="841"/>
        <w:gridCol w:w="941"/>
        <w:gridCol w:w="302"/>
        <w:gridCol w:w="372"/>
        <w:gridCol w:w="167"/>
        <w:gridCol w:w="849"/>
        <w:gridCol w:w="761"/>
        <w:gridCol w:w="381"/>
        <w:gridCol w:w="381"/>
        <w:gridCol w:w="1331"/>
      </w:tblGrid>
      <w:tr w:rsidR="002D0F86" w:rsidTr="002D0F86">
        <w:trPr>
          <w:trHeight w:val="15"/>
        </w:trPr>
        <w:tc>
          <w:tcPr>
            <w:tcW w:w="924" w:type="dxa"/>
            <w:hideMark/>
          </w:tcPr>
          <w:p w:rsidR="002D0F86" w:rsidRDefault="002D0F86">
            <w:pPr>
              <w:rPr>
                <w:sz w:val="2"/>
                <w:szCs w:val="24"/>
              </w:rPr>
            </w:pPr>
          </w:p>
        </w:tc>
        <w:tc>
          <w:tcPr>
            <w:tcW w:w="1109" w:type="dxa"/>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c>
          <w:tcPr>
            <w:tcW w:w="185" w:type="dxa"/>
            <w:hideMark/>
          </w:tcPr>
          <w:p w:rsidR="002D0F86" w:rsidRDefault="002D0F86">
            <w:pPr>
              <w:rPr>
                <w:sz w:val="2"/>
                <w:szCs w:val="24"/>
              </w:rPr>
            </w:pPr>
          </w:p>
        </w:tc>
        <w:tc>
          <w:tcPr>
            <w:tcW w:w="924" w:type="dxa"/>
            <w:hideMark/>
          </w:tcPr>
          <w:p w:rsidR="002D0F86" w:rsidRDefault="002D0F86">
            <w:pPr>
              <w:rPr>
                <w:sz w:val="2"/>
                <w:szCs w:val="24"/>
              </w:rPr>
            </w:pPr>
          </w:p>
        </w:tc>
        <w:tc>
          <w:tcPr>
            <w:tcW w:w="1109" w:type="dxa"/>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c>
          <w:tcPr>
            <w:tcW w:w="185" w:type="dxa"/>
            <w:hideMark/>
          </w:tcPr>
          <w:p w:rsidR="002D0F86" w:rsidRDefault="002D0F86">
            <w:pPr>
              <w:rPr>
                <w:sz w:val="2"/>
                <w:szCs w:val="24"/>
              </w:rPr>
            </w:pPr>
          </w:p>
        </w:tc>
        <w:tc>
          <w:tcPr>
            <w:tcW w:w="1109" w:type="dxa"/>
            <w:hideMark/>
          </w:tcPr>
          <w:p w:rsidR="002D0F86" w:rsidRDefault="002D0F86">
            <w:pPr>
              <w:rPr>
                <w:sz w:val="2"/>
                <w:szCs w:val="24"/>
              </w:rPr>
            </w:pPr>
          </w:p>
        </w:tc>
        <w:tc>
          <w:tcPr>
            <w:tcW w:w="924"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Номер </w:t>
            </w:r>
            <w:proofErr w:type="spellStart"/>
            <w:r>
              <w:rPr>
                <w:color w:val="2D2D2D"/>
                <w:sz w:val="14"/>
                <w:szCs w:val="14"/>
              </w:rPr>
              <w:t>характ</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ристики</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Опред</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литель</w:t>
            </w:r>
            <w:proofErr w:type="spellEnd"/>
            <w:r>
              <w:rPr>
                <w:color w:val="2D2D2D"/>
                <w:sz w:val="14"/>
                <w:szCs w:val="14"/>
              </w:rPr>
              <w:t xml:space="preserve"> точки</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Y</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Z</w:t>
            </w: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Номер </w:t>
            </w:r>
            <w:proofErr w:type="spellStart"/>
            <w:r>
              <w:rPr>
                <w:color w:val="2D2D2D"/>
                <w:sz w:val="14"/>
                <w:szCs w:val="14"/>
              </w:rPr>
              <w:t>характ</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ристики</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Опред</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литель</w:t>
            </w:r>
            <w:proofErr w:type="spellEnd"/>
            <w:r>
              <w:rPr>
                <w:color w:val="2D2D2D"/>
                <w:sz w:val="14"/>
                <w:szCs w:val="14"/>
              </w:rPr>
              <w:t xml:space="preserve"> точки</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Y</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Z</w:t>
            </w: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Номер </w:t>
            </w:r>
            <w:proofErr w:type="spellStart"/>
            <w:r>
              <w:rPr>
                <w:color w:val="2D2D2D"/>
                <w:sz w:val="14"/>
                <w:szCs w:val="14"/>
              </w:rPr>
              <w:t>характ</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ристики</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Опред</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литель</w:t>
            </w:r>
            <w:proofErr w:type="spellEnd"/>
            <w:r>
              <w:rPr>
                <w:color w:val="2D2D2D"/>
                <w:sz w:val="14"/>
                <w:szCs w:val="14"/>
              </w:rPr>
              <w:t xml:space="preserve"> точки</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Х</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Y</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Z</w:t>
            </w: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rPr>
          <w:trHeight w:val="15"/>
        </w:trPr>
        <w:tc>
          <w:tcPr>
            <w:tcW w:w="4805" w:type="dxa"/>
            <w:gridSpan w:val="5"/>
            <w:hideMark/>
          </w:tcPr>
          <w:p w:rsidR="002D0F86" w:rsidRDefault="002D0F86">
            <w:pPr>
              <w:rPr>
                <w:sz w:val="2"/>
                <w:szCs w:val="24"/>
              </w:rPr>
            </w:pPr>
          </w:p>
        </w:tc>
        <w:tc>
          <w:tcPr>
            <w:tcW w:w="4066" w:type="dxa"/>
            <w:gridSpan w:val="4"/>
            <w:hideMark/>
          </w:tcPr>
          <w:p w:rsidR="002D0F86" w:rsidRDefault="002D0F86">
            <w:pPr>
              <w:rPr>
                <w:sz w:val="2"/>
                <w:szCs w:val="24"/>
              </w:rPr>
            </w:pPr>
          </w:p>
        </w:tc>
        <w:tc>
          <w:tcPr>
            <w:tcW w:w="2218" w:type="dxa"/>
            <w:gridSpan w:val="4"/>
            <w:hideMark/>
          </w:tcPr>
          <w:p w:rsidR="002D0F86" w:rsidRDefault="002D0F86">
            <w:pPr>
              <w:rPr>
                <w:sz w:val="2"/>
                <w:szCs w:val="24"/>
              </w:rPr>
            </w:pPr>
          </w:p>
        </w:tc>
        <w:tc>
          <w:tcPr>
            <w:tcW w:w="4805" w:type="dxa"/>
            <w:gridSpan w:val="4"/>
            <w:hideMark/>
          </w:tcPr>
          <w:p w:rsidR="002D0F86" w:rsidRDefault="002D0F86">
            <w:pPr>
              <w:rPr>
                <w:sz w:val="2"/>
                <w:szCs w:val="24"/>
              </w:rPr>
            </w:pPr>
          </w:p>
        </w:tc>
      </w:tr>
      <w:tr w:rsidR="002D0F86" w:rsidTr="002D0F86">
        <w:tc>
          <w:tcPr>
            <w:tcW w:w="4805" w:type="dxa"/>
            <w:gridSpan w:val="5"/>
            <w:hideMark/>
          </w:tcPr>
          <w:p w:rsidR="002D0F86" w:rsidRDefault="002D0F86">
            <w:pPr>
              <w:rPr>
                <w:sz w:val="24"/>
                <w:szCs w:val="24"/>
              </w:rPr>
            </w:pPr>
          </w:p>
        </w:tc>
        <w:tc>
          <w:tcPr>
            <w:tcW w:w="4066" w:type="dxa"/>
            <w:gridSpan w:val="4"/>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Подпись</w:t>
            </w:r>
          </w:p>
        </w:tc>
        <w:tc>
          <w:tcPr>
            <w:tcW w:w="2218" w:type="dxa"/>
            <w:gridSpan w:val="4"/>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4805" w:type="dxa"/>
            <w:gridSpan w:val="4"/>
            <w:hideMark/>
          </w:tcPr>
          <w:p w:rsidR="002D0F86" w:rsidRDefault="002D0F86">
            <w:pPr>
              <w:rPr>
                <w:sz w:val="24"/>
                <w:szCs w:val="2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Г (рекомендуемое). Форма записи результатов испытаний на соответствие технических характеристик</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Г</w:t>
      </w:r>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Результаты испытаний на соответствие технических характеристик</w:t>
      </w:r>
    </w:p>
    <w:tbl>
      <w:tblPr>
        <w:tblW w:w="0" w:type="auto"/>
        <w:tblCellMar>
          <w:left w:w="0" w:type="dxa"/>
          <w:right w:w="0" w:type="dxa"/>
        </w:tblCellMar>
        <w:tblLook w:val="04A0"/>
      </w:tblPr>
      <w:tblGrid>
        <w:gridCol w:w="933"/>
        <w:gridCol w:w="1379"/>
        <w:gridCol w:w="2094"/>
        <w:gridCol w:w="639"/>
        <w:gridCol w:w="563"/>
        <w:gridCol w:w="554"/>
        <w:gridCol w:w="576"/>
        <w:gridCol w:w="753"/>
        <w:gridCol w:w="845"/>
        <w:gridCol w:w="2153"/>
      </w:tblGrid>
      <w:tr w:rsidR="002D0F86" w:rsidTr="002D0F86">
        <w:trPr>
          <w:trHeight w:val="15"/>
        </w:trPr>
        <w:tc>
          <w:tcPr>
            <w:tcW w:w="8131" w:type="dxa"/>
            <w:gridSpan w:val="3"/>
            <w:hideMark/>
          </w:tcPr>
          <w:p w:rsidR="002D0F86" w:rsidRDefault="002D0F86">
            <w:pPr>
              <w:rPr>
                <w:sz w:val="2"/>
                <w:szCs w:val="24"/>
              </w:rPr>
            </w:pPr>
          </w:p>
        </w:tc>
        <w:tc>
          <w:tcPr>
            <w:tcW w:w="739" w:type="dxa"/>
            <w:hideMark/>
          </w:tcPr>
          <w:p w:rsidR="002D0F86" w:rsidRDefault="002D0F86">
            <w:pPr>
              <w:rPr>
                <w:sz w:val="2"/>
                <w:szCs w:val="24"/>
              </w:rPr>
            </w:pPr>
          </w:p>
        </w:tc>
        <w:tc>
          <w:tcPr>
            <w:tcW w:w="1109" w:type="dxa"/>
            <w:hideMark/>
          </w:tcPr>
          <w:p w:rsidR="002D0F86" w:rsidRDefault="002D0F86">
            <w:pPr>
              <w:rPr>
                <w:sz w:val="2"/>
                <w:szCs w:val="24"/>
              </w:rPr>
            </w:pPr>
          </w:p>
        </w:tc>
        <w:tc>
          <w:tcPr>
            <w:tcW w:w="554" w:type="dxa"/>
            <w:hideMark/>
          </w:tcPr>
          <w:p w:rsidR="002D0F86" w:rsidRDefault="002D0F86">
            <w:pPr>
              <w:rPr>
                <w:sz w:val="2"/>
                <w:szCs w:val="24"/>
              </w:rPr>
            </w:pPr>
          </w:p>
        </w:tc>
        <w:tc>
          <w:tcPr>
            <w:tcW w:w="739" w:type="dxa"/>
            <w:hideMark/>
          </w:tcPr>
          <w:p w:rsidR="002D0F86" w:rsidRDefault="002D0F86">
            <w:pPr>
              <w:rPr>
                <w:sz w:val="2"/>
                <w:szCs w:val="24"/>
              </w:rPr>
            </w:pPr>
          </w:p>
        </w:tc>
        <w:tc>
          <w:tcPr>
            <w:tcW w:w="8131" w:type="dxa"/>
            <w:gridSpan w:val="3"/>
            <w:hideMark/>
          </w:tcPr>
          <w:p w:rsidR="002D0F86" w:rsidRDefault="002D0F86">
            <w:pPr>
              <w:rPr>
                <w:sz w:val="2"/>
                <w:szCs w:val="24"/>
              </w:rPr>
            </w:pPr>
          </w:p>
        </w:tc>
      </w:tr>
      <w:tr w:rsidR="002D0F86" w:rsidTr="002D0F86">
        <w:tc>
          <w:tcPr>
            <w:tcW w:w="8131" w:type="dxa"/>
            <w:gridSpan w:val="3"/>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73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8131" w:type="dxa"/>
            <w:gridSpan w:val="3"/>
            <w:hideMark/>
          </w:tcPr>
          <w:p w:rsidR="002D0F86" w:rsidRDefault="002D0F86">
            <w:pPr>
              <w:rPr>
                <w:sz w:val="24"/>
                <w:szCs w:val="24"/>
              </w:rPr>
            </w:pPr>
          </w:p>
        </w:tc>
      </w:tr>
      <w:tr w:rsidR="002D0F86" w:rsidTr="002D0F86">
        <w:trPr>
          <w:trHeight w:val="15"/>
        </w:trPr>
        <w:tc>
          <w:tcPr>
            <w:tcW w:w="1294" w:type="dxa"/>
            <w:hideMark/>
          </w:tcPr>
          <w:p w:rsidR="002D0F86" w:rsidRDefault="002D0F86">
            <w:pPr>
              <w:rPr>
                <w:sz w:val="2"/>
                <w:szCs w:val="24"/>
              </w:rPr>
            </w:pPr>
          </w:p>
        </w:tc>
        <w:tc>
          <w:tcPr>
            <w:tcW w:w="2033" w:type="dxa"/>
            <w:hideMark/>
          </w:tcPr>
          <w:p w:rsidR="002D0F86" w:rsidRDefault="002D0F86">
            <w:pPr>
              <w:rPr>
                <w:sz w:val="2"/>
                <w:szCs w:val="24"/>
              </w:rPr>
            </w:pPr>
          </w:p>
        </w:tc>
        <w:tc>
          <w:tcPr>
            <w:tcW w:w="1294" w:type="dxa"/>
            <w:hideMark/>
          </w:tcPr>
          <w:p w:rsidR="002D0F86" w:rsidRDefault="002D0F86">
            <w:pPr>
              <w:rPr>
                <w:sz w:val="2"/>
                <w:szCs w:val="24"/>
              </w:rPr>
            </w:pPr>
          </w:p>
        </w:tc>
        <w:tc>
          <w:tcPr>
            <w:tcW w:w="1294" w:type="dxa"/>
            <w:gridSpan w:val="2"/>
            <w:hideMark/>
          </w:tcPr>
          <w:p w:rsidR="002D0F86" w:rsidRDefault="002D0F86">
            <w:pPr>
              <w:rPr>
                <w:sz w:val="2"/>
                <w:szCs w:val="24"/>
              </w:rPr>
            </w:pPr>
          </w:p>
        </w:tc>
        <w:tc>
          <w:tcPr>
            <w:tcW w:w="3142" w:type="dxa"/>
            <w:gridSpan w:val="3"/>
            <w:hideMark/>
          </w:tcPr>
          <w:p w:rsidR="002D0F86" w:rsidRDefault="002D0F86">
            <w:pPr>
              <w:rPr>
                <w:sz w:val="2"/>
                <w:szCs w:val="24"/>
              </w:rPr>
            </w:pPr>
          </w:p>
        </w:tc>
        <w:tc>
          <w:tcPr>
            <w:tcW w:w="1109" w:type="dxa"/>
            <w:hideMark/>
          </w:tcPr>
          <w:p w:rsidR="002D0F86" w:rsidRDefault="002D0F86">
            <w:pPr>
              <w:rPr>
                <w:sz w:val="2"/>
                <w:szCs w:val="24"/>
              </w:rPr>
            </w:pPr>
          </w:p>
        </w:tc>
        <w:tc>
          <w:tcPr>
            <w:tcW w:w="1109" w:type="dxa"/>
            <w:hideMark/>
          </w:tcPr>
          <w:p w:rsidR="002D0F86" w:rsidRDefault="002D0F86">
            <w:pPr>
              <w:rPr>
                <w:sz w:val="2"/>
                <w:szCs w:val="24"/>
              </w:rPr>
            </w:pPr>
          </w:p>
        </w:tc>
      </w:tr>
      <w:tr w:rsidR="002D0F86" w:rsidTr="002D0F86">
        <w:tc>
          <w:tcPr>
            <w:tcW w:w="591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ПОСТАВЩИК</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НОМЕР А/</w:t>
            </w:r>
            <w:proofErr w:type="gramStart"/>
            <w:r>
              <w:rPr>
                <w:color w:val="2D2D2D"/>
                <w:sz w:val="14"/>
                <w:szCs w:val="14"/>
              </w:rPr>
              <w:t>К</w:t>
            </w:r>
            <w:proofErr w:type="gramEnd"/>
          </w:p>
        </w:tc>
      </w:tr>
      <w:tr w:rsidR="002D0F86" w:rsidTr="002D0F86">
        <w:tc>
          <w:tcPr>
            <w:tcW w:w="591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НАЗВАНИЕ ЛАБОРАТОРИИ</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НАЗВАНИЕ А/</w:t>
            </w:r>
            <w:proofErr w:type="gramStart"/>
            <w:r>
              <w:rPr>
                <w:color w:val="2D2D2D"/>
                <w:sz w:val="14"/>
                <w:szCs w:val="14"/>
              </w:rPr>
              <w:t>К</w:t>
            </w:r>
            <w:proofErr w:type="gramEnd"/>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СС</w:t>
            </w:r>
            <w:proofErr w:type="gramStart"/>
            <w:r>
              <w:rPr>
                <w:color w:val="2D2D2D"/>
                <w:sz w:val="14"/>
                <w:szCs w:val="14"/>
              </w:rPr>
              <w:t>Ы-</w:t>
            </w:r>
            <w:proofErr w:type="gramEnd"/>
            <w:r>
              <w:rPr>
                <w:color w:val="2D2D2D"/>
                <w:sz w:val="14"/>
                <w:szCs w:val="14"/>
              </w:rPr>
              <w:br/>
              <w:t>ЛОЧНЫЙ НОМЕР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ТРЕБОВАНИЯ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ЧАСТОТА ИСП</w:t>
            </w:r>
            <w:proofErr w:type="gramStart"/>
            <w:r>
              <w:rPr>
                <w:color w:val="2D2D2D"/>
                <w:sz w:val="14"/>
                <w:szCs w:val="14"/>
              </w:rPr>
              <w:t>Ы-</w:t>
            </w:r>
            <w:proofErr w:type="gramEnd"/>
            <w:r>
              <w:rPr>
                <w:color w:val="2D2D2D"/>
                <w:sz w:val="14"/>
                <w:szCs w:val="14"/>
              </w:rPr>
              <w:br/>
              <w:t>ТАНИЙ</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ОБЪЕМ ИСП</w:t>
            </w:r>
            <w:proofErr w:type="gramStart"/>
            <w:r>
              <w:rPr>
                <w:color w:val="2D2D2D"/>
                <w:sz w:val="14"/>
                <w:szCs w:val="14"/>
              </w:rPr>
              <w:t>Ы-</w:t>
            </w:r>
            <w:proofErr w:type="gramEnd"/>
            <w:r>
              <w:rPr>
                <w:color w:val="2D2D2D"/>
                <w:sz w:val="14"/>
                <w:szCs w:val="14"/>
              </w:rPr>
              <w:br/>
              <w:t>ТАНИЙ</w: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РЕЗУЛЬТАТЫ И УСЛОВИЯ ИСПЫТАНИЙ ПОСТАВЩИКОМ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УДО</w:t>
            </w:r>
            <w:proofErr w:type="gramStart"/>
            <w:r>
              <w:rPr>
                <w:color w:val="2D2D2D"/>
                <w:sz w:val="14"/>
                <w:szCs w:val="14"/>
              </w:rPr>
              <w:t>В-</w:t>
            </w:r>
            <w:proofErr w:type="gramEnd"/>
            <w:r>
              <w:rPr>
                <w:color w:val="2D2D2D"/>
                <w:sz w:val="14"/>
                <w:szCs w:val="14"/>
              </w:rPr>
              <w:br/>
              <w:t>ЛЕТВО-</w:t>
            </w:r>
            <w:r>
              <w:rPr>
                <w:color w:val="2D2D2D"/>
                <w:sz w:val="14"/>
                <w:szCs w:val="14"/>
              </w:rPr>
              <w:br/>
              <w:t>РИТЕЛЬ-</w:t>
            </w:r>
            <w:r>
              <w:rPr>
                <w:color w:val="2D2D2D"/>
                <w:sz w:val="14"/>
                <w:szCs w:val="14"/>
              </w:rPr>
              <w:br/>
              <w:t>НО</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w:t>
            </w:r>
            <w:proofErr w:type="gramStart"/>
            <w:r>
              <w:rPr>
                <w:color w:val="2D2D2D"/>
                <w:sz w:val="14"/>
                <w:szCs w:val="14"/>
              </w:rPr>
              <w:t>Е-</w:t>
            </w:r>
            <w:proofErr w:type="gramEnd"/>
            <w:r>
              <w:rPr>
                <w:color w:val="2D2D2D"/>
                <w:sz w:val="14"/>
                <w:szCs w:val="14"/>
              </w:rPr>
              <w:br/>
              <w:t>УДОВ-</w:t>
            </w:r>
            <w:r>
              <w:rPr>
                <w:color w:val="2D2D2D"/>
                <w:sz w:val="14"/>
                <w:szCs w:val="14"/>
              </w:rPr>
              <w:br/>
              <w:t>ЛЕТВО-</w:t>
            </w:r>
            <w:r>
              <w:rPr>
                <w:color w:val="2D2D2D"/>
                <w:sz w:val="14"/>
                <w:szCs w:val="14"/>
              </w:rPr>
              <w:br/>
              <w:t>РИТЕЛЬ-</w:t>
            </w:r>
            <w:r>
              <w:rPr>
                <w:color w:val="2D2D2D"/>
                <w:sz w:val="14"/>
                <w:szCs w:val="14"/>
              </w:rPr>
              <w:br/>
              <w:t>НО</w:t>
            </w: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3014"/>
        <w:gridCol w:w="3490"/>
        <w:gridCol w:w="971"/>
        <w:gridCol w:w="3014"/>
      </w:tblGrid>
      <w:tr w:rsidR="002D0F86" w:rsidTr="002D0F86">
        <w:trPr>
          <w:trHeight w:val="15"/>
        </w:trPr>
        <w:tc>
          <w:tcPr>
            <w:tcW w:w="4805" w:type="dxa"/>
            <w:hideMark/>
          </w:tcPr>
          <w:p w:rsidR="002D0F86" w:rsidRDefault="002D0F86">
            <w:pPr>
              <w:rPr>
                <w:sz w:val="2"/>
                <w:szCs w:val="24"/>
              </w:rPr>
            </w:pPr>
          </w:p>
        </w:tc>
        <w:tc>
          <w:tcPr>
            <w:tcW w:w="5174" w:type="dxa"/>
            <w:hideMark/>
          </w:tcPr>
          <w:p w:rsidR="002D0F86" w:rsidRDefault="002D0F86">
            <w:pPr>
              <w:rPr>
                <w:sz w:val="2"/>
                <w:szCs w:val="24"/>
              </w:rPr>
            </w:pPr>
          </w:p>
        </w:tc>
        <w:tc>
          <w:tcPr>
            <w:tcW w:w="1294" w:type="dxa"/>
            <w:hideMark/>
          </w:tcPr>
          <w:p w:rsidR="002D0F86" w:rsidRDefault="002D0F86">
            <w:pPr>
              <w:rPr>
                <w:sz w:val="2"/>
                <w:szCs w:val="24"/>
              </w:rPr>
            </w:pPr>
          </w:p>
        </w:tc>
        <w:tc>
          <w:tcPr>
            <w:tcW w:w="4805" w:type="dxa"/>
            <w:hideMark/>
          </w:tcPr>
          <w:p w:rsidR="002D0F86" w:rsidRDefault="002D0F86">
            <w:pPr>
              <w:rPr>
                <w:sz w:val="2"/>
                <w:szCs w:val="24"/>
              </w:rPr>
            </w:pPr>
          </w:p>
        </w:tc>
      </w:tr>
      <w:tr w:rsidR="002D0F86" w:rsidTr="002D0F86">
        <w:tc>
          <w:tcPr>
            <w:tcW w:w="4805" w:type="dxa"/>
            <w:hideMark/>
          </w:tcPr>
          <w:p w:rsidR="002D0F86" w:rsidRDefault="002D0F86">
            <w:pPr>
              <w:rPr>
                <w:sz w:val="24"/>
                <w:szCs w:val="24"/>
              </w:rPr>
            </w:pPr>
          </w:p>
        </w:tc>
        <w:tc>
          <w:tcPr>
            <w:tcW w:w="517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Подпись</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4805" w:type="dxa"/>
            <w:hideMark/>
          </w:tcPr>
          <w:p w:rsidR="002D0F86" w:rsidRDefault="002D0F86">
            <w:pPr>
              <w:rPr>
                <w:sz w:val="24"/>
                <w:szCs w:val="2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(обязательное). Форма согласования инженерного анализа технических характеристик и указания по ее заполнению</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Д</w:t>
      </w:r>
      <w:r>
        <w:rPr>
          <w:color w:val="2D2D2D"/>
          <w:sz w:val="14"/>
          <w:szCs w:val="14"/>
        </w:rPr>
        <w:br/>
        <w:t>(обязательное)</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br/>
      </w:r>
      <w:r>
        <w:rPr>
          <w:b/>
          <w:bCs/>
          <w:color w:val="2D2D2D"/>
          <w:sz w:val="14"/>
          <w:szCs w:val="14"/>
        </w:rPr>
        <w:t>Д.1 Согласование инженерного анализа технических характеристик</w:t>
      </w:r>
    </w:p>
    <w:tbl>
      <w:tblPr>
        <w:tblW w:w="0" w:type="auto"/>
        <w:jc w:val="center"/>
        <w:tblCellMar>
          <w:left w:w="0" w:type="dxa"/>
          <w:right w:w="0" w:type="dxa"/>
        </w:tblCellMar>
        <w:tblLook w:val="04A0"/>
      </w:tblPr>
      <w:tblGrid>
        <w:gridCol w:w="10489"/>
      </w:tblGrid>
      <w:tr w:rsidR="002D0F86" w:rsidTr="002D0F86">
        <w:trPr>
          <w:trHeight w:val="15"/>
          <w:jc w:val="center"/>
        </w:trPr>
        <w:tc>
          <w:tcPr>
            <w:tcW w:w="11273" w:type="dxa"/>
            <w:hideMark/>
          </w:tcPr>
          <w:p w:rsidR="002D0F86" w:rsidRDefault="002D0F86">
            <w:pPr>
              <w:rPr>
                <w:sz w:val="2"/>
                <w:szCs w:val="24"/>
              </w:rPr>
            </w:pPr>
          </w:p>
        </w:tc>
      </w:tr>
      <w:tr w:rsidR="002D0F86" w:rsidTr="002D0F86">
        <w:trPr>
          <w:jc w:val="center"/>
        </w:trPr>
        <w:tc>
          <w:tcPr>
            <w:tcW w:w="11273"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noProof/>
                <w:color w:val="2D2D2D"/>
                <w:sz w:val="14"/>
                <w:szCs w:val="14"/>
              </w:rPr>
              <w:drawing>
                <wp:inline distT="0" distB="0" distL="0" distR="0">
                  <wp:extent cx="5238750" cy="3562350"/>
                  <wp:effectExtent l="19050" t="0" r="0" b="0"/>
                  <wp:docPr id="42" name="Рисунок 42"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11" cstate="print"/>
                          <a:srcRect/>
                          <a:stretch>
                            <a:fillRect/>
                          </a:stretch>
                        </pic:blipFill>
                        <pic:spPr bwMode="auto">
                          <a:xfrm>
                            <a:off x="0" y="0"/>
                            <a:ext cx="5238750" cy="3562350"/>
                          </a:xfrm>
                          <a:prstGeom prst="rect">
                            <a:avLst/>
                          </a:prstGeom>
                          <a:noFill/>
                          <a:ln w="9525">
                            <a:noFill/>
                            <a:miter lim="800000"/>
                            <a:headEnd/>
                            <a:tailEnd/>
                          </a:ln>
                        </pic:spPr>
                      </pic:pic>
                    </a:graphicData>
                  </a:graphic>
                </wp:inline>
              </w:drawing>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Д.2 Указания по заполнению согласования инженерного анализа технических характеристик</w:t>
      </w:r>
      <w:r>
        <w:rPr>
          <w:color w:val="2D2D2D"/>
          <w:sz w:val="14"/>
          <w:szCs w:val="14"/>
        </w:rPr>
        <w:t> </w:t>
      </w:r>
      <w:r>
        <w:rPr>
          <w:color w:val="2D2D2D"/>
          <w:sz w:val="14"/>
          <w:szCs w:val="14"/>
        </w:rPr>
        <w:br/>
      </w:r>
      <w:r>
        <w:rPr>
          <w:color w:val="2D2D2D"/>
          <w:sz w:val="14"/>
          <w:szCs w:val="14"/>
        </w:rPr>
        <w:br/>
      </w:r>
      <w:r>
        <w:rPr>
          <w:color w:val="2D2D2D"/>
          <w:sz w:val="14"/>
          <w:szCs w:val="14"/>
        </w:rPr>
        <w:lastRenderedPageBreak/>
        <w:t>В указаниях по заполнению отдельных полей согласования инженерного анализа технических характеристик нумерация совпадает с нумерацией, обведенной окружностью разделов формы Д.1.</w:t>
      </w:r>
      <w:r>
        <w:rPr>
          <w:color w:val="2D2D2D"/>
          <w:sz w:val="14"/>
          <w:szCs w:val="14"/>
        </w:rPr>
        <w:br/>
      </w:r>
      <w:r>
        <w:rPr>
          <w:color w:val="2D2D2D"/>
          <w:sz w:val="14"/>
          <w:szCs w:val="14"/>
        </w:rPr>
        <w:br/>
        <w:t>Схема заполнения согласования инженерного анализа технических характеристик:</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1 - номер, присвоенный автомобильному компоненту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2 - наименование поставщика;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3 - наименование автомобильного компонента в контракте на поставку;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4 - код, присвоенный поставщику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5 - применение: год модели, тип транспортного средства или мотора, трансмиссии и т.д.;</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6 - номер технического изменения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7 - номер заказа на техническую работу;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 и 9 - конструкторский документ, где установлены требования к представленному автомобильному компоненту и дата утверждения чертежа;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10 - указать, соответствует ли автомобильный компонент всем техническим эксплуатационным требованиям. Если нет, обратиться к разделу IV этой формы;</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11 - комментарии: привести комментарии, если требуется;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12 - для автомобильных компонентов, не соответствующих техническим требованиям, поставщик должен документировать несоответствие в рабочем листе временного одобрения и следовать процессу временного одобрения;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13 - должность и фамилия, имя, отчество инженера потребителя по продукту; заполняется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14 - номер телефона инженера потребителя по продукту; заполняется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15 - подпись инженера потребителя по продукту; заполняется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16 - дата подписания согласования инженерного анализа технических характеристик инженером потребителя по продукту; заполняется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17 - технический код инженера потребителя по продукту; заполняется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18 - схема взаимодействия между поставщиком и потребителем в случае оформления согласования инженерного анализа технических характеристик.</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(рекомендуемое). Форма записи результатов испытаний</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Е</w:t>
      </w:r>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Результаты испытаний материалов</w:t>
      </w:r>
    </w:p>
    <w:tbl>
      <w:tblPr>
        <w:tblW w:w="0" w:type="auto"/>
        <w:tblCellMar>
          <w:left w:w="0" w:type="dxa"/>
          <w:right w:w="0" w:type="dxa"/>
        </w:tblCellMar>
        <w:tblLook w:val="04A0"/>
      </w:tblPr>
      <w:tblGrid>
        <w:gridCol w:w="997"/>
        <w:gridCol w:w="3243"/>
        <w:gridCol w:w="650"/>
        <w:gridCol w:w="624"/>
        <w:gridCol w:w="479"/>
        <w:gridCol w:w="550"/>
        <w:gridCol w:w="1088"/>
        <w:gridCol w:w="2858"/>
      </w:tblGrid>
      <w:tr w:rsidR="002D0F86" w:rsidTr="002D0F86">
        <w:trPr>
          <w:trHeight w:val="15"/>
        </w:trPr>
        <w:tc>
          <w:tcPr>
            <w:tcW w:w="7207" w:type="dxa"/>
            <w:gridSpan w:val="2"/>
            <w:hideMark/>
          </w:tcPr>
          <w:p w:rsidR="002D0F86" w:rsidRDefault="002D0F86">
            <w:pPr>
              <w:rPr>
                <w:sz w:val="2"/>
                <w:szCs w:val="24"/>
              </w:rPr>
            </w:pPr>
          </w:p>
        </w:tc>
        <w:tc>
          <w:tcPr>
            <w:tcW w:w="739" w:type="dxa"/>
            <w:hideMark/>
          </w:tcPr>
          <w:p w:rsidR="002D0F86" w:rsidRDefault="002D0F86">
            <w:pPr>
              <w:rPr>
                <w:sz w:val="2"/>
                <w:szCs w:val="24"/>
              </w:rPr>
            </w:pPr>
          </w:p>
        </w:tc>
        <w:tc>
          <w:tcPr>
            <w:tcW w:w="1109" w:type="dxa"/>
            <w:hideMark/>
          </w:tcPr>
          <w:p w:rsidR="002D0F86" w:rsidRDefault="002D0F86">
            <w:pPr>
              <w:rPr>
                <w:sz w:val="2"/>
                <w:szCs w:val="24"/>
              </w:rPr>
            </w:pPr>
          </w:p>
        </w:tc>
        <w:tc>
          <w:tcPr>
            <w:tcW w:w="554" w:type="dxa"/>
            <w:hideMark/>
          </w:tcPr>
          <w:p w:rsidR="002D0F86" w:rsidRDefault="002D0F86">
            <w:pPr>
              <w:rPr>
                <w:sz w:val="2"/>
                <w:szCs w:val="24"/>
              </w:rPr>
            </w:pPr>
          </w:p>
        </w:tc>
        <w:tc>
          <w:tcPr>
            <w:tcW w:w="924" w:type="dxa"/>
            <w:hideMark/>
          </w:tcPr>
          <w:p w:rsidR="002D0F86" w:rsidRDefault="002D0F86">
            <w:pPr>
              <w:rPr>
                <w:sz w:val="2"/>
                <w:szCs w:val="24"/>
              </w:rPr>
            </w:pPr>
          </w:p>
        </w:tc>
        <w:tc>
          <w:tcPr>
            <w:tcW w:w="7207" w:type="dxa"/>
            <w:gridSpan w:val="2"/>
            <w:hideMark/>
          </w:tcPr>
          <w:p w:rsidR="002D0F86" w:rsidRDefault="002D0F86">
            <w:pPr>
              <w:rPr>
                <w:sz w:val="2"/>
                <w:szCs w:val="24"/>
              </w:rPr>
            </w:pPr>
          </w:p>
        </w:tc>
      </w:tr>
      <w:tr w:rsidR="002D0F86" w:rsidTr="002D0F86">
        <w:tc>
          <w:tcPr>
            <w:tcW w:w="7207" w:type="dxa"/>
            <w:gridSpan w:val="2"/>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92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207" w:type="dxa"/>
            <w:gridSpan w:val="2"/>
            <w:hideMark/>
          </w:tcPr>
          <w:p w:rsidR="002D0F86" w:rsidRDefault="002D0F86">
            <w:pPr>
              <w:rPr>
                <w:sz w:val="24"/>
                <w:szCs w:val="24"/>
              </w:rPr>
            </w:pPr>
          </w:p>
        </w:tc>
      </w:tr>
      <w:tr w:rsidR="002D0F86" w:rsidTr="002D0F86">
        <w:trPr>
          <w:trHeight w:val="15"/>
        </w:trPr>
        <w:tc>
          <w:tcPr>
            <w:tcW w:w="1294" w:type="dxa"/>
            <w:hideMark/>
          </w:tcPr>
          <w:p w:rsidR="002D0F86" w:rsidRDefault="002D0F86">
            <w:pPr>
              <w:rPr>
                <w:sz w:val="2"/>
                <w:szCs w:val="24"/>
              </w:rPr>
            </w:pPr>
          </w:p>
        </w:tc>
        <w:tc>
          <w:tcPr>
            <w:tcW w:w="3326" w:type="dxa"/>
            <w:hideMark/>
          </w:tcPr>
          <w:p w:rsidR="002D0F86" w:rsidRDefault="002D0F86">
            <w:pPr>
              <w:rPr>
                <w:sz w:val="2"/>
                <w:szCs w:val="24"/>
              </w:rPr>
            </w:pPr>
          </w:p>
        </w:tc>
        <w:tc>
          <w:tcPr>
            <w:tcW w:w="554" w:type="dxa"/>
            <w:hideMark/>
          </w:tcPr>
          <w:p w:rsidR="002D0F86" w:rsidRDefault="002D0F86">
            <w:pPr>
              <w:rPr>
                <w:sz w:val="2"/>
                <w:szCs w:val="24"/>
              </w:rPr>
            </w:pPr>
          </w:p>
        </w:tc>
        <w:tc>
          <w:tcPr>
            <w:tcW w:w="2218" w:type="dxa"/>
            <w:gridSpan w:val="3"/>
            <w:hideMark/>
          </w:tcPr>
          <w:p w:rsidR="002D0F86" w:rsidRDefault="002D0F86">
            <w:pPr>
              <w:rPr>
                <w:sz w:val="2"/>
                <w:szCs w:val="24"/>
              </w:rPr>
            </w:pPr>
          </w:p>
        </w:tc>
        <w:tc>
          <w:tcPr>
            <w:tcW w:w="1478" w:type="dxa"/>
            <w:hideMark/>
          </w:tcPr>
          <w:p w:rsidR="002D0F86" w:rsidRDefault="002D0F86">
            <w:pPr>
              <w:rPr>
                <w:sz w:val="2"/>
                <w:szCs w:val="24"/>
              </w:rPr>
            </w:pPr>
          </w:p>
        </w:tc>
        <w:tc>
          <w:tcPr>
            <w:tcW w:w="1663" w:type="dxa"/>
            <w:hideMark/>
          </w:tcPr>
          <w:p w:rsidR="002D0F86" w:rsidRDefault="002D0F86">
            <w:pPr>
              <w:rPr>
                <w:sz w:val="2"/>
                <w:szCs w:val="24"/>
              </w:rPr>
            </w:pPr>
          </w:p>
        </w:tc>
      </w:tr>
      <w:tr w:rsidR="002D0F86" w:rsidTr="002D0F86">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ПОСТАВЩИК</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НОМЕР А/</w:t>
            </w:r>
            <w:proofErr w:type="gramStart"/>
            <w:r>
              <w:rPr>
                <w:color w:val="2D2D2D"/>
                <w:sz w:val="14"/>
                <w:szCs w:val="14"/>
              </w:rPr>
              <w:t>К</w:t>
            </w:r>
            <w:proofErr w:type="gramEnd"/>
          </w:p>
        </w:tc>
      </w:tr>
      <w:tr w:rsidR="002D0F86" w:rsidTr="002D0F86">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НАИМЕНОВАНИЕ ЛАБОРАТОРИИ</w:t>
            </w: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НАИМЕНОВАНИЕ А/</w:t>
            </w:r>
            <w:proofErr w:type="gramStart"/>
            <w:r>
              <w:rPr>
                <w:color w:val="2D2D2D"/>
                <w:sz w:val="14"/>
                <w:szCs w:val="14"/>
              </w:rPr>
              <w:t>К</w:t>
            </w:r>
            <w:proofErr w:type="gramEnd"/>
          </w:p>
        </w:tc>
      </w:tr>
      <w:tr w:rsidR="002D0F86" w:rsidTr="002D0F8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ТИП</w:t>
            </w:r>
            <w:r>
              <w:rPr>
                <w:color w:val="2D2D2D"/>
                <w:sz w:val="14"/>
                <w:szCs w:val="14"/>
              </w:rPr>
              <w:br/>
              <w:t>ИСПЫТ</w:t>
            </w:r>
            <w:proofErr w:type="gramStart"/>
            <w:r>
              <w:rPr>
                <w:color w:val="2D2D2D"/>
                <w:sz w:val="14"/>
                <w:szCs w:val="14"/>
              </w:rPr>
              <w:t>А-</w:t>
            </w:r>
            <w:proofErr w:type="gramEnd"/>
            <w:r>
              <w:rPr>
                <w:color w:val="2D2D2D"/>
                <w:sz w:val="14"/>
                <w:szCs w:val="14"/>
              </w:rPr>
              <w:br/>
              <w:t>НИЯ</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 СПЕЦИФИКАЦИИ МАТЕРИАЛА/ДАТА/ СПЕЦИФИКАЦИЯ</w:t>
            </w:r>
          </w:p>
        </w:tc>
        <w:tc>
          <w:tcPr>
            <w:tcW w:w="2772"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РЕЗУЛЬТАТЫ ИСПЫТАНИЙ ПОСТАВЩИКОМ</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Удовлетв</w:t>
            </w:r>
            <w:proofErr w:type="gramStart"/>
            <w:r>
              <w:rPr>
                <w:color w:val="2D2D2D"/>
                <w:sz w:val="14"/>
                <w:szCs w:val="14"/>
              </w:rPr>
              <w:t>о</w:t>
            </w:r>
            <w:proofErr w:type="spellEnd"/>
            <w:r>
              <w:rPr>
                <w:color w:val="2D2D2D"/>
                <w:sz w:val="14"/>
                <w:szCs w:val="14"/>
              </w:rPr>
              <w:t>-</w:t>
            </w:r>
            <w:proofErr w:type="gramEnd"/>
            <w:r>
              <w:rPr>
                <w:color w:val="2D2D2D"/>
                <w:sz w:val="14"/>
                <w:szCs w:val="14"/>
              </w:rPr>
              <w:br/>
            </w:r>
            <w:proofErr w:type="spellStart"/>
            <w:r>
              <w:rPr>
                <w:color w:val="2D2D2D"/>
                <w:sz w:val="14"/>
                <w:szCs w:val="14"/>
              </w:rPr>
              <w:t>рительно</w:t>
            </w:r>
            <w:proofErr w:type="spellEnd"/>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Неудовлетв</w:t>
            </w:r>
            <w:proofErr w:type="gramStart"/>
            <w:r>
              <w:rPr>
                <w:color w:val="2D2D2D"/>
                <w:sz w:val="14"/>
                <w:szCs w:val="14"/>
              </w:rPr>
              <w:t>о</w:t>
            </w:r>
            <w:proofErr w:type="spellEnd"/>
            <w:r>
              <w:rPr>
                <w:color w:val="2D2D2D"/>
                <w:sz w:val="14"/>
                <w:szCs w:val="14"/>
              </w:rPr>
              <w:t>-</w:t>
            </w:r>
            <w:proofErr w:type="gramEnd"/>
            <w:r>
              <w:rPr>
                <w:color w:val="2D2D2D"/>
                <w:sz w:val="14"/>
                <w:szCs w:val="14"/>
              </w:rPr>
              <w:br/>
            </w:r>
            <w:proofErr w:type="spellStart"/>
            <w:r>
              <w:rPr>
                <w:color w:val="2D2D2D"/>
                <w:sz w:val="14"/>
                <w:szCs w:val="14"/>
              </w:rPr>
              <w:t>рительно</w:t>
            </w:r>
            <w:proofErr w:type="spellEnd"/>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3089"/>
        <w:gridCol w:w="2936"/>
        <w:gridCol w:w="1376"/>
        <w:gridCol w:w="3088"/>
      </w:tblGrid>
      <w:tr w:rsidR="002D0F86" w:rsidTr="002D0F86">
        <w:trPr>
          <w:trHeight w:val="15"/>
        </w:trPr>
        <w:tc>
          <w:tcPr>
            <w:tcW w:w="4620" w:type="dxa"/>
            <w:hideMark/>
          </w:tcPr>
          <w:p w:rsidR="002D0F86" w:rsidRDefault="002D0F86">
            <w:pPr>
              <w:rPr>
                <w:sz w:val="2"/>
                <w:szCs w:val="24"/>
              </w:rPr>
            </w:pPr>
          </w:p>
        </w:tc>
        <w:tc>
          <w:tcPr>
            <w:tcW w:w="4066" w:type="dxa"/>
            <w:hideMark/>
          </w:tcPr>
          <w:p w:rsidR="002D0F86" w:rsidRDefault="002D0F86">
            <w:pPr>
              <w:rPr>
                <w:sz w:val="2"/>
                <w:szCs w:val="24"/>
              </w:rPr>
            </w:pPr>
          </w:p>
        </w:tc>
        <w:tc>
          <w:tcPr>
            <w:tcW w:w="1848" w:type="dxa"/>
            <w:hideMark/>
          </w:tcPr>
          <w:p w:rsidR="002D0F86" w:rsidRDefault="002D0F86">
            <w:pPr>
              <w:rPr>
                <w:sz w:val="2"/>
                <w:szCs w:val="24"/>
              </w:rPr>
            </w:pPr>
          </w:p>
        </w:tc>
        <w:tc>
          <w:tcPr>
            <w:tcW w:w="4620" w:type="dxa"/>
            <w:hideMark/>
          </w:tcPr>
          <w:p w:rsidR="002D0F86" w:rsidRDefault="002D0F86">
            <w:pPr>
              <w:rPr>
                <w:sz w:val="2"/>
                <w:szCs w:val="24"/>
              </w:rPr>
            </w:pPr>
          </w:p>
        </w:tc>
      </w:tr>
      <w:tr w:rsidR="002D0F86" w:rsidTr="002D0F86">
        <w:tc>
          <w:tcPr>
            <w:tcW w:w="4620" w:type="dxa"/>
            <w:hideMark/>
          </w:tcPr>
          <w:p w:rsidR="002D0F86" w:rsidRDefault="002D0F86">
            <w:pPr>
              <w:rPr>
                <w:sz w:val="24"/>
                <w:szCs w:val="24"/>
              </w:rPr>
            </w:pPr>
          </w:p>
        </w:tc>
        <w:tc>
          <w:tcPr>
            <w:tcW w:w="4066"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Подпись</w:t>
            </w:r>
          </w:p>
        </w:tc>
        <w:tc>
          <w:tcPr>
            <w:tcW w:w="184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4620" w:type="dxa"/>
            <w:hideMark/>
          </w:tcPr>
          <w:p w:rsidR="002D0F86" w:rsidRDefault="002D0F86">
            <w:pPr>
              <w:rPr>
                <w:sz w:val="24"/>
                <w:szCs w:val="2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(обязательное). Форма отчета о согласовании внешнего вида и указания по его заполнению</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lastRenderedPageBreak/>
        <w:t>ПРИЛОЖЕНИЕ Ж</w:t>
      </w:r>
      <w:r>
        <w:rPr>
          <w:color w:val="2D2D2D"/>
          <w:sz w:val="14"/>
          <w:szCs w:val="14"/>
        </w:rPr>
        <w:br/>
        <w:t>(обязательное)</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Ж.1 Отчет о согласовании внешнего вида</w:t>
      </w:r>
      <w:r>
        <w:rPr>
          <w:color w:val="2D2D2D"/>
          <w:sz w:val="14"/>
          <w:szCs w:val="14"/>
        </w:rPr>
        <w:br/>
      </w:r>
    </w:p>
    <w:tbl>
      <w:tblPr>
        <w:tblW w:w="0" w:type="auto"/>
        <w:jc w:val="center"/>
        <w:tblCellMar>
          <w:left w:w="0" w:type="dxa"/>
          <w:right w:w="0" w:type="dxa"/>
        </w:tblCellMar>
        <w:tblLook w:val="04A0"/>
      </w:tblPr>
      <w:tblGrid>
        <w:gridCol w:w="10489"/>
      </w:tblGrid>
      <w:tr w:rsidR="002D0F86" w:rsidTr="002D0F86">
        <w:trPr>
          <w:trHeight w:val="15"/>
          <w:jc w:val="center"/>
        </w:trPr>
        <w:tc>
          <w:tcPr>
            <w:tcW w:w="18480" w:type="dxa"/>
            <w:hideMark/>
          </w:tcPr>
          <w:p w:rsidR="002D0F86" w:rsidRDefault="002D0F86">
            <w:pPr>
              <w:rPr>
                <w:sz w:val="2"/>
                <w:szCs w:val="24"/>
              </w:rPr>
            </w:pPr>
          </w:p>
        </w:tc>
      </w:tr>
      <w:tr w:rsidR="002D0F86" w:rsidTr="002D0F86">
        <w:trPr>
          <w:jc w:val="center"/>
        </w:trPr>
        <w:tc>
          <w:tcPr>
            <w:tcW w:w="18480"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noProof/>
                <w:color w:val="00466E"/>
                <w:sz w:val="14"/>
                <w:szCs w:val="14"/>
              </w:rPr>
              <w:drawing>
                <wp:inline distT="0" distB="0" distL="0" distR="0">
                  <wp:extent cx="6191250" cy="3352800"/>
                  <wp:effectExtent l="19050" t="0" r="0" b="0"/>
                  <wp:docPr id="43" name="Рисунок 43" descr="ГОСТ Р 51814.4-2004 Системы менеджмента качества в автомобилестроении. Одобрение производства автомобильных компонентов">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1814.4-2004 Системы менеджмента качества в автомобилестроении. Одобрение производства автомобильных компонентов">
                            <a:hlinkClick r:id="rId12"/>
                          </pic:cNvPr>
                          <pic:cNvPicPr>
                            <a:picLocks noChangeAspect="1" noChangeArrowheads="1"/>
                          </pic:cNvPicPr>
                        </pic:nvPicPr>
                        <pic:blipFill>
                          <a:blip r:embed="rId13" cstate="print"/>
                          <a:srcRect/>
                          <a:stretch>
                            <a:fillRect/>
                          </a:stretch>
                        </pic:blipFill>
                        <pic:spPr bwMode="auto">
                          <a:xfrm>
                            <a:off x="0" y="0"/>
                            <a:ext cx="6191250" cy="3352800"/>
                          </a:xfrm>
                          <a:prstGeom prst="rect">
                            <a:avLst/>
                          </a:prstGeom>
                          <a:noFill/>
                          <a:ln w="9525">
                            <a:noFill/>
                            <a:miter lim="800000"/>
                            <a:headEnd/>
                            <a:tailEnd/>
                          </a:ln>
                        </pic:spPr>
                      </pic:pic>
                    </a:graphicData>
                  </a:graphic>
                </wp:inline>
              </w:drawing>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 xml:space="preserve">Ж.2 Указания </w:t>
      </w:r>
      <w:proofErr w:type="gramStart"/>
      <w:r>
        <w:rPr>
          <w:b/>
          <w:bCs/>
          <w:color w:val="2D2D2D"/>
          <w:sz w:val="14"/>
          <w:szCs w:val="14"/>
        </w:rPr>
        <w:t>по заполнению отчета о согласовании внешнего вида</w:t>
      </w:r>
      <w:r>
        <w:rPr>
          <w:color w:val="2D2D2D"/>
          <w:sz w:val="14"/>
          <w:szCs w:val="14"/>
        </w:rPr>
        <w:br/>
      </w:r>
      <w:r>
        <w:rPr>
          <w:color w:val="2D2D2D"/>
          <w:sz w:val="14"/>
          <w:szCs w:val="14"/>
        </w:rPr>
        <w:br/>
        <w:t>В указаниях по заполнению отдельных полей отчета о согласовании</w:t>
      </w:r>
      <w:proofErr w:type="gramEnd"/>
      <w:r>
        <w:rPr>
          <w:color w:val="2D2D2D"/>
          <w:sz w:val="14"/>
          <w:szCs w:val="14"/>
        </w:rPr>
        <w:t xml:space="preserve"> внешнего вида нумерация совпадает с нумерацией, обведенной окружностью, разделов формы Ж.1.</w:t>
      </w:r>
      <w:r>
        <w:rPr>
          <w:color w:val="2D2D2D"/>
          <w:sz w:val="14"/>
          <w:szCs w:val="14"/>
        </w:rPr>
        <w:br/>
      </w:r>
      <w:r>
        <w:rPr>
          <w:color w:val="2D2D2D"/>
          <w:sz w:val="14"/>
          <w:szCs w:val="14"/>
        </w:rPr>
        <w:br/>
        <w:t>Схема заполнения отчета о согласовании внешнего вида: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1 - номер, присвоенный автомобильному компоненту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2 - номер конструкторского документа, где установлены требования к представленному автомобильному компоненту;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3 - указать год модели, тип транспортного средства или мотора, трансмиссии и т.д.;</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4 - наименование автомобильного компонента в контракте на поставку;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5 - указать код покупателя автомобильного компонента;</w:t>
      </w:r>
      <w:r>
        <w:rPr>
          <w:color w:val="2D2D2D"/>
          <w:sz w:val="14"/>
          <w:szCs w:val="14"/>
        </w:rPr>
        <w:br/>
      </w:r>
      <w:r>
        <w:rPr>
          <w:color w:val="2D2D2D"/>
          <w:sz w:val="14"/>
          <w:szCs w:val="14"/>
        </w:rPr>
        <w:br/>
        <w:t>6, 7 - указать номер технического изменения автомобильного компонента и дату его утверждения;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8 - наименование поставщика;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9 - указать полный адрес производственного участка, где продукция была изготовлена;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10 - код, присвоенный поставщику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11 - отметить клетку, объясняющую причину данного представления;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12 - если отмечена причина "Другое", пояснить;</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13 - перечислить виды обработки внешней поверхности, происхождение шероховатости, ви</w:t>
      </w:r>
      <w:proofErr w:type="gramStart"/>
      <w:r>
        <w:rPr>
          <w:color w:val="2D2D2D"/>
          <w:sz w:val="14"/>
          <w:szCs w:val="14"/>
        </w:rPr>
        <w:t>д(</w:t>
      </w:r>
      <w:proofErr w:type="spellStart"/>
      <w:proofErr w:type="gramEnd"/>
      <w:r>
        <w:rPr>
          <w:color w:val="2D2D2D"/>
          <w:sz w:val="14"/>
          <w:szCs w:val="14"/>
        </w:rPr>
        <w:t>ы</w:t>
      </w:r>
      <w:proofErr w:type="spellEnd"/>
      <w:r>
        <w:rPr>
          <w:color w:val="2D2D2D"/>
          <w:sz w:val="14"/>
          <w:szCs w:val="14"/>
        </w:rPr>
        <w:t>) шероховатости и образцы шероховатости и глянца, используемые для проверки автомобильного компонента;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14 - заполняется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15 - использовать буквенно-цифровую или цифровую идентификацию цвета;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16 - привести числовые (колориметрические) данные представляемого автомобильного компонента по сравнению с признанным потребителем образцом;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17 - ввести буквенно-цифровую идентификацию образца;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t>18 - ввести дату утверждения образца;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19 - определить отделку внешней поверхности и основания (например, краска/грунт);</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20 - определить поставщиков для внешнего покрытия и основания;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21 - визуальная оценка; заполняется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22 - индекс цвета или номер цвета;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23 - заполняется потребителем (принято или отклонено);</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24 - общие комментарии поставщика или потребителя (не обязательны);</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25 - подпись, 26 - номер телефона поставщика и 27 - дата: подтверждение поставщиком, что информация документа точна и соответствует всем установленным требованиям;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28 - утверждающая подпись; заполняется потребителем.</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И (рекомендуемое). Форма карты потока процесса</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И</w:t>
      </w:r>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Карта потока процесса</w:t>
      </w:r>
    </w:p>
    <w:tbl>
      <w:tblPr>
        <w:tblW w:w="0" w:type="auto"/>
        <w:tblCellMar>
          <w:left w:w="0" w:type="dxa"/>
          <w:right w:w="0" w:type="dxa"/>
        </w:tblCellMar>
        <w:tblLook w:val="04A0"/>
      </w:tblPr>
      <w:tblGrid>
        <w:gridCol w:w="1410"/>
        <w:gridCol w:w="784"/>
        <w:gridCol w:w="1740"/>
        <w:gridCol w:w="665"/>
        <w:gridCol w:w="1698"/>
        <w:gridCol w:w="308"/>
        <w:gridCol w:w="665"/>
        <w:gridCol w:w="739"/>
        <w:gridCol w:w="501"/>
        <w:gridCol w:w="472"/>
        <w:gridCol w:w="533"/>
        <w:gridCol w:w="974"/>
      </w:tblGrid>
      <w:tr w:rsidR="002D0F86" w:rsidTr="002D0F86">
        <w:trPr>
          <w:trHeight w:val="15"/>
        </w:trPr>
        <w:tc>
          <w:tcPr>
            <w:tcW w:w="1478" w:type="dxa"/>
            <w:hideMark/>
          </w:tcPr>
          <w:p w:rsidR="002D0F86" w:rsidRDefault="002D0F86">
            <w:pPr>
              <w:rPr>
                <w:sz w:val="2"/>
                <w:szCs w:val="24"/>
              </w:rPr>
            </w:pPr>
          </w:p>
        </w:tc>
        <w:tc>
          <w:tcPr>
            <w:tcW w:w="924" w:type="dxa"/>
            <w:hideMark/>
          </w:tcPr>
          <w:p w:rsidR="002D0F86" w:rsidRDefault="002D0F86">
            <w:pPr>
              <w:rPr>
                <w:sz w:val="2"/>
                <w:szCs w:val="24"/>
              </w:rPr>
            </w:pPr>
          </w:p>
        </w:tc>
        <w:tc>
          <w:tcPr>
            <w:tcW w:w="2033" w:type="dxa"/>
            <w:hideMark/>
          </w:tcPr>
          <w:p w:rsidR="002D0F86" w:rsidRDefault="002D0F86">
            <w:pPr>
              <w:rPr>
                <w:sz w:val="2"/>
                <w:szCs w:val="24"/>
              </w:rPr>
            </w:pPr>
          </w:p>
        </w:tc>
        <w:tc>
          <w:tcPr>
            <w:tcW w:w="739" w:type="dxa"/>
            <w:hideMark/>
          </w:tcPr>
          <w:p w:rsidR="002D0F86" w:rsidRDefault="002D0F86">
            <w:pPr>
              <w:rPr>
                <w:sz w:val="2"/>
                <w:szCs w:val="24"/>
              </w:rPr>
            </w:pPr>
          </w:p>
        </w:tc>
        <w:tc>
          <w:tcPr>
            <w:tcW w:w="1848" w:type="dxa"/>
            <w:hideMark/>
          </w:tcPr>
          <w:p w:rsidR="002D0F86" w:rsidRDefault="002D0F86">
            <w:pPr>
              <w:rPr>
                <w:sz w:val="2"/>
                <w:szCs w:val="24"/>
              </w:rPr>
            </w:pPr>
          </w:p>
        </w:tc>
        <w:tc>
          <w:tcPr>
            <w:tcW w:w="370" w:type="dxa"/>
            <w:hideMark/>
          </w:tcPr>
          <w:p w:rsidR="002D0F86" w:rsidRDefault="002D0F86">
            <w:pPr>
              <w:rPr>
                <w:sz w:val="2"/>
                <w:szCs w:val="24"/>
              </w:rPr>
            </w:pPr>
          </w:p>
        </w:tc>
        <w:tc>
          <w:tcPr>
            <w:tcW w:w="739" w:type="dxa"/>
            <w:hideMark/>
          </w:tcPr>
          <w:p w:rsidR="002D0F86" w:rsidRDefault="002D0F86">
            <w:pPr>
              <w:rPr>
                <w:sz w:val="2"/>
                <w:szCs w:val="24"/>
              </w:rPr>
            </w:pPr>
          </w:p>
        </w:tc>
        <w:tc>
          <w:tcPr>
            <w:tcW w:w="739"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c>
          <w:tcPr>
            <w:tcW w:w="1109" w:type="dxa"/>
            <w:hideMark/>
          </w:tcPr>
          <w:p w:rsidR="002D0F86" w:rsidRDefault="002D0F86">
            <w:pPr>
              <w:rPr>
                <w:sz w:val="2"/>
                <w:szCs w:val="24"/>
              </w:rPr>
            </w:pPr>
          </w:p>
        </w:tc>
      </w:tr>
      <w:tr w:rsidR="002D0F86" w:rsidTr="002D0F86">
        <w:tc>
          <w:tcPr>
            <w:tcW w:w="1478"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Номер</w:t>
            </w:r>
            <w:proofErr w:type="gramEnd"/>
            <w:r>
              <w:rPr>
                <w:color w:val="2D2D2D"/>
                <w:sz w:val="14"/>
                <w:szCs w:val="14"/>
              </w:rPr>
              <w:t xml:space="preserve"> а/к</w:t>
            </w:r>
          </w:p>
        </w:tc>
        <w:tc>
          <w:tcPr>
            <w:tcW w:w="2957"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2218"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739"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1294"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Редакция</w:t>
            </w:r>
          </w:p>
        </w:tc>
        <w:tc>
          <w:tcPr>
            <w:tcW w:w="2218" w:type="dxa"/>
            <w:gridSpan w:val="3"/>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1478"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2957" w:type="dxa"/>
            <w:gridSpan w:val="2"/>
            <w:tcBorders>
              <w:top w:val="single" w:sz="4" w:space="0" w:color="000000"/>
              <w:left w:val="nil"/>
              <w:bottom w:val="nil"/>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2218"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1294" w:type="dxa"/>
            <w:gridSpan w:val="2"/>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2218" w:type="dxa"/>
            <w:gridSpan w:val="3"/>
            <w:tcBorders>
              <w:top w:val="single" w:sz="4" w:space="0" w:color="000000"/>
              <w:left w:val="nil"/>
              <w:bottom w:val="nil"/>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2402"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Наименование</w:t>
            </w:r>
            <w:proofErr w:type="gramEnd"/>
            <w:r>
              <w:rPr>
                <w:color w:val="2D2D2D"/>
                <w:sz w:val="14"/>
                <w:szCs w:val="14"/>
              </w:rPr>
              <w:t xml:space="preserve"> а/к</w:t>
            </w:r>
          </w:p>
        </w:tc>
        <w:tc>
          <w:tcPr>
            <w:tcW w:w="2033"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1848" w:type="dxa"/>
            <w:tcBorders>
              <w:top w:val="single" w:sz="4" w:space="0" w:color="000000"/>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Разработал</w:t>
            </w:r>
          </w:p>
        </w:tc>
        <w:tc>
          <w:tcPr>
            <w:tcW w:w="1109" w:type="dxa"/>
            <w:gridSpan w:val="2"/>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2402" w:type="dxa"/>
            <w:gridSpan w:val="2"/>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1848"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1109" w:type="dxa"/>
            <w:gridSpan w:val="2"/>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1109" w:type="dxa"/>
            <w:gridSpan w:val="2"/>
            <w:tcBorders>
              <w:top w:val="single" w:sz="4" w:space="0" w:color="000000"/>
              <w:left w:val="nil"/>
              <w:bottom w:val="nil"/>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1109" w:type="dxa"/>
            <w:tcBorders>
              <w:top w:val="single" w:sz="4" w:space="0" w:color="000000"/>
              <w:left w:val="nil"/>
              <w:bottom w:val="nil"/>
              <w:right w:val="nil"/>
            </w:tcBorders>
            <w:tcMar>
              <w:top w:w="0" w:type="dxa"/>
              <w:left w:w="149" w:type="dxa"/>
              <w:bottom w:w="0" w:type="dxa"/>
              <w:right w:w="149" w:type="dxa"/>
            </w:tcMar>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tbl>
      <w:tblPr>
        <w:tblW w:w="0" w:type="auto"/>
        <w:tblCellMar>
          <w:left w:w="0" w:type="dxa"/>
          <w:right w:w="0" w:type="dxa"/>
        </w:tblCellMar>
        <w:tblLook w:val="04A0"/>
      </w:tblPr>
      <w:tblGrid>
        <w:gridCol w:w="822"/>
        <w:gridCol w:w="1020"/>
        <w:gridCol w:w="985"/>
        <w:gridCol w:w="693"/>
        <w:gridCol w:w="810"/>
        <w:gridCol w:w="1493"/>
        <w:gridCol w:w="822"/>
        <w:gridCol w:w="1511"/>
        <w:gridCol w:w="822"/>
        <w:gridCol w:w="1511"/>
      </w:tblGrid>
      <w:tr w:rsidR="002D0F86" w:rsidTr="002D0F86">
        <w:trPr>
          <w:trHeight w:val="15"/>
        </w:trPr>
        <w:tc>
          <w:tcPr>
            <w:tcW w:w="924" w:type="dxa"/>
            <w:hideMark/>
          </w:tcPr>
          <w:p w:rsidR="002D0F86" w:rsidRDefault="002D0F86">
            <w:pPr>
              <w:rPr>
                <w:sz w:val="2"/>
                <w:szCs w:val="24"/>
              </w:rPr>
            </w:pPr>
          </w:p>
        </w:tc>
        <w:tc>
          <w:tcPr>
            <w:tcW w:w="1109" w:type="dxa"/>
            <w:hideMark/>
          </w:tcPr>
          <w:p w:rsidR="002D0F86" w:rsidRDefault="002D0F86">
            <w:pPr>
              <w:rPr>
                <w:sz w:val="2"/>
                <w:szCs w:val="24"/>
              </w:rPr>
            </w:pPr>
          </w:p>
        </w:tc>
        <w:tc>
          <w:tcPr>
            <w:tcW w:w="1109" w:type="dxa"/>
            <w:hideMark/>
          </w:tcPr>
          <w:p w:rsidR="002D0F86" w:rsidRDefault="002D0F86">
            <w:pPr>
              <w:rPr>
                <w:sz w:val="2"/>
                <w:szCs w:val="24"/>
              </w:rPr>
            </w:pPr>
          </w:p>
        </w:tc>
        <w:tc>
          <w:tcPr>
            <w:tcW w:w="739" w:type="dxa"/>
            <w:hideMark/>
          </w:tcPr>
          <w:p w:rsidR="002D0F86" w:rsidRDefault="002D0F86">
            <w:pPr>
              <w:rPr>
                <w:sz w:val="2"/>
                <w:szCs w:val="24"/>
              </w:rPr>
            </w:pPr>
          </w:p>
        </w:tc>
        <w:tc>
          <w:tcPr>
            <w:tcW w:w="924" w:type="dxa"/>
            <w:hideMark/>
          </w:tcPr>
          <w:p w:rsidR="002D0F86" w:rsidRDefault="002D0F86">
            <w:pPr>
              <w:rPr>
                <w:sz w:val="2"/>
                <w:szCs w:val="24"/>
              </w:rPr>
            </w:pPr>
          </w:p>
        </w:tc>
        <w:tc>
          <w:tcPr>
            <w:tcW w:w="1663" w:type="dxa"/>
            <w:hideMark/>
          </w:tcPr>
          <w:p w:rsidR="002D0F86" w:rsidRDefault="002D0F86">
            <w:pPr>
              <w:rPr>
                <w:sz w:val="2"/>
                <w:szCs w:val="24"/>
              </w:rPr>
            </w:pPr>
          </w:p>
        </w:tc>
        <w:tc>
          <w:tcPr>
            <w:tcW w:w="924" w:type="dxa"/>
            <w:hideMark/>
          </w:tcPr>
          <w:p w:rsidR="002D0F86" w:rsidRDefault="002D0F86">
            <w:pPr>
              <w:rPr>
                <w:sz w:val="2"/>
                <w:szCs w:val="24"/>
              </w:rPr>
            </w:pPr>
          </w:p>
        </w:tc>
        <w:tc>
          <w:tcPr>
            <w:tcW w:w="1663" w:type="dxa"/>
            <w:hideMark/>
          </w:tcPr>
          <w:p w:rsidR="002D0F86" w:rsidRDefault="002D0F86">
            <w:pPr>
              <w:rPr>
                <w:sz w:val="2"/>
                <w:szCs w:val="24"/>
              </w:rPr>
            </w:pPr>
          </w:p>
        </w:tc>
        <w:tc>
          <w:tcPr>
            <w:tcW w:w="924" w:type="dxa"/>
            <w:hideMark/>
          </w:tcPr>
          <w:p w:rsidR="002D0F86" w:rsidRDefault="002D0F86">
            <w:pPr>
              <w:rPr>
                <w:sz w:val="2"/>
                <w:szCs w:val="24"/>
              </w:rPr>
            </w:pPr>
          </w:p>
        </w:tc>
        <w:tc>
          <w:tcPr>
            <w:tcW w:w="1663" w:type="dxa"/>
            <w:hideMark/>
          </w:tcPr>
          <w:p w:rsidR="002D0F86" w:rsidRDefault="002D0F86">
            <w:pPr>
              <w:rPr>
                <w:sz w:val="2"/>
                <w:szCs w:val="24"/>
              </w:rPr>
            </w:pPr>
          </w:p>
        </w:tc>
      </w:tr>
      <w:tr w:rsidR="002D0F86" w:rsidTr="002D0F86">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Тип операции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r>
      <w:tr w:rsidR="002D0F86" w:rsidTr="002D0F86">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 опер</w:t>
            </w:r>
            <w:proofErr w:type="gramStart"/>
            <w:r>
              <w:rPr>
                <w:color w:val="2D2D2D"/>
                <w:sz w:val="14"/>
                <w:szCs w:val="14"/>
              </w:rPr>
              <w:t>а-</w:t>
            </w:r>
            <w:proofErr w:type="gramEnd"/>
            <w:r>
              <w:rPr>
                <w:color w:val="2D2D2D"/>
                <w:sz w:val="14"/>
                <w:szCs w:val="14"/>
              </w:rPr>
              <w:t xml:space="preserve"> </w:t>
            </w:r>
            <w:proofErr w:type="spellStart"/>
            <w:r>
              <w:rPr>
                <w:color w:val="2D2D2D"/>
                <w:sz w:val="14"/>
                <w:szCs w:val="14"/>
              </w:rPr>
              <w:t>ции</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Произво</w:t>
            </w:r>
            <w:proofErr w:type="gramStart"/>
            <w:r>
              <w:rPr>
                <w:color w:val="2D2D2D"/>
                <w:sz w:val="14"/>
                <w:szCs w:val="14"/>
              </w:rPr>
              <w:t>д</w:t>
            </w:r>
            <w:proofErr w:type="spellEnd"/>
            <w:r>
              <w:rPr>
                <w:color w:val="2D2D2D"/>
                <w:sz w:val="14"/>
                <w:szCs w:val="14"/>
              </w:rPr>
              <w:t>-</w:t>
            </w:r>
            <w:proofErr w:type="gramEnd"/>
            <w:r>
              <w:rPr>
                <w:color w:val="2D2D2D"/>
                <w:sz w:val="14"/>
                <w:szCs w:val="14"/>
              </w:rPr>
              <w:br/>
            </w:r>
            <w:proofErr w:type="spellStart"/>
            <w:r>
              <w:rPr>
                <w:color w:val="2D2D2D"/>
                <w:sz w:val="14"/>
                <w:szCs w:val="14"/>
              </w:rPr>
              <w:t>ство</w:t>
            </w:r>
            <w:proofErr w:type="spellEnd"/>
            <w:r>
              <w:rPr>
                <w:color w:val="2D2D2D"/>
                <w:sz w:val="14"/>
                <w:szCs w:val="14"/>
              </w:rPr>
              <w:br/>
            </w:r>
            <w:r>
              <w:rPr>
                <w:color w:val="2D2D2D"/>
                <w:sz w:val="14"/>
                <w:szCs w:val="14"/>
              </w:rPr>
              <w:pict>
                <v:shape id="_x0000_i1068" type="#_x0000_t75" alt="ГОСТ Р 51814.4-2004 Системы менеджмента качества в автомобилестроении. Одобрение производства автомобильных компонентов" style="width:9pt;height:11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Перем</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щение</w:t>
            </w:r>
            <w:proofErr w:type="spellEnd"/>
            <w:r>
              <w:rPr>
                <w:color w:val="2D2D2D"/>
                <w:sz w:val="14"/>
                <w:szCs w:val="14"/>
              </w:rPr>
              <w:br/>
            </w:r>
            <w:r>
              <w:rPr>
                <w:color w:val="2D2D2D"/>
                <w:sz w:val="14"/>
                <w:szCs w:val="14"/>
              </w:rPr>
              <w:pict>
                <v:shape id="_x0000_i1069" type="#_x0000_t75" alt="ГОСТ Р 51814.4-2004 Системы менеджмента качества в автомобилестроении. Одобрение производства автомобильных компонентов" style="width:10.5pt;height:10.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Хран</w:t>
            </w:r>
            <w:proofErr w:type="gramStart"/>
            <w:r>
              <w:rPr>
                <w:color w:val="2D2D2D"/>
                <w:sz w:val="14"/>
                <w:szCs w:val="14"/>
              </w:rPr>
              <w:t>е</w:t>
            </w:r>
            <w:proofErr w:type="spellEnd"/>
            <w:r>
              <w:rPr>
                <w:color w:val="2D2D2D"/>
                <w:sz w:val="14"/>
                <w:szCs w:val="14"/>
              </w:rPr>
              <w:t>-</w:t>
            </w:r>
            <w:proofErr w:type="gramEnd"/>
            <w:r>
              <w:rPr>
                <w:color w:val="2D2D2D"/>
                <w:sz w:val="14"/>
                <w:szCs w:val="14"/>
              </w:rPr>
              <w:t xml:space="preserve"> </w:t>
            </w:r>
            <w:proofErr w:type="spellStart"/>
            <w:r>
              <w:rPr>
                <w:color w:val="2D2D2D"/>
                <w:sz w:val="14"/>
                <w:szCs w:val="14"/>
              </w:rPr>
              <w:t>ние</w:t>
            </w:r>
            <w:proofErr w:type="spellEnd"/>
            <w:r>
              <w:rPr>
                <w:color w:val="2D2D2D"/>
                <w:sz w:val="14"/>
                <w:szCs w:val="14"/>
              </w:rPr>
              <w:br/>
            </w:r>
            <w:r>
              <w:rPr>
                <w:color w:val="2D2D2D"/>
                <w:sz w:val="14"/>
                <w:szCs w:val="14"/>
              </w:rPr>
              <w:pict>
                <v:shape id="_x0000_i1070" type="#_x0000_t75" alt="ГОСТ Р 51814.4-2004 Системы менеджмента качества в автомобилестроении. Одобрение производства автомобильных компонентов" style="width:11pt;height:10.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Кон</w:t>
            </w:r>
            <w:proofErr w:type="gramStart"/>
            <w:r>
              <w:rPr>
                <w:color w:val="2D2D2D"/>
                <w:sz w:val="14"/>
                <w:szCs w:val="14"/>
              </w:rPr>
              <w:t>т-</w:t>
            </w:r>
            <w:proofErr w:type="gramEnd"/>
            <w:r>
              <w:rPr>
                <w:color w:val="2D2D2D"/>
                <w:sz w:val="14"/>
                <w:szCs w:val="14"/>
              </w:rPr>
              <w:t xml:space="preserve"> роль</w:t>
            </w:r>
            <w:r>
              <w:rPr>
                <w:color w:val="2D2D2D"/>
                <w:sz w:val="14"/>
                <w:szCs w:val="14"/>
              </w:rPr>
              <w:br/>
            </w:r>
            <w:r>
              <w:rPr>
                <w:color w:val="2D2D2D"/>
                <w:sz w:val="14"/>
                <w:szCs w:val="14"/>
              </w:rPr>
              <w:pict>
                <v:shape id="_x0000_i1071" type="#_x0000_t75" alt="ГОСТ Р 51814.4-2004 Системы менеджмента качества в автомобилестроении. Одобрение производства автомобильных компонентов" style="width:12pt;height:10.5pt"/>
              </w:pic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операции</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Номер </w:t>
            </w:r>
            <w:proofErr w:type="spellStart"/>
            <w:r>
              <w:rPr>
                <w:color w:val="2D2D2D"/>
                <w:sz w:val="14"/>
                <w:szCs w:val="14"/>
              </w:rPr>
              <w:t>поз</w:t>
            </w:r>
            <w:proofErr w:type="gramStart"/>
            <w:r>
              <w:rPr>
                <w:color w:val="2D2D2D"/>
                <w:sz w:val="14"/>
                <w:szCs w:val="14"/>
              </w:rPr>
              <w:t>и</w:t>
            </w:r>
            <w:proofErr w:type="spellEnd"/>
            <w:r>
              <w:rPr>
                <w:color w:val="2D2D2D"/>
                <w:sz w:val="14"/>
                <w:szCs w:val="14"/>
              </w:rPr>
              <w:t>-</w:t>
            </w:r>
            <w:proofErr w:type="gramEnd"/>
            <w:r>
              <w:rPr>
                <w:color w:val="2D2D2D"/>
                <w:sz w:val="14"/>
                <w:szCs w:val="14"/>
              </w:rPr>
              <w:br/>
            </w:r>
            <w:proofErr w:type="spellStart"/>
            <w:r>
              <w:rPr>
                <w:color w:val="2D2D2D"/>
                <w:sz w:val="14"/>
                <w:szCs w:val="14"/>
              </w:rPr>
              <w:t>ции</w:t>
            </w:r>
            <w:proofErr w:type="spellEnd"/>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Ключевые</w:t>
            </w:r>
            <w:r>
              <w:rPr>
                <w:color w:val="2D2D2D"/>
                <w:sz w:val="14"/>
                <w:szCs w:val="14"/>
              </w:rPr>
              <w:br/>
              <w:t>характеристики продукции</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Номер </w:t>
            </w:r>
            <w:proofErr w:type="spellStart"/>
            <w:r>
              <w:rPr>
                <w:color w:val="2D2D2D"/>
                <w:sz w:val="14"/>
                <w:szCs w:val="14"/>
              </w:rPr>
              <w:t>поз</w:t>
            </w:r>
            <w:proofErr w:type="gramStart"/>
            <w:r>
              <w:rPr>
                <w:color w:val="2D2D2D"/>
                <w:sz w:val="14"/>
                <w:szCs w:val="14"/>
              </w:rPr>
              <w:t>и</w:t>
            </w:r>
            <w:proofErr w:type="spellEnd"/>
            <w:r>
              <w:rPr>
                <w:color w:val="2D2D2D"/>
                <w:sz w:val="14"/>
                <w:szCs w:val="14"/>
              </w:rPr>
              <w:t>-</w:t>
            </w:r>
            <w:proofErr w:type="gramEnd"/>
            <w:r>
              <w:rPr>
                <w:color w:val="2D2D2D"/>
                <w:sz w:val="14"/>
                <w:szCs w:val="14"/>
              </w:rPr>
              <w:br/>
            </w:r>
            <w:proofErr w:type="spellStart"/>
            <w:r>
              <w:rPr>
                <w:color w:val="2D2D2D"/>
                <w:sz w:val="14"/>
                <w:szCs w:val="14"/>
              </w:rPr>
              <w:t>ции</w:t>
            </w:r>
            <w:proofErr w:type="spellEnd"/>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Ключевые</w:t>
            </w:r>
            <w:r>
              <w:rPr>
                <w:color w:val="2D2D2D"/>
                <w:sz w:val="14"/>
                <w:szCs w:val="14"/>
              </w:rPr>
              <w:br/>
              <w:t>контрольные характеристики</w:t>
            </w: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К</w:t>
      </w:r>
      <w:proofErr w:type="gramEnd"/>
      <w:r>
        <w:rPr>
          <w:rFonts w:ascii="Arial" w:hAnsi="Arial" w:cs="Arial"/>
          <w:b w:val="0"/>
          <w:bCs w:val="0"/>
          <w:color w:val="3C3C3C"/>
          <w:sz w:val="41"/>
          <w:szCs w:val="41"/>
        </w:rPr>
        <w:t xml:space="preserve"> (рекомендуемое). Форма матрицы характеристик</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 xml:space="preserve">ПРИЛОЖЕНИЕ </w:t>
      </w:r>
      <w:proofErr w:type="gramStart"/>
      <w:r>
        <w:rPr>
          <w:color w:val="2D2D2D"/>
          <w:sz w:val="14"/>
          <w:szCs w:val="14"/>
        </w:rPr>
        <w:t>К</w:t>
      </w:r>
      <w:proofErr w:type="gramEnd"/>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Матрица характеристик</w:t>
      </w:r>
    </w:p>
    <w:tbl>
      <w:tblPr>
        <w:tblW w:w="0" w:type="auto"/>
        <w:tblCellMar>
          <w:left w:w="0" w:type="dxa"/>
          <w:right w:w="0" w:type="dxa"/>
        </w:tblCellMar>
        <w:tblLook w:val="04A0"/>
      </w:tblPr>
      <w:tblGrid>
        <w:gridCol w:w="1925"/>
        <w:gridCol w:w="1897"/>
        <w:gridCol w:w="660"/>
        <w:gridCol w:w="765"/>
        <w:gridCol w:w="487"/>
        <w:gridCol w:w="679"/>
        <w:gridCol w:w="4076"/>
      </w:tblGrid>
      <w:tr w:rsidR="002D0F86" w:rsidTr="002D0F86">
        <w:trPr>
          <w:trHeight w:val="15"/>
        </w:trPr>
        <w:tc>
          <w:tcPr>
            <w:tcW w:w="3511" w:type="dxa"/>
            <w:hideMark/>
          </w:tcPr>
          <w:p w:rsidR="002D0F86" w:rsidRDefault="002D0F86">
            <w:pPr>
              <w:rPr>
                <w:sz w:val="2"/>
                <w:szCs w:val="24"/>
              </w:rPr>
            </w:pPr>
          </w:p>
        </w:tc>
        <w:tc>
          <w:tcPr>
            <w:tcW w:w="4435" w:type="dxa"/>
            <w:gridSpan w:val="5"/>
            <w:hideMark/>
          </w:tcPr>
          <w:p w:rsidR="002D0F86" w:rsidRDefault="002D0F86">
            <w:pPr>
              <w:rPr>
                <w:sz w:val="2"/>
                <w:szCs w:val="24"/>
              </w:rPr>
            </w:pPr>
          </w:p>
        </w:tc>
        <w:tc>
          <w:tcPr>
            <w:tcW w:w="3326" w:type="dxa"/>
            <w:hideMark/>
          </w:tcPr>
          <w:p w:rsidR="002D0F86" w:rsidRDefault="002D0F86">
            <w:pPr>
              <w:rPr>
                <w:sz w:val="2"/>
                <w:szCs w:val="24"/>
              </w:rPr>
            </w:pPr>
          </w:p>
        </w:tc>
      </w:tr>
      <w:tr w:rsidR="002D0F86" w:rsidTr="002D0F8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Номер</w:t>
            </w:r>
            <w:proofErr w:type="gramEnd"/>
            <w:r>
              <w:rPr>
                <w:color w:val="2D2D2D"/>
                <w:sz w:val="14"/>
                <w:szCs w:val="14"/>
              </w:rPr>
              <w:t xml:space="preserve"> а/к</w:t>
            </w:r>
          </w:p>
        </w:tc>
        <w:tc>
          <w:tcPr>
            <w:tcW w:w="4435"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Номер технических изменений</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Наименование</w:t>
            </w:r>
            <w:proofErr w:type="gramEnd"/>
            <w:r>
              <w:rPr>
                <w:color w:val="2D2D2D"/>
                <w:sz w:val="14"/>
                <w:szCs w:val="14"/>
              </w:rPr>
              <w:t xml:space="preserve"> а/к</w:t>
            </w:r>
          </w:p>
        </w:tc>
      </w:tr>
      <w:tr w:rsidR="002D0F86" w:rsidTr="002D0F86">
        <w:trPr>
          <w:trHeight w:val="15"/>
        </w:trPr>
        <w:tc>
          <w:tcPr>
            <w:tcW w:w="7577" w:type="dxa"/>
            <w:gridSpan w:val="2"/>
            <w:hideMark/>
          </w:tcPr>
          <w:p w:rsidR="002D0F86" w:rsidRDefault="002D0F86">
            <w:pPr>
              <w:rPr>
                <w:sz w:val="2"/>
                <w:szCs w:val="24"/>
              </w:rPr>
            </w:pPr>
          </w:p>
        </w:tc>
        <w:tc>
          <w:tcPr>
            <w:tcW w:w="739" w:type="dxa"/>
            <w:hideMark/>
          </w:tcPr>
          <w:p w:rsidR="002D0F86" w:rsidRDefault="002D0F86">
            <w:pPr>
              <w:rPr>
                <w:sz w:val="2"/>
                <w:szCs w:val="24"/>
              </w:rPr>
            </w:pPr>
          </w:p>
        </w:tc>
        <w:tc>
          <w:tcPr>
            <w:tcW w:w="1294" w:type="dxa"/>
            <w:hideMark/>
          </w:tcPr>
          <w:p w:rsidR="002D0F86" w:rsidRDefault="002D0F86">
            <w:pPr>
              <w:rPr>
                <w:sz w:val="2"/>
                <w:szCs w:val="24"/>
              </w:rPr>
            </w:pPr>
          </w:p>
        </w:tc>
        <w:tc>
          <w:tcPr>
            <w:tcW w:w="554" w:type="dxa"/>
            <w:hideMark/>
          </w:tcPr>
          <w:p w:rsidR="002D0F86" w:rsidRDefault="002D0F86">
            <w:pPr>
              <w:rPr>
                <w:sz w:val="2"/>
                <w:szCs w:val="24"/>
              </w:rPr>
            </w:pPr>
          </w:p>
        </w:tc>
        <w:tc>
          <w:tcPr>
            <w:tcW w:w="1109" w:type="dxa"/>
            <w:hideMark/>
          </w:tcPr>
          <w:p w:rsidR="002D0F86" w:rsidRDefault="002D0F86">
            <w:pPr>
              <w:rPr>
                <w:sz w:val="2"/>
                <w:szCs w:val="24"/>
              </w:rPr>
            </w:pPr>
          </w:p>
        </w:tc>
        <w:tc>
          <w:tcPr>
            <w:tcW w:w="7577" w:type="dxa"/>
            <w:hideMark/>
          </w:tcPr>
          <w:p w:rsidR="002D0F86" w:rsidRDefault="002D0F86">
            <w:pPr>
              <w:rPr>
                <w:sz w:val="2"/>
                <w:szCs w:val="24"/>
              </w:rPr>
            </w:pPr>
          </w:p>
        </w:tc>
      </w:tr>
      <w:tr w:rsidR="002D0F86" w:rsidTr="002D0F86">
        <w:tc>
          <w:tcPr>
            <w:tcW w:w="7577" w:type="dxa"/>
            <w:gridSpan w:val="2"/>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29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577" w:type="dxa"/>
            <w:hideMark/>
          </w:tcPr>
          <w:p w:rsidR="002D0F86" w:rsidRDefault="002D0F86">
            <w:pPr>
              <w:rPr>
                <w:sz w:val="24"/>
                <w:szCs w:val="2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2774"/>
        <w:gridCol w:w="2404"/>
        <w:gridCol w:w="2556"/>
        <w:gridCol w:w="349"/>
        <w:gridCol w:w="514"/>
        <w:gridCol w:w="514"/>
        <w:gridCol w:w="349"/>
        <w:gridCol w:w="514"/>
        <w:gridCol w:w="515"/>
      </w:tblGrid>
      <w:tr w:rsidR="002D0F86" w:rsidTr="002D0F86">
        <w:trPr>
          <w:trHeight w:val="15"/>
        </w:trPr>
        <w:tc>
          <w:tcPr>
            <w:tcW w:w="2957" w:type="dxa"/>
            <w:hideMark/>
          </w:tcPr>
          <w:p w:rsidR="002D0F86" w:rsidRDefault="002D0F86">
            <w:pPr>
              <w:rPr>
                <w:sz w:val="2"/>
                <w:szCs w:val="24"/>
              </w:rPr>
            </w:pPr>
          </w:p>
        </w:tc>
        <w:tc>
          <w:tcPr>
            <w:tcW w:w="2587" w:type="dxa"/>
            <w:hideMark/>
          </w:tcPr>
          <w:p w:rsidR="002D0F86" w:rsidRDefault="002D0F86">
            <w:pPr>
              <w:rPr>
                <w:sz w:val="2"/>
                <w:szCs w:val="24"/>
              </w:rPr>
            </w:pPr>
          </w:p>
        </w:tc>
        <w:tc>
          <w:tcPr>
            <w:tcW w:w="2772"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r>
      <w:tr w:rsidR="002D0F86" w:rsidTr="002D0F86">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Номер характеристики</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Описание</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br/>
              <w:t>Допуск</w:t>
            </w:r>
          </w:p>
        </w:tc>
        <w:tc>
          <w:tcPr>
            <w:tcW w:w="2957"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Номера операций</w:t>
            </w:r>
          </w:p>
        </w:tc>
      </w:tr>
      <w:tr w:rsidR="002D0F86" w:rsidTr="002D0F86">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Л (рекомендуемое). Форма протокола анализа видов, причин и последствий потенциальных дефектов</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Л</w:t>
      </w:r>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lastRenderedPageBreak/>
        <w:t>     </w:t>
      </w:r>
      <w:r>
        <w:rPr>
          <w:color w:val="3C3C3C"/>
          <w:sz w:val="41"/>
          <w:szCs w:val="41"/>
        </w:rPr>
        <w:br/>
        <w:t>Протокол анализа видов, причин и последствий потенциальных дефектов</w:t>
      </w:r>
    </w:p>
    <w:tbl>
      <w:tblPr>
        <w:tblW w:w="0" w:type="auto"/>
        <w:tblCellMar>
          <w:left w:w="0" w:type="dxa"/>
          <w:right w:w="0" w:type="dxa"/>
        </w:tblCellMar>
        <w:tblLook w:val="04A0"/>
      </w:tblPr>
      <w:tblGrid>
        <w:gridCol w:w="1483"/>
        <w:gridCol w:w="214"/>
        <w:gridCol w:w="805"/>
        <w:gridCol w:w="1004"/>
        <w:gridCol w:w="245"/>
        <w:gridCol w:w="711"/>
        <w:gridCol w:w="786"/>
        <w:gridCol w:w="993"/>
        <w:gridCol w:w="468"/>
        <w:gridCol w:w="399"/>
        <w:gridCol w:w="245"/>
        <w:gridCol w:w="554"/>
        <w:gridCol w:w="765"/>
        <w:gridCol w:w="178"/>
        <w:gridCol w:w="140"/>
        <w:gridCol w:w="554"/>
        <w:gridCol w:w="391"/>
        <w:gridCol w:w="554"/>
      </w:tblGrid>
      <w:tr w:rsidR="002D0F86" w:rsidTr="002D0F86">
        <w:trPr>
          <w:trHeight w:val="15"/>
        </w:trPr>
        <w:tc>
          <w:tcPr>
            <w:tcW w:w="2033" w:type="dxa"/>
            <w:hideMark/>
          </w:tcPr>
          <w:p w:rsidR="002D0F86" w:rsidRDefault="002D0F86">
            <w:pPr>
              <w:rPr>
                <w:sz w:val="2"/>
                <w:szCs w:val="24"/>
              </w:rPr>
            </w:pPr>
          </w:p>
        </w:tc>
        <w:tc>
          <w:tcPr>
            <w:tcW w:w="370" w:type="dxa"/>
            <w:hideMark/>
          </w:tcPr>
          <w:p w:rsidR="002D0F86" w:rsidRDefault="002D0F86">
            <w:pPr>
              <w:rPr>
                <w:sz w:val="2"/>
                <w:szCs w:val="24"/>
              </w:rPr>
            </w:pPr>
          </w:p>
        </w:tc>
        <w:tc>
          <w:tcPr>
            <w:tcW w:w="1663" w:type="dxa"/>
            <w:hideMark/>
          </w:tcPr>
          <w:p w:rsidR="002D0F86" w:rsidRDefault="002D0F86">
            <w:pPr>
              <w:rPr>
                <w:sz w:val="2"/>
                <w:szCs w:val="24"/>
              </w:rPr>
            </w:pPr>
          </w:p>
        </w:tc>
        <w:tc>
          <w:tcPr>
            <w:tcW w:w="2033" w:type="dxa"/>
            <w:hideMark/>
          </w:tcPr>
          <w:p w:rsidR="002D0F86" w:rsidRDefault="002D0F86">
            <w:pPr>
              <w:rPr>
                <w:sz w:val="2"/>
                <w:szCs w:val="24"/>
              </w:rPr>
            </w:pPr>
          </w:p>
        </w:tc>
        <w:tc>
          <w:tcPr>
            <w:tcW w:w="370" w:type="dxa"/>
            <w:hideMark/>
          </w:tcPr>
          <w:p w:rsidR="002D0F86" w:rsidRDefault="002D0F86">
            <w:pPr>
              <w:rPr>
                <w:sz w:val="2"/>
                <w:szCs w:val="24"/>
              </w:rPr>
            </w:pPr>
          </w:p>
        </w:tc>
        <w:tc>
          <w:tcPr>
            <w:tcW w:w="924" w:type="dxa"/>
            <w:hideMark/>
          </w:tcPr>
          <w:p w:rsidR="002D0F86" w:rsidRDefault="002D0F86">
            <w:pPr>
              <w:rPr>
                <w:sz w:val="2"/>
                <w:szCs w:val="24"/>
              </w:rPr>
            </w:pPr>
          </w:p>
        </w:tc>
        <w:tc>
          <w:tcPr>
            <w:tcW w:w="1663" w:type="dxa"/>
            <w:hideMark/>
          </w:tcPr>
          <w:p w:rsidR="002D0F86" w:rsidRDefault="002D0F86">
            <w:pPr>
              <w:rPr>
                <w:sz w:val="2"/>
                <w:szCs w:val="24"/>
              </w:rPr>
            </w:pPr>
          </w:p>
        </w:tc>
        <w:tc>
          <w:tcPr>
            <w:tcW w:w="1294" w:type="dxa"/>
            <w:hideMark/>
          </w:tcPr>
          <w:p w:rsidR="002D0F86" w:rsidRDefault="002D0F86">
            <w:pPr>
              <w:rPr>
                <w:sz w:val="2"/>
                <w:szCs w:val="24"/>
              </w:rPr>
            </w:pPr>
          </w:p>
        </w:tc>
        <w:tc>
          <w:tcPr>
            <w:tcW w:w="1109" w:type="dxa"/>
            <w:hideMark/>
          </w:tcPr>
          <w:p w:rsidR="002D0F86" w:rsidRDefault="002D0F86">
            <w:pPr>
              <w:rPr>
                <w:sz w:val="2"/>
                <w:szCs w:val="24"/>
              </w:rPr>
            </w:pPr>
          </w:p>
        </w:tc>
        <w:tc>
          <w:tcPr>
            <w:tcW w:w="739"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c>
          <w:tcPr>
            <w:tcW w:w="1109" w:type="dxa"/>
            <w:hideMark/>
          </w:tcPr>
          <w:p w:rsidR="002D0F86" w:rsidRDefault="002D0F86">
            <w:pPr>
              <w:rPr>
                <w:sz w:val="2"/>
                <w:szCs w:val="24"/>
              </w:rPr>
            </w:pPr>
          </w:p>
        </w:tc>
        <w:tc>
          <w:tcPr>
            <w:tcW w:w="185" w:type="dxa"/>
            <w:hideMark/>
          </w:tcPr>
          <w:p w:rsidR="002D0F86" w:rsidRDefault="002D0F86">
            <w:pPr>
              <w:rPr>
                <w:sz w:val="2"/>
                <w:szCs w:val="24"/>
              </w:rPr>
            </w:pPr>
          </w:p>
        </w:tc>
        <w:tc>
          <w:tcPr>
            <w:tcW w:w="185" w:type="dxa"/>
            <w:hideMark/>
          </w:tcPr>
          <w:p w:rsidR="002D0F86" w:rsidRDefault="002D0F86">
            <w:pPr>
              <w:rPr>
                <w:sz w:val="2"/>
                <w:szCs w:val="24"/>
              </w:rPr>
            </w:pPr>
          </w:p>
        </w:tc>
        <w:tc>
          <w:tcPr>
            <w:tcW w:w="1109" w:type="dxa"/>
            <w:hideMark/>
          </w:tcPr>
          <w:p w:rsidR="002D0F86" w:rsidRDefault="002D0F86">
            <w:pPr>
              <w:rPr>
                <w:sz w:val="2"/>
                <w:szCs w:val="24"/>
              </w:rPr>
            </w:pPr>
          </w:p>
        </w:tc>
        <w:tc>
          <w:tcPr>
            <w:tcW w:w="924" w:type="dxa"/>
            <w:hideMark/>
          </w:tcPr>
          <w:p w:rsidR="002D0F86" w:rsidRDefault="002D0F86">
            <w:pPr>
              <w:rPr>
                <w:sz w:val="2"/>
                <w:szCs w:val="24"/>
              </w:rPr>
            </w:pPr>
          </w:p>
        </w:tc>
        <w:tc>
          <w:tcPr>
            <w:tcW w:w="1109" w:type="dxa"/>
            <w:hideMark/>
          </w:tcPr>
          <w:p w:rsidR="002D0F86" w:rsidRDefault="002D0F86">
            <w:pPr>
              <w:rPr>
                <w:sz w:val="2"/>
                <w:szCs w:val="24"/>
              </w:rPr>
            </w:pPr>
          </w:p>
        </w:tc>
      </w:tr>
      <w:tr w:rsidR="002D0F86" w:rsidTr="002D0F86">
        <w:tc>
          <w:tcPr>
            <w:tcW w:w="6098" w:type="dxa"/>
            <w:gridSpan w:val="4"/>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729" w:type="dxa"/>
            <w:gridSpan w:val="5"/>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174" w:type="dxa"/>
            <w:gridSpan w:val="7"/>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Код/номер протокола FMEA</w:t>
            </w:r>
          </w:p>
        </w:tc>
      </w:tr>
      <w:tr w:rsidR="002D0F86" w:rsidTr="002D0F86">
        <w:tc>
          <w:tcPr>
            <w:tcW w:w="2033"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Объект анализа</w:t>
            </w:r>
          </w:p>
        </w:tc>
        <w:tc>
          <w:tcPr>
            <w:tcW w:w="4066" w:type="dxa"/>
            <w:gridSpan w:val="3"/>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4990" w:type="dxa"/>
            <w:gridSpan w:val="4"/>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Служба, ответственная за проведение FMEA</w:t>
            </w:r>
          </w:p>
        </w:tc>
        <w:tc>
          <w:tcPr>
            <w:tcW w:w="739"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1109"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2033" w:type="dxa"/>
            <w:gridSpan w:val="2"/>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2402"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proofErr w:type="gramStart"/>
            <w:r>
              <w:rPr>
                <w:color w:val="2D2D2D"/>
                <w:sz w:val="14"/>
                <w:szCs w:val="14"/>
              </w:rPr>
              <w:t>Вид</w:t>
            </w:r>
            <w:proofErr w:type="gramEnd"/>
            <w:r>
              <w:rPr>
                <w:color w:val="2D2D2D"/>
                <w:sz w:val="14"/>
                <w:szCs w:val="14"/>
              </w:rPr>
              <w:t xml:space="preserve"> а/к, год выпуска</w:t>
            </w:r>
          </w:p>
        </w:tc>
        <w:tc>
          <w:tcPr>
            <w:tcW w:w="3696"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729" w:type="dxa"/>
            <w:gridSpan w:val="5"/>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174" w:type="dxa"/>
            <w:gridSpan w:val="7"/>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4066" w:type="dxa"/>
            <w:gridSpan w:val="3"/>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Изготовитель конечной продукции</w:t>
            </w:r>
          </w:p>
        </w:tc>
        <w:tc>
          <w:tcPr>
            <w:tcW w:w="2033"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729" w:type="dxa"/>
            <w:gridSpan w:val="5"/>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Планируемые сроки проведения FMEA</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663"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Ответственный</w:t>
            </w:r>
          </w:p>
        </w:tc>
        <w:tc>
          <w:tcPr>
            <w:tcW w:w="2402" w:type="dxa"/>
            <w:gridSpan w:val="4"/>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6098" w:type="dxa"/>
            <w:gridSpan w:val="4"/>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начало</w:t>
            </w:r>
          </w:p>
        </w:tc>
        <w:tc>
          <w:tcPr>
            <w:tcW w:w="1663"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окончание</w:t>
            </w:r>
          </w:p>
        </w:tc>
        <w:tc>
          <w:tcPr>
            <w:tcW w:w="1848"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848" w:type="dxa"/>
            <w:gridSpan w:val="3"/>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326" w:type="dxa"/>
            <w:gridSpan w:val="4"/>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6098" w:type="dxa"/>
            <w:gridSpan w:val="4"/>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Область применения:</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663" w:type="dxa"/>
            <w:tcBorders>
              <w:top w:val="single" w:sz="4" w:space="0" w:color="000000"/>
              <w:left w:val="nil"/>
              <w:bottom w:val="nil"/>
              <w:right w:val="nil"/>
            </w:tcBorders>
            <w:tcMar>
              <w:top w:w="0" w:type="dxa"/>
              <w:left w:w="74" w:type="dxa"/>
              <w:bottom w:w="0" w:type="dxa"/>
              <w:right w:w="74" w:type="dxa"/>
            </w:tcMar>
            <w:hideMark/>
          </w:tcPr>
          <w:p w:rsidR="002D0F86" w:rsidRDefault="002D0F86">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848" w:type="dxa"/>
            <w:gridSpan w:val="2"/>
            <w:tcBorders>
              <w:top w:val="single" w:sz="4" w:space="0" w:color="000000"/>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848" w:type="dxa"/>
            <w:gridSpan w:val="3"/>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326" w:type="dxa"/>
            <w:gridSpan w:val="4"/>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6098" w:type="dxa"/>
            <w:gridSpan w:val="4"/>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729" w:type="dxa"/>
            <w:gridSpan w:val="5"/>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848" w:type="dxa"/>
            <w:gridSpan w:val="3"/>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Члены команды</w:t>
            </w: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6098" w:type="dxa"/>
            <w:gridSpan w:val="4"/>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Проектирование </w:t>
            </w:r>
            <w:r>
              <w:rPr>
                <w:color w:val="2D2D2D"/>
                <w:sz w:val="14"/>
                <w:szCs w:val="14"/>
              </w:rPr>
              <w:pict>
                <v:shape id="_x0000_i1072"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t> конструкции </w:t>
            </w:r>
            <w:r>
              <w:rPr>
                <w:color w:val="2D2D2D"/>
                <w:sz w:val="14"/>
                <w:szCs w:val="14"/>
              </w:rPr>
              <w:pict>
                <v:shape id="_x0000_i1073" type="#_x0000_t75" alt="ГОСТ Р 51814.4-2004 Системы менеджмента качества в автомобилестроении. Одобрение производства автомобильных компонентов" style="width:13.5pt;height:13.5pt"/>
              </w:pic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729" w:type="dxa"/>
            <w:gridSpan w:val="5"/>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Действительные сроки проведения FMEA</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848" w:type="dxa"/>
            <w:gridSpan w:val="3"/>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326"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6098" w:type="dxa"/>
            <w:gridSpan w:val="4"/>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совершенствование </w:t>
            </w:r>
            <w:r>
              <w:rPr>
                <w:color w:val="2D2D2D"/>
                <w:sz w:val="14"/>
                <w:szCs w:val="14"/>
              </w:rPr>
              <w:pict>
                <v:shape id="_x0000_i1074"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t> технологического процесса </w:t>
            </w:r>
            <w:r>
              <w:rPr>
                <w:color w:val="2D2D2D"/>
                <w:sz w:val="14"/>
                <w:szCs w:val="14"/>
              </w:rPr>
              <w:pict>
                <v:shape id="_x0000_i1075" type="#_x0000_t75" alt="ГОСТ Р 51814.4-2004 Системы менеджмента качества в автомобилестроении. Одобрение производства автомобильных компонентов" style="width:13.5pt;height:13.5pt"/>
              </w:pic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начало</w:t>
            </w:r>
          </w:p>
        </w:tc>
        <w:tc>
          <w:tcPr>
            <w:tcW w:w="1663"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окончание</w:t>
            </w:r>
          </w:p>
        </w:tc>
        <w:tc>
          <w:tcPr>
            <w:tcW w:w="1848"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174" w:type="dxa"/>
            <w:gridSpan w:val="7"/>
            <w:tcBorders>
              <w:top w:val="single" w:sz="4" w:space="0" w:color="000000"/>
              <w:left w:val="nil"/>
              <w:bottom w:val="nil"/>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6098" w:type="dxa"/>
            <w:gridSpan w:val="4"/>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Управление несоответствующей продукцией </w:t>
            </w:r>
            <w:r>
              <w:rPr>
                <w:color w:val="2D2D2D"/>
                <w:sz w:val="14"/>
                <w:szCs w:val="14"/>
              </w:rPr>
              <w:pict>
                <v:shape id="_x0000_i1076" type="#_x0000_t75" alt="ГОСТ Р 51814.4-2004 Системы менеджмента качества в автомобилестроении. Одобрение производства автомобильных компонентов" style="width:13.5pt;height:13.5pt"/>
              </w:pic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663" w:type="dxa"/>
            <w:tcBorders>
              <w:top w:val="single" w:sz="4" w:space="0" w:color="000000"/>
              <w:left w:val="nil"/>
              <w:bottom w:val="nil"/>
              <w:right w:val="nil"/>
            </w:tcBorders>
            <w:tcMar>
              <w:top w:w="0" w:type="dxa"/>
              <w:left w:w="74" w:type="dxa"/>
              <w:bottom w:w="0" w:type="dxa"/>
              <w:right w:w="74" w:type="dxa"/>
            </w:tcMar>
            <w:hideMark/>
          </w:tcPr>
          <w:p w:rsidR="002D0F86" w:rsidRDefault="002D0F86">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848" w:type="dxa"/>
            <w:gridSpan w:val="2"/>
            <w:tcBorders>
              <w:top w:val="single" w:sz="4" w:space="0" w:color="000000"/>
              <w:left w:val="nil"/>
              <w:bottom w:val="nil"/>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5174" w:type="dxa"/>
            <w:gridSpan w:val="7"/>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tbl>
      <w:tblPr>
        <w:tblW w:w="0" w:type="auto"/>
        <w:tblCellMar>
          <w:left w:w="0" w:type="dxa"/>
          <w:right w:w="0" w:type="dxa"/>
        </w:tblCellMar>
        <w:tblLook w:val="04A0"/>
      </w:tblPr>
      <w:tblGrid>
        <w:gridCol w:w="913"/>
        <w:gridCol w:w="687"/>
        <w:gridCol w:w="983"/>
        <w:gridCol w:w="470"/>
        <w:gridCol w:w="1141"/>
        <w:gridCol w:w="470"/>
        <w:gridCol w:w="1165"/>
        <w:gridCol w:w="447"/>
        <w:gridCol w:w="289"/>
        <w:gridCol w:w="843"/>
        <w:gridCol w:w="738"/>
        <w:gridCol w:w="1110"/>
        <w:gridCol w:w="244"/>
        <w:gridCol w:w="289"/>
        <w:gridCol w:w="265"/>
        <w:gridCol w:w="435"/>
      </w:tblGrid>
      <w:tr w:rsidR="002D0F86" w:rsidTr="002D0F86">
        <w:trPr>
          <w:trHeight w:val="15"/>
        </w:trPr>
        <w:tc>
          <w:tcPr>
            <w:tcW w:w="1294" w:type="dxa"/>
            <w:hideMark/>
          </w:tcPr>
          <w:p w:rsidR="002D0F86" w:rsidRDefault="002D0F86">
            <w:pPr>
              <w:rPr>
                <w:sz w:val="2"/>
                <w:szCs w:val="24"/>
              </w:rPr>
            </w:pPr>
          </w:p>
        </w:tc>
        <w:tc>
          <w:tcPr>
            <w:tcW w:w="1109" w:type="dxa"/>
            <w:hideMark/>
          </w:tcPr>
          <w:p w:rsidR="002D0F86" w:rsidRDefault="002D0F86">
            <w:pPr>
              <w:rPr>
                <w:sz w:val="2"/>
                <w:szCs w:val="24"/>
              </w:rPr>
            </w:pPr>
          </w:p>
        </w:tc>
        <w:tc>
          <w:tcPr>
            <w:tcW w:w="1478" w:type="dxa"/>
            <w:hideMark/>
          </w:tcPr>
          <w:p w:rsidR="002D0F86" w:rsidRDefault="002D0F86">
            <w:pPr>
              <w:rPr>
                <w:sz w:val="2"/>
                <w:szCs w:val="24"/>
              </w:rPr>
            </w:pPr>
          </w:p>
        </w:tc>
        <w:tc>
          <w:tcPr>
            <w:tcW w:w="739" w:type="dxa"/>
            <w:hideMark/>
          </w:tcPr>
          <w:p w:rsidR="002D0F86" w:rsidRDefault="002D0F86">
            <w:pPr>
              <w:rPr>
                <w:sz w:val="2"/>
                <w:szCs w:val="24"/>
              </w:rPr>
            </w:pPr>
          </w:p>
        </w:tc>
        <w:tc>
          <w:tcPr>
            <w:tcW w:w="1663" w:type="dxa"/>
            <w:hideMark/>
          </w:tcPr>
          <w:p w:rsidR="002D0F86" w:rsidRDefault="002D0F86">
            <w:pPr>
              <w:rPr>
                <w:sz w:val="2"/>
                <w:szCs w:val="24"/>
              </w:rPr>
            </w:pPr>
          </w:p>
        </w:tc>
        <w:tc>
          <w:tcPr>
            <w:tcW w:w="739" w:type="dxa"/>
            <w:hideMark/>
          </w:tcPr>
          <w:p w:rsidR="002D0F86" w:rsidRDefault="002D0F86">
            <w:pPr>
              <w:rPr>
                <w:sz w:val="2"/>
                <w:szCs w:val="24"/>
              </w:rPr>
            </w:pPr>
          </w:p>
        </w:tc>
        <w:tc>
          <w:tcPr>
            <w:tcW w:w="1848"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c>
          <w:tcPr>
            <w:tcW w:w="1294" w:type="dxa"/>
            <w:hideMark/>
          </w:tcPr>
          <w:p w:rsidR="002D0F86" w:rsidRDefault="002D0F86">
            <w:pPr>
              <w:rPr>
                <w:sz w:val="2"/>
                <w:szCs w:val="24"/>
              </w:rPr>
            </w:pPr>
          </w:p>
        </w:tc>
        <w:tc>
          <w:tcPr>
            <w:tcW w:w="1109" w:type="dxa"/>
            <w:hideMark/>
          </w:tcPr>
          <w:p w:rsidR="002D0F86" w:rsidRDefault="002D0F86">
            <w:pPr>
              <w:rPr>
                <w:sz w:val="2"/>
                <w:szCs w:val="24"/>
              </w:rPr>
            </w:pPr>
          </w:p>
        </w:tc>
        <w:tc>
          <w:tcPr>
            <w:tcW w:w="1663"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r>
      <w:tr w:rsidR="002D0F86" w:rsidTr="002D0F86">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Компонент/ Функция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Вид поте</w:t>
            </w:r>
            <w:proofErr w:type="gramStart"/>
            <w:r>
              <w:rPr>
                <w:color w:val="2D2D2D"/>
                <w:sz w:val="14"/>
                <w:szCs w:val="14"/>
              </w:rPr>
              <w:t>н-</w:t>
            </w:r>
            <w:proofErr w:type="gramEnd"/>
            <w:r>
              <w:rPr>
                <w:color w:val="2D2D2D"/>
                <w:sz w:val="14"/>
                <w:szCs w:val="14"/>
              </w:rPr>
              <w:t> </w:t>
            </w:r>
            <w:r>
              <w:rPr>
                <w:color w:val="2D2D2D"/>
                <w:sz w:val="14"/>
                <w:szCs w:val="14"/>
              </w:rPr>
              <w:br/>
            </w:r>
            <w:proofErr w:type="spellStart"/>
            <w:r>
              <w:rPr>
                <w:color w:val="2D2D2D"/>
                <w:sz w:val="14"/>
                <w:szCs w:val="14"/>
              </w:rPr>
              <w:t>циаль</w:t>
            </w:r>
            <w:proofErr w:type="spellEnd"/>
            <w:r>
              <w:rPr>
                <w:color w:val="2D2D2D"/>
                <w:sz w:val="14"/>
                <w:szCs w:val="14"/>
              </w:rPr>
              <w:t xml:space="preserve">- </w:t>
            </w:r>
            <w:proofErr w:type="spellStart"/>
            <w:r>
              <w:rPr>
                <w:color w:val="2D2D2D"/>
                <w:sz w:val="14"/>
                <w:szCs w:val="14"/>
              </w:rPr>
              <w:t>ного</w:t>
            </w:r>
            <w:proofErr w:type="spellEnd"/>
            <w:r>
              <w:rPr>
                <w:color w:val="2D2D2D"/>
                <w:sz w:val="14"/>
                <w:szCs w:val="14"/>
              </w:rPr>
              <w:br/>
              <w:t>дефекта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Последствие </w:t>
            </w:r>
            <w:proofErr w:type="spellStart"/>
            <w:r>
              <w:rPr>
                <w:color w:val="2D2D2D"/>
                <w:sz w:val="14"/>
                <w:szCs w:val="14"/>
              </w:rPr>
              <w:t>потенциал</w:t>
            </w:r>
            <w:proofErr w:type="gramStart"/>
            <w:r>
              <w:rPr>
                <w:color w:val="2D2D2D"/>
                <w:sz w:val="14"/>
                <w:szCs w:val="14"/>
              </w:rPr>
              <w:t>ь</w:t>
            </w:r>
            <w:proofErr w:type="spellEnd"/>
            <w:r>
              <w:rPr>
                <w:color w:val="2D2D2D"/>
                <w:sz w:val="14"/>
                <w:szCs w:val="14"/>
              </w:rPr>
              <w:t>-</w:t>
            </w:r>
            <w:proofErr w:type="gramEnd"/>
            <w:r>
              <w:rPr>
                <w:color w:val="2D2D2D"/>
                <w:sz w:val="14"/>
                <w:szCs w:val="14"/>
              </w:rPr>
              <w:br/>
            </w:r>
            <w:proofErr w:type="spellStart"/>
            <w:r>
              <w:rPr>
                <w:color w:val="2D2D2D"/>
                <w:sz w:val="14"/>
                <w:szCs w:val="14"/>
              </w:rPr>
              <w:t>ного</w:t>
            </w:r>
            <w:proofErr w:type="spellEnd"/>
            <w:r>
              <w:rPr>
                <w:color w:val="2D2D2D"/>
                <w:sz w:val="14"/>
                <w:szCs w:val="14"/>
              </w:rPr>
              <w:t xml:space="preserve"> дефекта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Балл S</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Потенциальная причин</w:t>
            </w:r>
            <w:proofErr w:type="gramStart"/>
            <w:r>
              <w:rPr>
                <w:color w:val="2D2D2D"/>
                <w:sz w:val="14"/>
                <w:szCs w:val="14"/>
              </w:rPr>
              <w:t>а(</w:t>
            </w:r>
            <w:proofErr w:type="spellStart"/>
            <w:proofErr w:type="gramEnd"/>
            <w:r>
              <w:rPr>
                <w:color w:val="2D2D2D"/>
                <w:sz w:val="14"/>
                <w:szCs w:val="14"/>
              </w:rPr>
              <w:t>ы</w:t>
            </w:r>
            <w:proofErr w:type="spellEnd"/>
            <w:r>
              <w:rPr>
                <w:color w:val="2D2D2D"/>
                <w:sz w:val="14"/>
                <w:szCs w:val="14"/>
              </w:rPr>
              <w:t>) или механизм(</w:t>
            </w:r>
            <w:proofErr w:type="spellStart"/>
            <w:r>
              <w:rPr>
                <w:color w:val="2D2D2D"/>
                <w:sz w:val="14"/>
                <w:szCs w:val="14"/>
              </w:rPr>
              <w:t>ы</w:t>
            </w:r>
            <w:proofErr w:type="spellEnd"/>
            <w:r>
              <w:rPr>
                <w:color w:val="2D2D2D"/>
                <w:sz w:val="14"/>
                <w:szCs w:val="14"/>
              </w:rPr>
              <w:t>) дефекта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Балл</w:t>
            </w:r>
            <w:proofErr w:type="gramStart"/>
            <w:r>
              <w:rPr>
                <w:color w:val="2D2D2D"/>
                <w:sz w:val="14"/>
                <w:szCs w:val="14"/>
              </w:rPr>
              <w:t xml:space="preserve"> О</w:t>
            </w:r>
            <w:proofErr w:type="gramEnd"/>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Первоначально предложенные</w:t>
            </w:r>
            <w:r>
              <w:rPr>
                <w:color w:val="2D2D2D"/>
                <w:sz w:val="14"/>
                <w:szCs w:val="14"/>
              </w:rPr>
              <w:br/>
              <w:t>меры по обнаружению</w:t>
            </w:r>
            <w:r>
              <w:rPr>
                <w:color w:val="2D2D2D"/>
                <w:sz w:val="14"/>
                <w:szCs w:val="14"/>
              </w:rPr>
              <w:br/>
              <w:t>дефекта (причины)</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Балл D</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П</w:t>
            </w:r>
            <w:proofErr w:type="gramEnd"/>
            <w:r>
              <w:rPr>
                <w:color w:val="2D2D2D"/>
                <w:sz w:val="14"/>
                <w:szCs w:val="14"/>
              </w:rPr>
              <w:br/>
              <w:t>Ч</w:t>
            </w:r>
            <w:r>
              <w:rPr>
                <w:color w:val="2D2D2D"/>
                <w:sz w:val="14"/>
                <w:szCs w:val="14"/>
              </w:rPr>
              <w:br/>
              <w:t>Р</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Рекоме</w:t>
            </w:r>
            <w:proofErr w:type="gramStart"/>
            <w:r>
              <w:rPr>
                <w:color w:val="2D2D2D"/>
                <w:sz w:val="14"/>
                <w:szCs w:val="14"/>
              </w:rPr>
              <w:t>н</w:t>
            </w:r>
            <w:proofErr w:type="spellEnd"/>
            <w:r>
              <w:rPr>
                <w:color w:val="2D2D2D"/>
                <w:sz w:val="14"/>
                <w:szCs w:val="14"/>
              </w:rPr>
              <w:t>-</w:t>
            </w:r>
            <w:proofErr w:type="gramEnd"/>
            <w:r>
              <w:rPr>
                <w:color w:val="2D2D2D"/>
                <w:sz w:val="14"/>
                <w:szCs w:val="14"/>
              </w:rPr>
              <w:t xml:space="preserve"> дуемое</w:t>
            </w:r>
            <w:r>
              <w:rPr>
                <w:color w:val="2D2D2D"/>
                <w:sz w:val="14"/>
                <w:szCs w:val="14"/>
              </w:rPr>
              <w:br/>
              <w:t>изменение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Ответс</w:t>
            </w:r>
            <w:proofErr w:type="gramStart"/>
            <w:r>
              <w:rPr>
                <w:color w:val="2D2D2D"/>
                <w:sz w:val="14"/>
                <w:szCs w:val="14"/>
              </w:rPr>
              <w:t>т</w:t>
            </w:r>
            <w:proofErr w:type="spellEnd"/>
            <w:r>
              <w:rPr>
                <w:color w:val="2D2D2D"/>
                <w:sz w:val="14"/>
                <w:szCs w:val="14"/>
              </w:rPr>
              <w:t>-</w:t>
            </w:r>
            <w:proofErr w:type="gramEnd"/>
            <w:r>
              <w:rPr>
                <w:color w:val="2D2D2D"/>
                <w:sz w:val="14"/>
                <w:szCs w:val="14"/>
              </w:rPr>
              <w:t xml:space="preserve"> </w:t>
            </w:r>
            <w:proofErr w:type="spellStart"/>
            <w:r>
              <w:rPr>
                <w:color w:val="2D2D2D"/>
                <w:sz w:val="14"/>
                <w:szCs w:val="14"/>
              </w:rPr>
              <w:t>венность</w:t>
            </w:r>
            <w:proofErr w:type="spellEnd"/>
            <w:r>
              <w:rPr>
                <w:color w:val="2D2D2D"/>
                <w:sz w:val="14"/>
                <w:szCs w:val="14"/>
              </w:rPr>
              <w:br/>
              <w:t xml:space="preserve">и </w:t>
            </w:r>
            <w:proofErr w:type="spellStart"/>
            <w:r>
              <w:rPr>
                <w:color w:val="2D2D2D"/>
                <w:sz w:val="14"/>
                <w:szCs w:val="14"/>
              </w:rPr>
              <w:t>наме</w:t>
            </w:r>
            <w:proofErr w:type="spellEnd"/>
            <w:r>
              <w:rPr>
                <w:color w:val="2D2D2D"/>
                <w:sz w:val="14"/>
                <w:szCs w:val="14"/>
              </w:rPr>
              <w:t xml:space="preserve">- </w:t>
            </w:r>
            <w:proofErr w:type="spellStart"/>
            <w:r>
              <w:rPr>
                <w:color w:val="2D2D2D"/>
                <w:sz w:val="14"/>
                <w:szCs w:val="14"/>
              </w:rPr>
              <w:t>ченная</w:t>
            </w:r>
            <w:proofErr w:type="spellEnd"/>
            <w:r>
              <w:rPr>
                <w:color w:val="2D2D2D"/>
                <w:sz w:val="14"/>
                <w:szCs w:val="14"/>
              </w:rPr>
              <w:t xml:space="preserve"> дата</w:t>
            </w:r>
          </w:p>
        </w:tc>
        <w:tc>
          <w:tcPr>
            <w:tcW w:w="3511"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Результаты работы</w:t>
            </w:r>
          </w:p>
        </w:tc>
      </w:tr>
      <w:tr w:rsidR="002D0F86" w:rsidTr="002D0F86">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Предпринятые действия (изменения)</w:t>
            </w:r>
          </w:p>
        </w:tc>
        <w:tc>
          <w:tcPr>
            <w:tcW w:w="184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Новые значения баллов</w:t>
            </w:r>
          </w:p>
        </w:tc>
      </w:tr>
      <w:tr w:rsidR="002D0F86" w:rsidTr="002D0F86">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S</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D</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ПЧР</w:t>
            </w: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br/>
        <w:t>Примечание - Рекомендуемые изменения необходимы при ПЧР&gt;ПЧР</w:t>
      </w:r>
      <w:r>
        <w:rPr>
          <w:color w:val="2D2D2D"/>
          <w:sz w:val="14"/>
          <w:szCs w:val="14"/>
        </w:rPr>
        <w:pict>
          <v:shape id="_x0000_i1077" type="#_x0000_t75" alt="ГОСТ Р 51814.4-2004 Системы менеджмента качества в автомобилестроении. Одобрение производства автомобильных компонентов" style="width:12pt;height:19pt"/>
        </w:pict>
      </w:r>
      <w:r>
        <w:rPr>
          <w:color w:val="2D2D2D"/>
          <w:sz w:val="14"/>
          <w:szCs w:val="14"/>
        </w:rPr>
        <w:t>. В этом случае конструкция и(или) производственный процесс должны быть изменены по отношению к первоначально предложенным с целью снижения значений баллов</w:t>
      </w:r>
      <w:proofErr w:type="gramStart"/>
      <w:r>
        <w:rPr>
          <w:color w:val="2D2D2D"/>
          <w:sz w:val="14"/>
          <w:szCs w:val="14"/>
        </w:rPr>
        <w:t xml:space="preserve"> О</w:t>
      </w:r>
      <w:proofErr w:type="gramEnd"/>
      <w:r>
        <w:rPr>
          <w:color w:val="2D2D2D"/>
          <w:sz w:val="14"/>
          <w:szCs w:val="14"/>
        </w:rPr>
        <w:t xml:space="preserve"> и D, а иногда и S. При FMEA конструкции рекомендуемые изменения могут касаться первоначальной конструкции ил</w:t>
      </w:r>
      <w:proofErr w:type="gramStart"/>
      <w:r>
        <w:rPr>
          <w:color w:val="2D2D2D"/>
          <w:sz w:val="14"/>
          <w:szCs w:val="14"/>
        </w:rPr>
        <w:t>и(</w:t>
      </w:r>
      <w:proofErr w:type="gramEnd"/>
      <w:r>
        <w:rPr>
          <w:color w:val="2D2D2D"/>
          <w:sz w:val="14"/>
          <w:szCs w:val="14"/>
        </w:rPr>
        <w:t>и) первоначально предлагаемого к рассмотрению производственного процесса.</w:t>
      </w:r>
      <w:r>
        <w:rPr>
          <w:color w:val="2D2D2D"/>
          <w:sz w:val="14"/>
          <w:szCs w:val="14"/>
        </w:rPr>
        <w:br/>
      </w:r>
    </w:p>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М (рекомендуемое). Контрольная карта статистического управления для количественного признака</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М</w:t>
      </w:r>
      <w:r>
        <w:rPr>
          <w:color w:val="2D2D2D"/>
          <w:sz w:val="14"/>
          <w:szCs w:val="14"/>
        </w:rPr>
        <w:br/>
        <w:t>(рекомендуемое)</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r>
        <w:rPr>
          <w:color w:val="2D2D2D"/>
          <w:sz w:val="14"/>
          <w:szCs w:val="14"/>
        </w:rPr>
        <w:br/>
      </w:r>
      <w:r>
        <w:rPr>
          <w:b/>
          <w:bCs/>
          <w:color w:val="2D2D2D"/>
          <w:sz w:val="14"/>
          <w:szCs w:val="14"/>
        </w:rPr>
        <w:t>Вид контрольной карты</w:t>
      </w:r>
      <w:r>
        <w:rPr>
          <w:color w:val="2D2D2D"/>
          <w:sz w:val="14"/>
          <w:szCs w:val="14"/>
        </w:rPr>
        <w:t>: </w:t>
      </w:r>
      <w:r>
        <w:rPr>
          <w:noProof/>
          <w:color w:val="2D2D2D"/>
          <w:sz w:val="14"/>
          <w:szCs w:val="14"/>
        </w:rPr>
        <w:drawing>
          <wp:inline distT="0" distB="0" distL="0" distR="0">
            <wp:extent cx="419100" cy="190500"/>
            <wp:effectExtent l="19050" t="0" r="0" b="0"/>
            <wp:docPr id="54" name="Рисунок 54"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14" cstate="print"/>
                    <a:srcRect/>
                    <a:stretch>
                      <a:fillRect/>
                    </a:stretch>
                  </pic:blipFill>
                  <pic:spPr bwMode="auto">
                    <a:xfrm>
                      <a:off x="0" y="0"/>
                      <a:ext cx="419100" cy="190500"/>
                    </a:xfrm>
                    <a:prstGeom prst="rect">
                      <a:avLst/>
                    </a:prstGeom>
                    <a:noFill/>
                    <a:ln w="9525">
                      <a:noFill/>
                      <a:miter lim="800000"/>
                      <a:headEnd/>
                      <a:tailEnd/>
                    </a:ln>
                  </pic:spPr>
                </pic:pic>
              </a:graphicData>
            </a:graphic>
          </wp:inline>
        </w:drawing>
      </w:r>
      <w:r>
        <w:rPr>
          <w:color w:val="2D2D2D"/>
          <w:sz w:val="14"/>
          <w:szCs w:val="14"/>
        </w:rPr>
        <w:t> </w:t>
      </w:r>
      <w:r>
        <w:rPr>
          <w:color w:val="2D2D2D"/>
          <w:sz w:val="14"/>
          <w:szCs w:val="14"/>
        </w:rPr>
        <w:pict>
          <v:shape id="_x0000_i1079"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t> </w:t>
      </w:r>
      <w:r>
        <w:rPr>
          <w:noProof/>
          <w:color w:val="2D2D2D"/>
          <w:sz w:val="14"/>
          <w:szCs w:val="14"/>
        </w:rPr>
        <w:drawing>
          <wp:inline distT="0" distB="0" distL="0" distR="0">
            <wp:extent cx="419100" cy="203200"/>
            <wp:effectExtent l="19050" t="0" r="0" b="0"/>
            <wp:docPr id="56" name="Рисунок 56"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15" cstate="print"/>
                    <a:srcRect/>
                    <a:stretch>
                      <a:fillRect/>
                    </a:stretch>
                  </pic:blipFill>
                  <pic:spPr bwMode="auto">
                    <a:xfrm>
                      <a:off x="0" y="0"/>
                      <a:ext cx="419100" cy="203200"/>
                    </a:xfrm>
                    <a:prstGeom prst="rect">
                      <a:avLst/>
                    </a:prstGeom>
                    <a:noFill/>
                    <a:ln w="9525">
                      <a:noFill/>
                      <a:miter lim="800000"/>
                      <a:headEnd/>
                      <a:tailEnd/>
                    </a:ln>
                  </pic:spPr>
                </pic:pic>
              </a:graphicData>
            </a:graphic>
          </wp:inline>
        </w:drawing>
      </w:r>
      <w:r>
        <w:rPr>
          <w:color w:val="2D2D2D"/>
          <w:sz w:val="14"/>
          <w:szCs w:val="14"/>
        </w:rPr>
        <w:t> </w:t>
      </w:r>
      <w:r>
        <w:rPr>
          <w:color w:val="2D2D2D"/>
          <w:sz w:val="14"/>
          <w:szCs w:val="14"/>
        </w:rPr>
        <w:pict>
          <v:shape id="_x0000_i1081"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t> </w:t>
      </w:r>
      <w:r>
        <w:rPr>
          <w:noProof/>
          <w:color w:val="2D2D2D"/>
          <w:sz w:val="14"/>
          <w:szCs w:val="14"/>
        </w:rPr>
        <w:drawing>
          <wp:inline distT="0" distB="0" distL="0" distR="0">
            <wp:extent cx="406400" cy="203200"/>
            <wp:effectExtent l="19050" t="0" r="0" b="0"/>
            <wp:docPr id="58" name="Рисунок 58"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16" cstate="print"/>
                    <a:srcRect/>
                    <a:stretch>
                      <a:fillRect/>
                    </a:stretch>
                  </pic:blipFill>
                  <pic:spPr bwMode="auto">
                    <a:xfrm>
                      <a:off x="0" y="0"/>
                      <a:ext cx="406400" cy="203200"/>
                    </a:xfrm>
                    <a:prstGeom prst="rect">
                      <a:avLst/>
                    </a:prstGeom>
                    <a:noFill/>
                    <a:ln w="9525">
                      <a:noFill/>
                      <a:miter lim="800000"/>
                      <a:headEnd/>
                      <a:tailEnd/>
                    </a:ln>
                  </pic:spPr>
                </pic:pic>
              </a:graphicData>
            </a:graphic>
          </wp:inline>
        </w:drawing>
      </w:r>
      <w:r>
        <w:rPr>
          <w:color w:val="2D2D2D"/>
          <w:sz w:val="14"/>
          <w:szCs w:val="14"/>
        </w:rPr>
        <w:t> </w:t>
      </w:r>
      <w:r>
        <w:rPr>
          <w:color w:val="2D2D2D"/>
          <w:sz w:val="14"/>
          <w:szCs w:val="14"/>
        </w:rPr>
        <w:pict>
          <v:shape id="_x0000_i1083"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br/>
      </w:r>
    </w:p>
    <w:tbl>
      <w:tblPr>
        <w:tblW w:w="0" w:type="auto"/>
        <w:tblCellMar>
          <w:left w:w="0" w:type="dxa"/>
          <w:right w:w="0" w:type="dxa"/>
        </w:tblCellMar>
        <w:tblLook w:val="04A0"/>
      </w:tblPr>
      <w:tblGrid>
        <w:gridCol w:w="10489"/>
      </w:tblGrid>
      <w:tr w:rsidR="002D0F86" w:rsidTr="002D0F86">
        <w:trPr>
          <w:trHeight w:val="15"/>
        </w:trPr>
        <w:tc>
          <w:tcPr>
            <w:tcW w:w="18665" w:type="dxa"/>
            <w:hideMark/>
          </w:tcPr>
          <w:p w:rsidR="002D0F86" w:rsidRDefault="002D0F86">
            <w:pPr>
              <w:rPr>
                <w:sz w:val="2"/>
                <w:szCs w:val="24"/>
              </w:rPr>
            </w:pPr>
          </w:p>
        </w:tc>
      </w:tr>
      <w:tr w:rsidR="002D0F86" w:rsidTr="002D0F86">
        <w:tc>
          <w:tcPr>
            <w:tcW w:w="18665"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noProof/>
                <w:color w:val="00466E"/>
                <w:sz w:val="14"/>
                <w:szCs w:val="14"/>
              </w:rPr>
              <w:lastRenderedPageBreak/>
              <w:drawing>
                <wp:inline distT="0" distB="0" distL="0" distR="0">
                  <wp:extent cx="6191250" cy="3816350"/>
                  <wp:effectExtent l="19050" t="0" r="0" b="0"/>
                  <wp:docPr id="60" name="Рисунок 60" descr="ГОСТ Р 51814.4-2004 Системы менеджмента качества в автомобилестроении. Одобрение производства автомобильных компонентов">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1814.4-2004 Системы менеджмента качества в автомобилестроении. Одобрение производства автомобильных компонентов">
                            <a:hlinkClick r:id="rId17"/>
                          </pic:cNvPr>
                          <pic:cNvPicPr>
                            <a:picLocks noChangeAspect="1" noChangeArrowheads="1"/>
                          </pic:cNvPicPr>
                        </pic:nvPicPr>
                        <pic:blipFill>
                          <a:blip r:embed="rId18" cstate="print"/>
                          <a:srcRect/>
                          <a:stretch>
                            <a:fillRect/>
                          </a:stretch>
                        </pic:blipFill>
                        <pic:spPr bwMode="auto">
                          <a:xfrm>
                            <a:off x="0" y="0"/>
                            <a:ext cx="6191250" cy="3816350"/>
                          </a:xfrm>
                          <a:prstGeom prst="rect">
                            <a:avLst/>
                          </a:prstGeom>
                          <a:noFill/>
                          <a:ln w="9525">
                            <a:noFill/>
                            <a:miter lim="800000"/>
                            <a:headEnd/>
                            <a:tailEnd/>
                          </a:ln>
                        </pic:spPr>
                      </pic:pic>
                    </a:graphicData>
                  </a:graphic>
                </wp:inline>
              </w:drawing>
            </w: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Н (рекомендуемое). Форма плана корректирующих действий</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Н</w:t>
      </w:r>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План корректирующих действий</w:t>
      </w:r>
    </w:p>
    <w:tbl>
      <w:tblPr>
        <w:tblW w:w="0" w:type="auto"/>
        <w:tblCellMar>
          <w:left w:w="0" w:type="dxa"/>
          <w:right w:w="0" w:type="dxa"/>
        </w:tblCellMar>
        <w:tblLook w:val="04A0"/>
      </w:tblPr>
      <w:tblGrid>
        <w:gridCol w:w="2290"/>
        <w:gridCol w:w="512"/>
        <w:gridCol w:w="3261"/>
        <w:gridCol w:w="1092"/>
        <w:gridCol w:w="1030"/>
        <w:gridCol w:w="357"/>
        <w:gridCol w:w="370"/>
        <w:gridCol w:w="359"/>
        <w:gridCol w:w="1218"/>
      </w:tblGrid>
      <w:tr w:rsidR="002D0F86" w:rsidTr="002D0F86">
        <w:trPr>
          <w:trHeight w:val="15"/>
        </w:trPr>
        <w:tc>
          <w:tcPr>
            <w:tcW w:w="2402" w:type="dxa"/>
            <w:hideMark/>
          </w:tcPr>
          <w:p w:rsidR="002D0F86" w:rsidRDefault="002D0F86">
            <w:pPr>
              <w:rPr>
                <w:sz w:val="2"/>
                <w:szCs w:val="24"/>
              </w:rPr>
            </w:pPr>
          </w:p>
        </w:tc>
        <w:tc>
          <w:tcPr>
            <w:tcW w:w="554" w:type="dxa"/>
            <w:hideMark/>
          </w:tcPr>
          <w:p w:rsidR="002D0F86" w:rsidRDefault="002D0F86">
            <w:pPr>
              <w:rPr>
                <w:sz w:val="2"/>
                <w:szCs w:val="24"/>
              </w:rPr>
            </w:pPr>
          </w:p>
        </w:tc>
        <w:tc>
          <w:tcPr>
            <w:tcW w:w="3511" w:type="dxa"/>
            <w:hideMark/>
          </w:tcPr>
          <w:p w:rsidR="002D0F86" w:rsidRDefault="002D0F86">
            <w:pPr>
              <w:rPr>
                <w:sz w:val="2"/>
                <w:szCs w:val="24"/>
              </w:rPr>
            </w:pPr>
          </w:p>
        </w:tc>
        <w:tc>
          <w:tcPr>
            <w:tcW w:w="1109" w:type="dxa"/>
            <w:hideMark/>
          </w:tcPr>
          <w:p w:rsidR="002D0F86" w:rsidRDefault="002D0F86">
            <w:pPr>
              <w:rPr>
                <w:sz w:val="2"/>
                <w:szCs w:val="24"/>
              </w:rPr>
            </w:pPr>
          </w:p>
        </w:tc>
        <w:tc>
          <w:tcPr>
            <w:tcW w:w="1109" w:type="dxa"/>
            <w:hideMark/>
          </w:tcPr>
          <w:p w:rsidR="002D0F86" w:rsidRDefault="002D0F86">
            <w:pPr>
              <w:rPr>
                <w:sz w:val="2"/>
                <w:szCs w:val="24"/>
              </w:rPr>
            </w:pPr>
          </w:p>
        </w:tc>
        <w:tc>
          <w:tcPr>
            <w:tcW w:w="370" w:type="dxa"/>
            <w:hideMark/>
          </w:tcPr>
          <w:p w:rsidR="002D0F86" w:rsidRDefault="002D0F86">
            <w:pPr>
              <w:rPr>
                <w:sz w:val="2"/>
                <w:szCs w:val="24"/>
              </w:rPr>
            </w:pPr>
          </w:p>
        </w:tc>
        <w:tc>
          <w:tcPr>
            <w:tcW w:w="370" w:type="dxa"/>
            <w:hideMark/>
          </w:tcPr>
          <w:p w:rsidR="002D0F86" w:rsidRDefault="002D0F86">
            <w:pPr>
              <w:rPr>
                <w:sz w:val="2"/>
                <w:szCs w:val="24"/>
              </w:rPr>
            </w:pPr>
          </w:p>
        </w:tc>
        <w:tc>
          <w:tcPr>
            <w:tcW w:w="370" w:type="dxa"/>
            <w:hideMark/>
          </w:tcPr>
          <w:p w:rsidR="002D0F86" w:rsidRDefault="002D0F86">
            <w:pPr>
              <w:rPr>
                <w:sz w:val="2"/>
                <w:szCs w:val="24"/>
              </w:rPr>
            </w:pPr>
          </w:p>
        </w:tc>
        <w:tc>
          <w:tcPr>
            <w:tcW w:w="1294" w:type="dxa"/>
            <w:hideMark/>
          </w:tcPr>
          <w:p w:rsidR="002D0F86" w:rsidRDefault="002D0F86">
            <w:pPr>
              <w:rPr>
                <w:sz w:val="2"/>
                <w:szCs w:val="24"/>
              </w:rPr>
            </w:pPr>
          </w:p>
        </w:tc>
      </w:tr>
      <w:tr w:rsidR="002D0F86" w:rsidTr="002D0F86">
        <w:tc>
          <w:tcPr>
            <w:tcW w:w="6468" w:type="dxa"/>
            <w:gridSpan w:val="3"/>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Наименование проблемы</w:t>
            </w:r>
          </w:p>
        </w:tc>
        <w:tc>
          <w:tcPr>
            <w:tcW w:w="4620" w:type="dxa"/>
            <w:gridSpan w:val="6"/>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Отчет о несоответствии N</w:t>
            </w:r>
          </w:p>
        </w:tc>
      </w:tr>
      <w:tr w:rsidR="002D0F86" w:rsidTr="002D0F86">
        <w:tc>
          <w:tcPr>
            <w:tcW w:w="2957"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3511" w:type="dxa"/>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2218"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Начальная дата</w:t>
            </w:r>
          </w:p>
        </w:tc>
        <w:tc>
          <w:tcPr>
            <w:tcW w:w="739"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1663"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2402" w:type="dxa"/>
            <w:tcBorders>
              <w:top w:val="single" w:sz="4" w:space="0" w:color="000000"/>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Участники команды</w:t>
            </w:r>
          </w:p>
        </w:tc>
        <w:tc>
          <w:tcPr>
            <w:tcW w:w="4066"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Телефон</w:t>
            </w:r>
          </w:p>
        </w:tc>
        <w:tc>
          <w:tcPr>
            <w:tcW w:w="1478"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Факс</w:t>
            </w: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2402"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4066"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Телефон</w:t>
            </w:r>
          </w:p>
        </w:tc>
        <w:tc>
          <w:tcPr>
            <w:tcW w:w="1478"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Факс</w:t>
            </w: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r w:rsidR="002D0F86" w:rsidTr="002D0F86">
        <w:tc>
          <w:tcPr>
            <w:tcW w:w="2402" w:type="dxa"/>
            <w:tcBorders>
              <w:top w:val="nil"/>
              <w:left w:val="nil"/>
              <w:bottom w:val="nil"/>
              <w:right w:val="nil"/>
            </w:tcBorders>
            <w:tcMar>
              <w:top w:w="0" w:type="dxa"/>
              <w:left w:w="149" w:type="dxa"/>
              <w:bottom w:w="0" w:type="dxa"/>
              <w:right w:w="149" w:type="dxa"/>
            </w:tcMar>
            <w:hideMark/>
          </w:tcPr>
          <w:p w:rsidR="002D0F86" w:rsidRDefault="002D0F86">
            <w:pPr>
              <w:rPr>
                <w:sz w:val="24"/>
                <w:szCs w:val="24"/>
              </w:rPr>
            </w:pPr>
          </w:p>
        </w:tc>
        <w:tc>
          <w:tcPr>
            <w:tcW w:w="4066"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Телефон</w:t>
            </w:r>
          </w:p>
        </w:tc>
        <w:tc>
          <w:tcPr>
            <w:tcW w:w="1478"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Факс</w:t>
            </w: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r>
    </w:tbl>
    <w:p w:rsidR="002D0F86" w:rsidRDefault="002D0F86" w:rsidP="002D0F86">
      <w:pPr>
        <w:pStyle w:val="topleveltext"/>
        <w:shd w:val="clear" w:color="auto" w:fill="FFFFFF"/>
        <w:spacing w:before="0" w:beforeAutospacing="0" w:after="0" w:afterAutospacing="0" w:line="210" w:lineRule="atLeast"/>
        <w:textAlignment w:val="baseline"/>
        <w:rPr>
          <w:color w:val="2D2D2D"/>
          <w:sz w:val="14"/>
          <w:szCs w:val="14"/>
        </w:rPr>
      </w:pPr>
      <w:r>
        <w:rPr>
          <w:noProof/>
          <w:color w:val="2D2D2D"/>
          <w:sz w:val="14"/>
          <w:szCs w:val="14"/>
        </w:rPr>
        <w:lastRenderedPageBreak/>
        <w:drawing>
          <wp:inline distT="0" distB="0" distL="0" distR="0">
            <wp:extent cx="5365750" cy="3790950"/>
            <wp:effectExtent l="19050" t="0" r="6350" b="0"/>
            <wp:docPr id="61" name="Рисунок 61"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19" cstate="print"/>
                    <a:srcRect/>
                    <a:stretch>
                      <a:fillRect/>
                    </a:stretch>
                  </pic:blipFill>
                  <pic:spPr bwMode="auto">
                    <a:xfrm>
                      <a:off x="0" y="0"/>
                      <a:ext cx="5365750" cy="379095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142"/>
        <w:gridCol w:w="370"/>
        <w:gridCol w:w="4620"/>
        <w:gridCol w:w="370"/>
        <w:gridCol w:w="1848"/>
      </w:tblGrid>
      <w:tr w:rsidR="002D0F86" w:rsidTr="002D0F86">
        <w:trPr>
          <w:trHeight w:val="15"/>
        </w:trPr>
        <w:tc>
          <w:tcPr>
            <w:tcW w:w="3142" w:type="dxa"/>
            <w:hideMark/>
          </w:tcPr>
          <w:p w:rsidR="002D0F86" w:rsidRDefault="002D0F86">
            <w:pPr>
              <w:rPr>
                <w:sz w:val="2"/>
                <w:szCs w:val="24"/>
              </w:rPr>
            </w:pPr>
          </w:p>
        </w:tc>
        <w:tc>
          <w:tcPr>
            <w:tcW w:w="370" w:type="dxa"/>
            <w:hideMark/>
          </w:tcPr>
          <w:p w:rsidR="002D0F86" w:rsidRDefault="002D0F86">
            <w:pPr>
              <w:rPr>
                <w:sz w:val="2"/>
                <w:szCs w:val="24"/>
              </w:rPr>
            </w:pPr>
          </w:p>
        </w:tc>
        <w:tc>
          <w:tcPr>
            <w:tcW w:w="4620" w:type="dxa"/>
            <w:hideMark/>
          </w:tcPr>
          <w:p w:rsidR="002D0F86" w:rsidRDefault="002D0F86">
            <w:pPr>
              <w:rPr>
                <w:sz w:val="2"/>
                <w:szCs w:val="24"/>
              </w:rPr>
            </w:pPr>
          </w:p>
        </w:tc>
        <w:tc>
          <w:tcPr>
            <w:tcW w:w="370" w:type="dxa"/>
            <w:hideMark/>
          </w:tcPr>
          <w:p w:rsidR="002D0F86" w:rsidRDefault="002D0F86">
            <w:pPr>
              <w:rPr>
                <w:sz w:val="2"/>
                <w:szCs w:val="24"/>
              </w:rPr>
            </w:pPr>
          </w:p>
        </w:tc>
        <w:tc>
          <w:tcPr>
            <w:tcW w:w="1848" w:type="dxa"/>
            <w:hideMark/>
          </w:tcPr>
          <w:p w:rsidR="002D0F86" w:rsidRDefault="002D0F86">
            <w:pPr>
              <w:rPr>
                <w:sz w:val="2"/>
                <w:szCs w:val="24"/>
              </w:rPr>
            </w:pPr>
          </w:p>
        </w:tc>
      </w:tr>
      <w:tr w:rsidR="002D0F86" w:rsidTr="002D0F86">
        <w:tc>
          <w:tcPr>
            <w:tcW w:w="3142" w:type="dxa"/>
            <w:tcBorders>
              <w:top w:val="nil"/>
              <w:left w:val="nil"/>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Исполнитель:</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4620" w:type="dxa"/>
            <w:tcBorders>
              <w:top w:val="nil"/>
              <w:left w:val="nil"/>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Согласовано:</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1848" w:type="dxa"/>
            <w:tcBorders>
              <w:top w:val="nil"/>
              <w:left w:val="nil"/>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П</w:t>
      </w:r>
      <w:proofErr w:type="gramEnd"/>
      <w:r>
        <w:rPr>
          <w:rFonts w:ascii="Arial" w:hAnsi="Arial" w:cs="Arial"/>
          <w:b w:val="0"/>
          <w:bCs w:val="0"/>
          <w:color w:val="3C3C3C"/>
          <w:sz w:val="41"/>
          <w:szCs w:val="41"/>
        </w:rPr>
        <w:t xml:space="preserve"> (рекомендуемое). Форма перечня средств измерительной техники</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 xml:space="preserve">ПРИЛОЖЕНИЕ </w:t>
      </w:r>
      <w:proofErr w:type="gramStart"/>
      <w:r>
        <w:rPr>
          <w:color w:val="2D2D2D"/>
          <w:sz w:val="14"/>
          <w:szCs w:val="14"/>
        </w:rPr>
        <w:t>П</w:t>
      </w:r>
      <w:proofErr w:type="gramEnd"/>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Перечень средств измерительной техники</w:t>
      </w:r>
    </w:p>
    <w:tbl>
      <w:tblPr>
        <w:tblW w:w="0" w:type="auto"/>
        <w:tblCellMar>
          <w:left w:w="0" w:type="dxa"/>
          <w:right w:w="0" w:type="dxa"/>
        </w:tblCellMar>
        <w:tblLook w:val="04A0"/>
      </w:tblPr>
      <w:tblGrid>
        <w:gridCol w:w="668"/>
        <w:gridCol w:w="1624"/>
        <w:gridCol w:w="2001"/>
        <w:gridCol w:w="641"/>
        <w:gridCol w:w="572"/>
        <w:gridCol w:w="471"/>
        <w:gridCol w:w="510"/>
        <w:gridCol w:w="1170"/>
        <w:gridCol w:w="567"/>
        <w:gridCol w:w="2265"/>
      </w:tblGrid>
      <w:tr w:rsidR="002D0F86" w:rsidTr="002D0F86">
        <w:trPr>
          <w:trHeight w:val="15"/>
        </w:trPr>
        <w:tc>
          <w:tcPr>
            <w:tcW w:w="8316" w:type="dxa"/>
            <w:gridSpan w:val="3"/>
            <w:hideMark/>
          </w:tcPr>
          <w:p w:rsidR="002D0F86" w:rsidRDefault="002D0F86">
            <w:pPr>
              <w:rPr>
                <w:sz w:val="2"/>
                <w:szCs w:val="24"/>
              </w:rPr>
            </w:pPr>
          </w:p>
        </w:tc>
        <w:tc>
          <w:tcPr>
            <w:tcW w:w="739" w:type="dxa"/>
            <w:hideMark/>
          </w:tcPr>
          <w:p w:rsidR="002D0F86" w:rsidRDefault="002D0F86">
            <w:pPr>
              <w:rPr>
                <w:sz w:val="2"/>
                <w:szCs w:val="24"/>
              </w:rPr>
            </w:pPr>
          </w:p>
        </w:tc>
        <w:tc>
          <w:tcPr>
            <w:tcW w:w="1109" w:type="dxa"/>
            <w:hideMark/>
          </w:tcPr>
          <w:p w:rsidR="002D0F86" w:rsidRDefault="002D0F86">
            <w:pPr>
              <w:rPr>
                <w:sz w:val="2"/>
                <w:szCs w:val="24"/>
              </w:rPr>
            </w:pPr>
          </w:p>
        </w:tc>
        <w:tc>
          <w:tcPr>
            <w:tcW w:w="554" w:type="dxa"/>
            <w:hideMark/>
          </w:tcPr>
          <w:p w:rsidR="002D0F86" w:rsidRDefault="002D0F86">
            <w:pPr>
              <w:rPr>
                <w:sz w:val="2"/>
                <w:szCs w:val="24"/>
              </w:rPr>
            </w:pPr>
          </w:p>
        </w:tc>
        <w:tc>
          <w:tcPr>
            <w:tcW w:w="924" w:type="dxa"/>
            <w:hideMark/>
          </w:tcPr>
          <w:p w:rsidR="002D0F86" w:rsidRDefault="002D0F86">
            <w:pPr>
              <w:rPr>
                <w:sz w:val="2"/>
                <w:szCs w:val="24"/>
              </w:rPr>
            </w:pPr>
          </w:p>
        </w:tc>
        <w:tc>
          <w:tcPr>
            <w:tcW w:w="8316" w:type="dxa"/>
            <w:gridSpan w:val="3"/>
            <w:hideMark/>
          </w:tcPr>
          <w:p w:rsidR="002D0F86" w:rsidRDefault="002D0F86">
            <w:pPr>
              <w:rPr>
                <w:sz w:val="2"/>
                <w:szCs w:val="24"/>
              </w:rPr>
            </w:pPr>
          </w:p>
        </w:tc>
      </w:tr>
      <w:tr w:rsidR="002D0F86" w:rsidTr="002D0F86">
        <w:tc>
          <w:tcPr>
            <w:tcW w:w="8316" w:type="dxa"/>
            <w:gridSpan w:val="3"/>
            <w:hideMark/>
          </w:tcPr>
          <w:p w:rsidR="002D0F86" w:rsidRDefault="002D0F86">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924"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8316" w:type="dxa"/>
            <w:gridSpan w:val="3"/>
            <w:hideMark/>
          </w:tcPr>
          <w:p w:rsidR="002D0F86" w:rsidRDefault="002D0F86">
            <w:pPr>
              <w:rPr>
                <w:sz w:val="24"/>
                <w:szCs w:val="24"/>
              </w:rPr>
            </w:pPr>
          </w:p>
        </w:tc>
      </w:tr>
      <w:tr w:rsidR="002D0F86" w:rsidTr="002D0F86">
        <w:trPr>
          <w:trHeight w:val="15"/>
        </w:trPr>
        <w:tc>
          <w:tcPr>
            <w:tcW w:w="924" w:type="dxa"/>
            <w:hideMark/>
          </w:tcPr>
          <w:p w:rsidR="002D0F86" w:rsidRDefault="002D0F86">
            <w:pPr>
              <w:rPr>
                <w:sz w:val="2"/>
                <w:szCs w:val="24"/>
              </w:rPr>
            </w:pPr>
          </w:p>
        </w:tc>
        <w:tc>
          <w:tcPr>
            <w:tcW w:w="2772" w:type="dxa"/>
            <w:hideMark/>
          </w:tcPr>
          <w:p w:rsidR="002D0F86" w:rsidRDefault="002D0F86">
            <w:pPr>
              <w:rPr>
                <w:sz w:val="2"/>
                <w:szCs w:val="24"/>
              </w:rPr>
            </w:pPr>
          </w:p>
        </w:tc>
        <w:tc>
          <w:tcPr>
            <w:tcW w:w="1478" w:type="dxa"/>
            <w:hideMark/>
          </w:tcPr>
          <w:p w:rsidR="002D0F86" w:rsidRDefault="002D0F86">
            <w:pPr>
              <w:rPr>
                <w:sz w:val="2"/>
                <w:szCs w:val="24"/>
              </w:rPr>
            </w:pPr>
          </w:p>
        </w:tc>
        <w:tc>
          <w:tcPr>
            <w:tcW w:w="2772" w:type="dxa"/>
            <w:gridSpan w:val="4"/>
            <w:hideMark/>
          </w:tcPr>
          <w:p w:rsidR="002D0F86" w:rsidRDefault="002D0F86">
            <w:pPr>
              <w:rPr>
                <w:sz w:val="2"/>
                <w:szCs w:val="24"/>
              </w:rPr>
            </w:pPr>
          </w:p>
        </w:tc>
        <w:tc>
          <w:tcPr>
            <w:tcW w:w="1848" w:type="dxa"/>
            <w:hideMark/>
          </w:tcPr>
          <w:p w:rsidR="002D0F86" w:rsidRDefault="002D0F86">
            <w:pPr>
              <w:rPr>
                <w:sz w:val="2"/>
                <w:szCs w:val="24"/>
              </w:rPr>
            </w:pPr>
          </w:p>
        </w:tc>
        <w:tc>
          <w:tcPr>
            <w:tcW w:w="924" w:type="dxa"/>
            <w:hideMark/>
          </w:tcPr>
          <w:p w:rsidR="002D0F86" w:rsidRDefault="002D0F86">
            <w:pPr>
              <w:rPr>
                <w:sz w:val="2"/>
                <w:szCs w:val="24"/>
              </w:rPr>
            </w:pPr>
          </w:p>
        </w:tc>
        <w:tc>
          <w:tcPr>
            <w:tcW w:w="924" w:type="dxa"/>
            <w:hideMark/>
          </w:tcPr>
          <w:p w:rsidR="002D0F86" w:rsidRDefault="002D0F86">
            <w:pPr>
              <w:rPr>
                <w:sz w:val="2"/>
                <w:szCs w:val="24"/>
              </w:rPr>
            </w:pPr>
          </w:p>
        </w:tc>
      </w:tr>
      <w:tr w:rsidR="002D0F86" w:rsidTr="002D0F86">
        <w:tc>
          <w:tcPr>
            <w:tcW w:w="5174"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Поставщик</w:t>
            </w:r>
          </w:p>
        </w:tc>
        <w:tc>
          <w:tcPr>
            <w:tcW w:w="646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Номер</w:t>
            </w:r>
            <w:proofErr w:type="gramEnd"/>
            <w:r>
              <w:rPr>
                <w:color w:val="2D2D2D"/>
                <w:sz w:val="14"/>
                <w:szCs w:val="14"/>
              </w:rPr>
              <w:t xml:space="preserve"> а/к</w:t>
            </w:r>
          </w:p>
        </w:tc>
      </w:tr>
      <w:tr w:rsidR="002D0F86" w:rsidTr="002D0F86">
        <w:tc>
          <w:tcPr>
            <w:tcW w:w="5174"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462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Наименование</w:t>
            </w:r>
            <w:proofErr w:type="gramEnd"/>
            <w:r>
              <w:rPr>
                <w:color w:val="2D2D2D"/>
                <w:sz w:val="14"/>
                <w:szCs w:val="14"/>
              </w:rPr>
              <w:t xml:space="preserve"> а/к</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Соответствует</w:t>
            </w: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Номер </w:t>
            </w:r>
            <w:proofErr w:type="spellStart"/>
            <w:r>
              <w:rPr>
                <w:color w:val="2D2D2D"/>
                <w:sz w:val="14"/>
                <w:szCs w:val="14"/>
              </w:rPr>
              <w:t>пп</w:t>
            </w:r>
            <w:proofErr w:type="spellEnd"/>
            <w:r>
              <w:rPr>
                <w:color w:val="2D2D2D"/>
                <w:sz w:val="14"/>
                <w:szCs w:val="14"/>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Тип средства измерительной техники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Класс точности</w:t>
            </w: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 средства измерительной техники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Уровень пересмотра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Нет</w:t>
            </w: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77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shd w:val="clear" w:color="auto" w:fill="FFFFFF"/>
        <w:textAlignment w:val="baseline"/>
        <w:rPr>
          <w:vanish/>
        </w:rPr>
      </w:pPr>
    </w:p>
    <w:tbl>
      <w:tblPr>
        <w:tblW w:w="0" w:type="auto"/>
        <w:tblCellMar>
          <w:left w:w="0" w:type="dxa"/>
          <w:right w:w="0" w:type="dxa"/>
        </w:tblCellMar>
        <w:tblLook w:val="04A0"/>
      </w:tblPr>
      <w:tblGrid>
        <w:gridCol w:w="3237"/>
        <w:gridCol w:w="2757"/>
        <w:gridCol w:w="1257"/>
        <w:gridCol w:w="3238"/>
      </w:tblGrid>
      <w:tr w:rsidR="002D0F86" w:rsidTr="002D0F86">
        <w:trPr>
          <w:trHeight w:val="15"/>
        </w:trPr>
        <w:tc>
          <w:tcPr>
            <w:tcW w:w="5544" w:type="dxa"/>
            <w:hideMark/>
          </w:tcPr>
          <w:p w:rsidR="002D0F86" w:rsidRDefault="002D0F86">
            <w:pPr>
              <w:rPr>
                <w:sz w:val="2"/>
                <w:szCs w:val="24"/>
              </w:rPr>
            </w:pPr>
          </w:p>
        </w:tc>
        <w:tc>
          <w:tcPr>
            <w:tcW w:w="4250" w:type="dxa"/>
            <w:hideMark/>
          </w:tcPr>
          <w:p w:rsidR="002D0F86" w:rsidRDefault="002D0F86">
            <w:pPr>
              <w:rPr>
                <w:sz w:val="2"/>
                <w:szCs w:val="24"/>
              </w:rPr>
            </w:pPr>
          </w:p>
        </w:tc>
        <w:tc>
          <w:tcPr>
            <w:tcW w:w="1848" w:type="dxa"/>
            <w:hideMark/>
          </w:tcPr>
          <w:p w:rsidR="002D0F86" w:rsidRDefault="002D0F86">
            <w:pPr>
              <w:rPr>
                <w:sz w:val="2"/>
                <w:szCs w:val="24"/>
              </w:rPr>
            </w:pPr>
          </w:p>
        </w:tc>
        <w:tc>
          <w:tcPr>
            <w:tcW w:w="5544" w:type="dxa"/>
            <w:hideMark/>
          </w:tcPr>
          <w:p w:rsidR="002D0F86" w:rsidRDefault="002D0F86">
            <w:pPr>
              <w:rPr>
                <w:sz w:val="2"/>
                <w:szCs w:val="24"/>
              </w:rPr>
            </w:pPr>
          </w:p>
        </w:tc>
      </w:tr>
      <w:tr w:rsidR="002D0F86" w:rsidTr="002D0F86">
        <w:tc>
          <w:tcPr>
            <w:tcW w:w="5544" w:type="dxa"/>
            <w:hideMark/>
          </w:tcPr>
          <w:p w:rsidR="002D0F86" w:rsidRDefault="002D0F86">
            <w:pPr>
              <w:rPr>
                <w:sz w:val="24"/>
                <w:szCs w:val="24"/>
              </w:rPr>
            </w:pPr>
          </w:p>
        </w:tc>
        <w:tc>
          <w:tcPr>
            <w:tcW w:w="4250"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Подпись</w:t>
            </w:r>
          </w:p>
        </w:tc>
        <w:tc>
          <w:tcPr>
            <w:tcW w:w="184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w:t>
            </w:r>
          </w:p>
        </w:tc>
        <w:tc>
          <w:tcPr>
            <w:tcW w:w="5544" w:type="dxa"/>
            <w:hideMark/>
          </w:tcPr>
          <w:p w:rsidR="002D0F86" w:rsidRDefault="002D0F86">
            <w:pPr>
              <w:rPr>
                <w:sz w:val="24"/>
                <w:szCs w:val="2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Р</w:t>
      </w:r>
      <w:proofErr w:type="gramEnd"/>
      <w:r>
        <w:rPr>
          <w:rFonts w:ascii="Arial" w:hAnsi="Arial" w:cs="Arial"/>
          <w:b w:val="0"/>
          <w:bCs w:val="0"/>
          <w:color w:val="3C3C3C"/>
          <w:sz w:val="41"/>
          <w:szCs w:val="41"/>
        </w:rPr>
        <w:t xml:space="preserve"> (рекомендуемое). Форма контрольного листка данных для анализа измерительного процесса</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 xml:space="preserve">ПРИЛОЖЕНИЕ </w:t>
      </w:r>
      <w:proofErr w:type="gramStart"/>
      <w:r>
        <w:rPr>
          <w:color w:val="2D2D2D"/>
          <w:sz w:val="14"/>
          <w:szCs w:val="14"/>
        </w:rPr>
        <w:t>Р</w:t>
      </w:r>
      <w:proofErr w:type="gramEnd"/>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Контрольный листок данных для анализа измерительного процесса</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tbl>
      <w:tblPr>
        <w:tblW w:w="0" w:type="auto"/>
        <w:tblCellMar>
          <w:left w:w="0" w:type="dxa"/>
          <w:right w:w="0" w:type="dxa"/>
        </w:tblCellMar>
        <w:tblLook w:val="04A0"/>
      </w:tblPr>
      <w:tblGrid>
        <w:gridCol w:w="923"/>
        <w:gridCol w:w="857"/>
        <w:gridCol w:w="1538"/>
        <w:gridCol w:w="920"/>
        <w:gridCol w:w="689"/>
        <w:gridCol w:w="1551"/>
        <w:gridCol w:w="1092"/>
        <w:gridCol w:w="687"/>
        <w:gridCol w:w="1363"/>
        <w:gridCol w:w="172"/>
        <w:gridCol w:w="172"/>
        <w:gridCol w:w="525"/>
      </w:tblGrid>
      <w:tr w:rsidR="002D0F86" w:rsidTr="002D0F86">
        <w:trPr>
          <w:trHeight w:val="15"/>
        </w:trPr>
        <w:tc>
          <w:tcPr>
            <w:tcW w:w="924" w:type="dxa"/>
            <w:hideMark/>
          </w:tcPr>
          <w:p w:rsidR="002D0F86" w:rsidRDefault="002D0F86">
            <w:pPr>
              <w:rPr>
                <w:sz w:val="2"/>
                <w:szCs w:val="24"/>
              </w:rPr>
            </w:pPr>
          </w:p>
        </w:tc>
        <w:tc>
          <w:tcPr>
            <w:tcW w:w="924" w:type="dxa"/>
            <w:hideMark/>
          </w:tcPr>
          <w:p w:rsidR="002D0F86" w:rsidRDefault="002D0F86">
            <w:pPr>
              <w:rPr>
                <w:sz w:val="2"/>
                <w:szCs w:val="24"/>
              </w:rPr>
            </w:pPr>
          </w:p>
        </w:tc>
        <w:tc>
          <w:tcPr>
            <w:tcW w:w="1663" w:type="dxa"/>
            <w:hideMark/>
          </w:tcPr>
          <w:p w:rsidR="002D0F86" w:rsidRDefault="002D0F86">
            <w:pPr>
              <w:rPr>
                <w:sz w:val="2"/>
                <w:szCs w:val="24"/>
              </w:rPr>
            </w:pPr>
          </w:p>
        </w:tc>
        <w:tc>
          <w:tcPr>
            <w:tcW w:w="924" w:type="dxa"/>
            <w:hideMark/>
          </w:tcPr>
          <w:p w:rsidR="002D0F86" w:rsidRDefault="002D0F86">
            <w:pPr>
              <w:rPr>
                <w:sz w:val="2"/>
                <w:szCs w:val="24"/>
              </w:rPr>
            </w:pPr>
          </w:p>
        </w:tc>
        <w:tc>
          <w:tcPr>
            <w:tcW w:w="739" w:type="dxa"/>
            <w:hideMark/>
          </w:tcPr>
          <w:p w:rsidR="002D0F86" w:rsidRDefault="002D0F86">
            <w:pPr>
              <w:rPr>
                <w:sz w:val="2"/>
                <w:szCs w:val="24"/>
              </w:rPr>
            </w:pPr>
          </w:p>
        </w:tc>
        <w:tc>
          <w:tcPr>
            <w:tcW w:w="1663" w:type="dxa"/>
            <w:hideMark/>
          </w:tcPr>
          <w:p w:rsidR="002D0F86" w:rsidRDefault="002D0F86">
            <w:pPr>
              <w:rPr>
                <w:sz w:val="2"/>
                <w:szCs w:val="24"/>
              </w:rPr>
            </w:pPr>
          </w:p>
        </w:tc>
        <w:tc>
          <w:tcPr>
            <w:tcW w:w="1109" w:type="dxa"/>
            <w:hideMark/>
          </w:tcPr>
          <w:p w:rsidR="002D0F86" w:rsidRDefault="002D0F86">
            <w:pPr>
              <w:rPr>
                <w:sz w:val="2"/>
                <w:szCs w:val="24"/>
              </w:rPr>
            </w:pPr>
          </w:p>
        </w:tc>
        <w:tc>
          <w:tcPr>
            <w:tcW w:w="739" w:type="dxa"/>
            <w:hideMark/>
          </w:tcPr>
          <w:p w:rsidR="002D0F86" w:rsidRDefault="002D0F86">
            <w:pPr>
              <w:rPr>
                <w:sz w:val="2"/>
                <w:szCs w:val="24"/>
              </w:rPr>
            </w:pPr>
          </w:p>
        </w:tc>
        <w:tc>
          <w:tcPr>
            <w:tcW w:w="1478" w:type="dxa"/>
            <w:hideMark/>
          </w:tcPr>
          <w:p w:rsidR="002D0F86" w:rsidRDefault="002D0F86">
            <w:pPr>
              <w:rPr>
                <w:sz w:val="2"/>
                <w:szCs w:val="24"/>
              </w:rPr>
            </w:pPr>
          </w:p>
        </w:tc>
        <w:tc>
          <w:tcPr>
            <w:tcW w:w="185" w:type="dxa"/>
            <w:hideMark/>
          </w:tcPr>
          <w:p w:rsidR="002D0F86" w:rsidRDefault="002D0F86">
            <w:pPr>
              <w:rPr>
                <w:sz w:val="2"/>
                <w:szCs w:val="24"/>
              </w:rPr>
            </w:pPr>
          </w:p>
        </w:tc>
        <w:tc>
          <w:tcPr>
            <w:tcW w:w="185" w:type="dxa"/>
            <w:hideMark/>
          </w:tcPr>
          <w:p w:rsidR="002D0F86" w:rsidRDefault="002D0F86">
            <w:pPr>
              <w:rPr>
                <w:sz w:val="2"/>
                <w:szCs w:val="24"/>
              </w:rPr>
            </w:pPr>
          </w:p>
        </w:tc>
        <w:tc>
          <w:tcPr>
            <w:tcW w:w="554" w:type="dxa"/>
            <w:hideMark/>
          </w:tcPr>
          <w:p w:rsidR="002D0F86" w:rsidRDefault="002D0F86">
            <w:pPr>
              <w:rPr>
                <w:sz w:val="2"/>
                <w:szCs w:val="24"/>
              </w:rPr>
            </w:pPr>
          </w:p>
        </w:tc>
      </w:tr>
      <w:tr w:rsidR="002D0F86" w:rsidTr="002D0F86">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lastRenderedPageBreak/>
              <w:t>Параметр</w:t>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Автомобильный компонент</w:t>
            </w:r>
          </w:p>
        </w:tc>
        <w:tc>
          <w:tcPr>
            <w:tcW w:w="4250"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Средство измерительной техники</w:t>
            </w:r>
          </w:p>
        </w:tc>
      </w:tr>
      <w:tr w:rsidR="002D0F86" w:rsidTr="002D0F86">
        <w:tc>
          <w:tcPr>
            <w:tcW w:w="1848" w:type="dxa"/>
            <w:gridSpan w:val="2"/>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Наименование</w:t>
            </w:r>
          </w:p>
        </w:tc>
        <w:tc>
          <w:tcPr>
            <w:tcW w:w="1663" w:type="dxa"/>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Номер</w:t>
            </w:r>
          </w:p>
        </w:tc>
        <w:tc>
          <w:tcPr>
            <w:tcW w:w="2402"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Номер</w:t>
            </w:r>
          </w:p>
        </w:tc>
        <w:tc>
          <w:tcPr>
            <w:tcW w:w="3142" w:type="dxa"/>
            <w:gridSpan w:val="5"/>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Номинальное значение</w:t>
            </w: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Наименование</w:t>
            </w:r>
          </w:p>
        </w:tc>
        <w:tc>
          <w:tcPr>
            <w:tcW w:w="1663" w:type="dxa"/>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48" w:type="dxa"/>
            <w:gridSpan w:val="2"/>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Наименование</w:t>
            </w:r>
          </w:p>
        </w:tc>
        <w:tc>
          <w:tcPr>
            <w:tcW w:w="2402" w:type="dxa"/>
            <w:gridSpan w:val="4"/>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4250"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Верхняя граница допуска</w:t>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4250"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(USL)=</w:t>
            </w:r>
          </w:p>
        </w:tc>
        <w:tc>
          <w:tcPr>
            <w:tcW w:w="2587"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32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4"/>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Количество образцов</w:t>
            </w:r>
            <w:proofErr w:type="gramStart"/>
            <w:r>
              <w:rPr>
                <w:color w:val="2D2D2D"/>
                <w:sz w:val="14"/>
                <w:szCs w:val="14"/>
              </w:rPr>
              <w:t xml:space="preserve"> (</w:t>
            </w:r>
            <w:r>
              <w:rPr>
                <w:color w:val="2D2D2D"/>
                <w:sz w:val="14"/>
                <w:szCs w:val="14"/>
              </w:rPr>
              <w:pict>
                <v:shape id="_x0000_i1086" type="#_x0000_t75" alt="ГОСТ Р 51814.4-2004 Системы менеджмента качества в автомобилестроении. Одобрение производства автомобильных компонентов" style="width:14.5pt;height:14.5pt"/>
              </w:pict>
            </w:r>
            <w:r>
              <w:rPr>
                <w:color w:val="2D2D2D"/>
                <w:sz w:val="14"/>
                <w:szCs w:val="14"/>
              </w:rPr>
              <w:t>)=</w:t>
            </w:r>
            <w:proofErr w:type="gramEnd"/>
          </w:p>
        </w:tc>
        <w:tc>
          <w:tcPr>
            <w:tcW w:w="739"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Нижняя граница допуска</w:t>
            </w:r>
          </w:p>
        </w:tc>
        <w:tc>
          <w:tcPr>
            <w:tcW w:w="332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696" w:type="dxa"/>
            <w:gridSpan w:val="5"/>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Количество операторов</w:t>
            </w:r>
            <w:proofErr w:type="gramStart"/>
            <w:r>
              <w:rPr>
                <w:color w:val="2D2D2D"/>
                <w:sz w:val="14"/>
                <w:szCs w:val="14"/>
              </w:rPr>
              <w:t xml:space="preserve"> (</w:t>
            </w:r>
            <w:r>
              <w:rPr>
                <w:color w:val="2D2D2D"/>
                <w:sz w:val="14"/>
                <w:szCs w:val="14"/>
              </w:rPr>
              <w:pict>
                <v:shape id="_x0000_i1087" type="#_x0000_t75" alt="ГОСТ Р 51814.4-2004 Системы менеджмента качества в автомобилестроении. Одобрение производства автомобильных компонентов" style="width:16pt;height:12.5pt"/>
              </w:pict>
            </w:r>
            <w:r>
              <w:rPr>
                <w:color w:val="2D2D2D"/>
                <w:sz w:val="14"/>
                <w:szCs w:val="14"/>
              </w:rPr>
              <w:t>)=</w:t>
            </w:r>
            <w:proofErr w:type="gramEnd"/>
          </w:p>
        </w:tc>
        <w:tc>
          <w:tcPr>
            <w:tcW w:w="554" w:type="dxa"/>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(LSL)=</w:t>
            </w:r>
          </w:p>
        </w:tc>
        <w:tc>
          <w:tcPr>
            <w:tcW w:w="2587"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32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gridSpan w:val="3"/>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Количество попыток</w:t>
            </w:r>
            <w:proofErr w:type="gramStart"/>
            <w:r>
              <w:rPr>
                <w:color w:val="2D2D2D"/>
                <w:sz w:val="14"/>
                <w:szCs w:val="14"/>
              </w:rPr>
              <w:t xml:space="preserve"> (</w:t>
            </w:r>
            <w:r>
              <w:rPr>
                <w:color w:val="2D2D2D"/>
                <w:sz w:val="14"/>
                <w:szCs w:val="14"/>
              </w:rPr>
              <w:pict>
                <v:shape id="_x0000_i1088" type="#_x0000_t75" alt="ГОСТ Р 51814.4-2004 Системы менеджмента качества в автомобилестроении. Одобрение производства автомобильных компонентов" style="width:12pt;height:16pt"/>
              </w:pict>
            </w:r>
            <w:r>
              <w:rPr>
                <w:color w:val="2D2D2D"/>
                <w:sz w:val="14"/>
                <w:szCs w:val="14"/>
              </w:rPr>
              <w:t>)=</w:t>
            </w:r>
            <w:proofErr w:type="gramEnd"/>
          </w:p>
        </w:tc>
        <w:tc>
          <w:tcPr>
            <w:tcW w:w="924"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32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4250"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tbl>
      <w:tblPr>
        <w:tblW w:w="0" w:type="auto"/>
        <w:tblCellMar>
          <w:left w:w="0" w:type="dxa"/>
          <w:right w:w="0" w:type="dxa"/>
        </w:tblCellMar>
        <w:tblLook w:val="04A0"/>
      </w:tblPr>
      <w:tblGrid>
        <w:gridCol w:w="10489"/>
      </w:tblGrid>
      <w:tr w:rsidR="002D0F86" w:rsidTr="002D0F86">
        <w:trPr>
          <w:trHeight w:val="15"/>
        </w:trPr>
        <w:tc>
          <w:tcPr>
            <w:tcW w:w="13121" w:type="dxa"/>
            <w:hideMark/>
          </w:tcPr>
          <w:p w:rsidR="002D0F86" w:rsidRDefault="002D0F86">
            <w:pPr>
              <w:rPr>
                <w:sz w:val="2"/>
                <w:szCs w:val="24"/>
              </w:rPr>
            </w:pPr>
          </w:p>
        </w:tc>
      </w:tr>
      <w:tr w:rsidR="002D0F86" w:rsidTr="002D0F86">
        <w:tc>
          <w:tcPr>
            <w:tcW w:w="13121"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noProof/>
                <w:color w:val="00466E"/>
                <w:sz w:val="14"/>
                <w:szCs w:val="14"/>
              </w:rPr>
              <w:drawing>
                <wp:inline distT="0" distB="0" distL="0" distR="0">
                  <wp:extent cx="6191250" cy="4641850"/>
                  <wp:effectExtent l="19050" t="0" r="0" b="0"/>
                  <wp:docPr id="65" name="Рисунок 65" descr="ГОСТ Р 51814.4-2004 Системы менеджмента качества в автомобилестроении. Одобрение производства автомобильных компонентов">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1814.4-2004 Системы менеджмента качества в автомобилестроении. Одобрение производства автомобильных компонентов">
                            <a:hlinkClick r:id="rId20"/>
                          </pic:cNvPr>
                          <pic:cNvPicPr>
                            <a:picLocks noChangeAspect="1" noChangeArrowheads="1"/>
                          </pic:cNvPicPr>
                        </pic:nvPicPr>
                        <pic:blipFill>
                          <a:blip r:embed="rId21" cstate="print"/>
                          <a:srcRect/>
                          <a:stretch>
                            <a:fillRect/>
                          </a:stretch>
                        </pic:blipFill>
                        <pic:spPr bwMode="auto">
                          <a:xfrm>
                            <a:off x="0" y="0"/>
                            <a:ext cx="6191250" cy="4641850"/>
                          </a:xfrm>
                          <a:prstGeom prst="rect">
                            <a:avLst/>
                          </a:prstGeom>
                          <a:noFill/>
                          <a:ln w="9525">
                            <a:noFill/>
                            <a:miter lim="800000"/>
                            <a:headEnd/>
                            <a:tailEnd/>
                          </a:ln>
                        </pic:spPr>
                      </pic:pic>
                    </a:graphicData>
                  </a:graphic>
                </wp:inline>
              </w:drawing>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t>Окончательные результаты расчетов и выводы представлены в Протоколе анализа сходимости</w:t>
      </w:r>
    </w:p>
    <w:tbl>
      <w:tblPr>
        <w:tblW w:w="0" w:type="auto"/>
        <w:tblCellMar>
          <w:left w:w="0" w:type="dxa"/>
          <w:right w:w="0" w:type="dxa"/>
        </w:tblCellMar>
        <w:tblLook w:val="04A0"/>
      </w:tblPr>
      <w:tblGrid>
        <w:gridCol w:w="206"/>
        <w:gridCol w:w="848"/>
        <w:gridCol w:w="206"/>
        <w:gridCol w:w="1177"/>
        <w:gridCol w:w="538"/>
        <w:gridCol w:w="509"/>
        <w:gridCol w:w="356"/>
        <w:gridCol w:w="175"/>
        <w:gridCol w:w="183"/>
        <w:gridCol w:w="521"/>
        <w:gridCol w:w="517"/>
        <w:gridCol w:w="357"/>
        <w:gridCol w:w="1653"/>
        <w:gridCol w:w="358"/>
        <w:gridCol w:w="700"/>
        <w:gridCol w:w="348"/>
        <w:gridCol w:w="357"/>
        <w:gridCol w:w="1480"/>
      </w:tblGrid>
      <w:tr w:rsidR="002D0F86" w:rsidTr="002D0F86">
        <w:trPr>
          <w:gridAfter w:val="1"/>
          <w:wAfter w:w="818" w:type="dxa"/>
          <w:trHeight w:val="15"/>
        </w:trPr>
        <w:tc>
          <w:tcPr>
            <w:tcW w:w="2772" w:type="dxa"/>
            <w:gridSpan w:val="5"/>
            <w:hideMark/>
          </w:tcPr>
          <w:p w:rsidR="002D0F86" w:rsidRDefault="002D0F86">
            <w:pPr>
              <w:rPr>
                <w:sz w:val="2"/>
                <w:szCs w:val="24"/>
              </w:rPr>
            </w:pPr>
          </w:p>
        </w:tc>
        <w:tc>
          <w:tcPr>
            <w:tcW w:w="1109" w:type="dxa"/>
            <w:gridSpan w:val="3"/>
            <w:hideMark/>
          </w:tcPr>
          <w:p w:rsidR="002D0F86" w:rsidRDefault="002D0F86">
            <w:pPr>
              <w:rPr>
                <w:sz w:val="2"/>
                <w:szCs w:val="24"/>
              </w:rPr>
            </w:pPr>
          </w:p>
        </w:tc>
        <w:tc>
          <w:tcPr>
            <w:tcW w:w="739" w:type="dxa"/>
            <w:gridSpan w:val="2"/>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1848" w:type="dxa"/>
            <w:gridSpan w:val="2"/>
            <w:hideMark/>
          </w:tcPr>
          <w:p w:rsidR="002D0F86" w:rsidRDefault="002D0F86">
            <w:pPr>
              <w:rPr>
                <w:sz w:val="2"/>
                <w:szCs w:val="24"/>
              </w:rPr>
            </w:pPr>
          </w:p>
        </w:tc>
        <w:tc>
          <w:tcPr>
            <w:tcW w:w="739" w:type="dxa"/>
            <w:hideMark/>
          </w:tcPr>
          <w:p w:rsidR="002D0F86" w:rsidRDefault="002D0F86">
            <w:pPr>
              <w:rPr>
                <w:sz w:val="2"/>
                <w:szCs w:val="24"/>
              </w:rPr>
            </w:pPr>
          </w:p>
        </w:tc>
        <w:tc>
          <w:tcPr>
            <w:tcW w:w="370" w:type="dxa"/>
            <w:hideMark/>
          </w:tcPr>
          <w:p w:rsidR="002D0F86" w:rsidRDefault="002D0F86">
            <w:pPr>
              <w:rPr>
                <w:sz w:val="2"/>
                <w:szCs w:val="24"/>
              </w:rPr>
            </w:pPr>
          </w:p>
        </w:tc>
        <w:tc>
          <w:tcPr>
            <w:tcW w:w="370" w:type="dxa"/>
            <w:hideMark/>
          </w:tcPr>
          <w:p w:rsidR="002D0F86" w:rsidRDefault="002D0F86">
            <w:pPr>
              <w:rPr>
                <w:sz w:val="2"/>
                <w:szCs w:val="24"/>
              </w:rPr>
            </w:pPr>
          </w:p>
        </w:tc>
      </w:tr>
      <w:tr w:rsidR="002D0F86" w:rsidTr="002D0F86">
        <w:trPr>
          <w:gridAfter w:val="1"/>
          <w:wAfter w:w="818" w:type="dxa"/>
        </w:trPr>
        <w:tc>
          <w:tcPr>
            <w:tcW w:w="2772" w:type="dxa"/>
            <w:gridSpan w:val="5"/>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и </w:t>
            </w:r>
            <w:proofErr w:type="spellStart"/>
            <w:r>
              <w:rPr>
                <w:color w:val="2D2D2D"/>
                <w:sz w:val="14"/>
                <w:szCs w:val="14"/>
              </w:rPr>
              <w:t>воспроизводимости</w:t>
            </w:r>
            <w:proofErr w:type="spellEnd"/>
            <w:r>
              <w:rPr>
                <w:color w:val="2D2D2D"/>
                <w:sz w:val="14"/>
                <w:szCs w:val="14"/>
              </w:rPr>
              <w:t xml:space="preserve"> N</w:t>
            </w:r>
          </w:p>
        </w:tc>
        <w:tc>
          <w:tcPr>
            <w:tcW w:w="1109" w:type="dxa"/>
            <w:gridSpan w:val="3"/>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от "</w:t>
            </w:r>
          </w:p>
        </w:tc>
        <w:tc>
          <w:tcPr>
            <w:tcW w:w="554"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w:t>
            </w:r>
          </w:p>
        </w:tc>
        <w:tc>
          <w:tcPr>
            <w:tcW w:w="1848"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200</w:t>
            </w:r>
          </w:p>
        </w:tc>
        <w:tc>
          <w:tcPr>
            <w:tcW w:w="370"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г</w:t>
            </w:r>
            <w:proofErr w:type="gramEnd"/>
            <w:r>
              <w:rPr>
                <w:color w:val="2D2D2D"/>
                <w:sz w:val="14"/>
                <w:szCs w:val="14"/>
              </w:rPr>
              <w:t>.</w:t>
            </w:r>
          </w:p>
        </w:tc>
      </w:tr>
      <w:tr w:rsidR="002D0F86" w:rsidTr="002D0F86">
        <w:trPr>
          <w:trHeight w:val="15"/>
        </w:trPr>
        <w:tc>
          <w:tcPr>
            <w:tcW w:w="185" w:type="dxa"/>
            <w:hideMark/>
          </w:tcPr>
          <w:p w:rsidR="002D0F86" w:rsidRDefault="002D0F86">
            <w:pPr>
              <w:rPr>
                <w:sz w:val="2"/>
                <w:szCs w:val="24"/>
              </w:rPr>
            </w:pPr>
          </w:p>
        </w:tc>
        <w:tc>
          <w:tcPr>
            <w:tcW w:w="924" w:type="dxa"/>
            <w:hideMark/>
          </w:tcPr>
          <w:p w:rsidR="002D0F86" w:rsidRDefault="002D0F86">
            <w:pPr>
              <w:rPr>
                <w:sz w:val="2"/>
                <w:szCs w:val="24"/>
              </w:rPr>
            </w:pPr>
          </w:p>
        </w:tc>
        <w:tc>
          <w:tcPr>
            <w:tcW w:w="185" w:type="dxa"/>
            <w:hideMark/>
          </w:tcPr>
          <w:p w:rsidR="002D0F86" w:rsidRDefault="002D0F86">
            <w:pPr>
              <w:rPr>
                <w:sz w:val="2"/>
                <w:szCs w:val="24"/>
              </w:rPr>
            </w:pPr>
          </w:p>
        </w:tc>
        <w:tc>
          <w:tcPr>
            <w:tcW w:w="1294" w:type="dxa"/>
            <w:hideMark/>
          </w:tcPr>
          <w:p w:rsidR="002D0F86" w:rsidRDefault="002D0F86">
            <w:pPr>
              <w:rPr>
                <w:sz w:val="2"/>
                <w:szCs w:val="24"/>
              </w:rPr>
            </w:pPr>
          </w:p>
        </w:tc>
        <w:tc>
          <w:tcPr>
            <w:tcW w:w="554" w:type="dxa"/>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370" w:type="dxa"/>
            <w:gridSpan w:val="2"/>
            <w:hideMark/>
          </w:tcPr>
          <w:p w:rsidR="002D0F86" w:rsidRDefault="002D0F86">
            <w:pPr>
              <w:rPr>
                <w:sz w:val="2"/>
                <w:szCs w:val="24"/>
              </w:rPr>
            </w:pPr>
          </w:p>
        </w:tc>
        <w:tc>
          <w:tcPr>
            <w:tcW w:w="3326" w:type="dxa"/>
            <w:gridSpan w:val="4"/>
            <w:hideMark/>
          </w:tcPr>
          <w:p w:rsidR="002D0F86" w:rsidRDefault="002D0F86">
            <w:pPr>
              <w:rPr>
                <w:sz w:val="2"/>
                <w:szCs w:val="24"/>
              </w:rPr>
            </w:pPr>
          </w:p>
        </w:tc>
        <w:tc>
          <w:tcPr>
            <w:tcW w:w="370" w:type="dxa"/>
            <w:hideMark/>
          </w:tcPr>
          <w:p w:rsidR="002D0F86" w:rsidRDefault="002D0F86">
            <w:pPr>
              <w:rPr>
                <w:sz w:val="2"/>
                <w:szCs w:val="24"/>
              </w:rPr>
            </w:pPr>
          </w:p>
        </w:tc>
        <w:tc>
          <w:tcPr>
            <w:tcW w:w="3142" w:type="dxa"/>
            <w:gridSpan w:val="4"/>
            <w:hideMark/>
          </w:tcPr>
          <w:p w:rsidR="002D0F86" w:rsidRDefault="002D0F86">
            <w:pPr>
              <w:rPr>
                <w:sz w:val="2"/>
                <w:szCs w:val="24"/>
              </w:rPr>
            </w:pPr>
          </w:p>
        </w:tc>
      </w:tr>
      <w:tr w:rsidR="002D0F86" w:rsidTr="002D0F86">
        <w:tc>
          <w:tcPr>
            <w:tcW w:w="4066" w:type="dxa"/>
            <w:gridSpan w:val="7"/>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Расчеты произвел:</w:t>
            </w:r>
          </w:p>
        </w:tc>
        <w:tc>
          <w:tcPr>
            <w:tcW w:w="3696" w:type="dxa"/>
            <w:gridSpan w:val="6"/>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Измерения выполнили:</w:t>
            </w: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w:t>
            </w:r>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4066" w:type="dxa"/>
            <w:gridSpan w:val="7"/>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696" w:type="dxa"/>
            <w:gridSpan w:val="6"/>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right"/>
              <w:textAlignment w:val="baseline"/>
              <w:rPr>
                <w:color w:val="2D2D2D"/>
                <w:sz w:val="14"/>
                <w:szCs w:val="14"/>
              </w:rPr>
            </w:pPr>
            <w:r>
              <w:rPr>
                <w:color w:val="2D2D2D"/>
                <w:sz w:val="14"/>
                <w:szCs w:val="14"/>
              </w:rPr>
              <w:t>Должность, подпись, Ф.И.О.</w:t>
            </w:r>
          </w:p>
        </w:tc>
      </w:tr>
      <w:tr w:rsidR="002D0F86" w:rsidTr="002D0F86">
        <w:tc>
          <w:tcPr>
            <w:tcW w:w="4066" w:type="dxa"/>
            <w:gridSpan w:val="7"/>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1)</w:t>
            </w: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3)</w:t>
            </w:r>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4066" w:type="dxa"/>
            <w:gridSpan w:val="7"/>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Должность, подпись, Ф.И.О.</w:t>
            </w:r>
          </w:p>
        </w:tc>
        <w:tc>
          <w:tcPr>
            <w:tcW w:w="370" w:type="dxa"/>
            <w:gridSpan w:val="2"/>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326" w:type="dxa"/>
            <w:gridSpan w:val="4"/>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Должность, подпись, Ф.И.О.</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142" w:type="dxa"/>
            <w:gridSpan w:val="4"/>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Должность, подпись, Ф.И.О.</w:t>
            </w:r>
          </w:p>
        </w:tc>
      </w:tr>
      <w:tr w:rsidR="002D0F86" w:rsidTr="002D0F86">
        <w:tc>
          <w:tcPr>
            <w:tcW w:w="185"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w:t>
            </w:r>
          </w:p>
        </w:tc>
        <w:tc>
          <w:tcPr>
            <w:tcW w:w="924" w:type="dxa"/>
            <w:tcBorders>
              <w:top w:val="nil"/>
              <w:left w:val="nil"/>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5"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w:t>
            </w:r>
          </w:p>
        </w:tc>
        <w:tc>
          <w:tcPr>
            <w:tcW w:w="1294"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200</w:t>
            </w:r>
          </w:p>
        </w:tc>
        <w:tc>
          <w:tcPr>
            <w:tcW w:w="554"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proofErr w:type="gramStart"/>
            <w:r>
              <w:rPr>
                <w:color w:val="2D2D2D"/>
                <w:sz w:val="14"/>
                <w:szCs w:val="14"/>
              </w:rPr>
              <w:t>г</w:t>
            </w:r>
            <w:proofErr w:type="gramEnd"/>
            <w:r>
              <w:rPr>
                <w:color w:val="2D2D2D"/>
                <w:sz w:val="14"/>
                <w:szCs w:val="14"/>
              </w:rPr>
              <w:t>.</w:t>
            </w:r>
          </w:p>
        </w:tc>
        <w:tc>
          <w:tcPr>
            <w:tcW w:w="3696" w:type="dxa"/>
            <w:gridSpan w:val="6"/>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5"/>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С</w:t>
      </w:r>
      <w:proofErr w:type="gramEnd"/>
      <w:r>
        <w:rPr>
          <w:rFonts w:ascii="Arial" w:hAnsi="Arial" w:cs="Arial"/>
          <w:b w:val="0"/>
          <w:bCs w:val="0"/>
          <w:color w:val="3C3C3C"/>
          <w:sz w:val="41"/>
          <w:szCs w:val="41"/>
        </w:rPr>
        <w:t xml:space="preserve"> (рекомендуемое). Форма протокола анализа измерительного процесса (оценка сходимости и </w:t>
      </w:r>
      <w:proofErr w:type="spellStart"/>
      <w:r>
        <w:rPr>
          <w:rFonts w:ascii="Arial" w:hAnsi="Arial" w:cs="Arial"/>
          <w:b w:val="0"/>
          <w:bCs w:val="0"/>
          <w:color w:val="3C3C3C"/>
          <w:sz w:val="41"/>
          <w:szCs w:val="41"/>
        </w:rPr>
        <w:t>воспроизводимости</w:t>
      </w:r>
      <w:proofErr w:type="spellEnd"/>
      <w:r>
        <w:rPr>
          <w:rFonts w:ascii="Arial" w:hAnsi="Arial" w:cs="Arial"/>
          <w:b w:val="0"/>
          <w:bCs w:val="0"/>
          <w:color w:val="3C3C3C"/>
          <w:sz w:val="41"/>
          <w:szCs w:val="41"/>
        </w:rPr>
        <w:t>)</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lastRenderedPageBreak/>
        <w:t xml:space="preserve">ПРИЛОЖЕНИЕ </w:t>
      </w:r>
      <w:proofErr w:type="gramStart"/>
      <w:r>
        <w:rPr>
          <w:color w:val="2D2D2D"/>
          <w:sz w:val="14"/>
          <w:szCs w:val="14"/>
        </w:rPr>
        <w:t>С</w:t>
      </w:r>
      <w:proofErr w:type="gramEnd"/>
      <w:r>
        <w:rPr>
          <w:color w:val="2D2D2D"/>
          <w:sz w:val="14"/>
          <w:szCs w:val="14"/>
        </w:rPr>
        <w:br/>
        <w:t>(рекомендуемое)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Протокол анализа измерительного процесса</w:t>
      </w:r>
      <w:r>
        <w:rPr>
          <w:color w:val="3C3C3C"/>
          <w:sz w:val="41"/>
          <w:szCs w:val="41"/>
        </w:rPr>
        <w:br/>
        <w:t xml:space="preserve">(оценка сходимости и </w:t>
      </w:r>
      <w:proofErr w:type="spellStart"/>
      <w:r>
        <w:rPr>
          <w:color w:val="3C3C3C"/>
          <w:sz w:val="41"/>
          <w:szCs w:val="41"/>
        </w:rPr>
        <w:t>воспроизводимости</w:t>
      </w:r>
      <w:proofErr w:type="spellEnd"/>
      <w:r>
        <w:rPr>
          <w:color w:val="3C3C3C"/>
          <w:sz w:val="41"/>
          <w:szCs w:val="41"/>
        </w:rPr>
        <w:t>)</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tbl>
      <w:tblPr>
        <w:tblW w:w="0" w:type="auto"/>
        <w:tblCellMar>
          <w:left w:w="0" w:type="dxa"/>
          <w:right w:w="0" w:type="dxa"/>
        </w:tblCellMar>
        <w:tblLook w:val="04A0"/>
      </w:tblPr>
      <w:tblGrid>
        <w:gridCol w:w="923"/>
        <w:gridCol w:w="857"/>
        <w:gridCol w:w="1538"/>
        <w:gridCol w:w="920"/>
        <w:gridCol w:w="689"/>
        <w:gridCol w:w="1551"/>
        <w:gridCol w:w="1092"/>
        <w:gridCol w:w="687"/>
        <w:gridCol w:w="1363"/>
        <w:gridCol w:w="172"/>
        <w:gridCol w:w="172"/>
        <w:gridCol w:w="525"/>
      </w:tblGrid>
      <w:tr w:rsidR="002D0F86" w:rsidTr="002D0F86">
        <w:trPr>
          <w:trHeight w:val="15"/>
        </w:trPr>
        <w:tc>
          <w:tcPr>
            <w:tcW w:w="924" w:type="dxa"/>
            <w:hideMark/>
          </w:tcPr>
          <w:p w:rsidR="002D0F86" w:rsidRDefault="002D0F86">
            <w:pPr>
              <w:rPr>
                <w:sz w:val="2"/>
                <w:szCs w:val="24"/>
              </w:rPr>
            </w:pPr>
          </w:p>
        </w:tc>
        <w:tc>
          <w:tcPr>
            <w:tcW w:w="924" w:type="dxa"/>
            <w:hideMark/>
          </w:tcPr>
          <w:p w:rsidR="002D0F86" w:rsidRDefault="002D0F86">
            <w:pPr>
              <w:rPr>
                <w:sz w:val="2"/>
                <w:szCs w:val="24"/>
              </w:rPr>
            </w:pPr>
          </w:p>
        </w:tc>
        <w:tc>
          <w:tcPr>
            <w:tcW w:w="1663" w:type="dxa"/>
            <w:hideMark/>
          </w:tcPr>
          <w:p w:rsidR="002D0F86" w:rsidRDefault="002D0F86">
            <w:pPr>
              <w:rPr>
                <w:sz w:val="2"/>
                <w:szCs w:val="24"/>
              </w:rPr>
            </w:pPr>
          </w:p>
        </w:tc>
        <w:tc>
          <w:tcPr>
            <w:tcW w:w="924" w:type="dxa"/>
            <w:hideMark/>
          </w:tcPr>
          <w:p w:rsidR="002D0F86" w:rsidRDefault="002D0F86">
            <w:pPr>
              <w:rPr>
                <w:sz w:val="2"/>
                <w:szCs w:val="24"/>
              </w:rPr>
            </w:pPr>
          </w:p>
        </w:tc>
        <w:tc>
          <w:tcPr>
            <w:tcW w:w="739" w:type="dxa"/>
            <w:hideMark/>
          </w:tcPr>
          <w:p w:rsidR="002D0F86" w:rsidRDefault="002D0F86">
            <w:pPr>
              <w:rPr>
                <w:sz w:val="2"/>
                <w:szCs w:val="24"/>
              </w:rPr>
            </w:pPr>
          </w:p>
        </w:tc>
        <w:tc>
          <w:tcPr>
            <w:tcW w:w="1663" w:type="dxa"/>
            <w:hideMark/>
          </w:tcPr>
          <w:p w:rsidR="002D0F86" w:rsidRDefault="002D0F86">
            <w:pPr>
              <w:rPr>
                <w:sz w:val="2"/>
                <w:szCs w:val="24"/>
              </w:rPr>
            </w:pPr>
          </w:p>
        </w:tc>
        <w:tc>
          <w:tcPr>
            <w:tcW w:w="1109" w:type="dxa"/>
            <w:hideMark/>
          </w:tcPr>
          <w:p w:rsidR="002D0F86" w:rsidRDefault="002D0F86">
            <w:pPr>
              <w:rPr>
                <w:sz w:val="2"/>
                <w:szCs w:val="24"/>
              </w:rPr>
            </w:pPr>
          </w:p>
        </w:tc>
        <w:tc>
          <w:tcPr>
            <w:tcW w:w="739" w:type="dxa"/>
            <w:hideMark/>
          </w:tcPr>
          <w:p w:rsidR="002D0F86" w:rsidRDefault="002D0F86">
            <w:pPr>
              <w:rPr>
                <w:sz w:val="2"/>
                <w:szCs w:val="24"/>
              </w:rPr>
            </w:pPr>
          </w:p>
        </w:tc>
        <w:tc>
          <w:tcPr>
            <w:tcW w:w="1478" w:type="dxa"/>
            <w:hideMark/>
          </w:tcPr>
          <w:p w:rsidR="002D0F86" w:rsidRDefault="002D0F86">
            <w:pPr>
              <w:rPr>
                <w:sz w:val="2"/>
                <w:szCs w:val="24"/>
              </w:rPr>
            </w:pPr>
          </w:p>
        </w:tc>
        <w:tc>
          <w:tcPr>
            <w:tcW w:w="185" w:type="dxa"/>
            <w:hideMark/>
          </w:tcPr>
          <w:p w:rsidR="002D0F86" w:rsidRDefault="002D0F86">
            <w:pPr>
              <w:rPr>
                <w:sz w:val="2"/>
                <w:szCs w:val="24"/>
              </w:rPr>
            </w:pPr>
          </w:p>
        </w:tc>
        <w:tc>
          <w:tcPr>
            <w:tcW w:w="185" w:type="dxa"/>
            <w:hideMark/>
          </w:tcPr>
          <w:p w:rsidR="002D0F86" w:rsidRDefault="002D0F86">
            <w:pPr>
              <w:rPr>
                <w:sz w:val="2"/>
                <w:szCs w:val="24"/>
              </w:rPr>
            </w:pPr>
          </w:p>
        </w:tc>
        <w:tc>
          <w:tcPr>
            <w:tcW w:w="554" w:type="dxa"/>
            <w:hideMark/>
          </w:tcPr>
          <w:p w:rsidR="002D0F86" w:rsidRDefault="002D0F86">
            <w:pPr>
              <w:rPr>
                <w:sz w:val="2"/>
                <w:szCs w:val="24"/>
              </w:rPr>
            </w:pPr>
          </w:p>
        </w:tc>
      </w:tr>
      <w:tr w:rsidR="002D0F86" w:rsidTr="002D0F86">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Параметр</w:t>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Автомобильный компонент</w:t>
            </w:r>
          </w:p>
        </w:tc>
        <w:tc>
          <w:tcPr>
            <w:tcW w:w="4250"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b/>
                <w:bCs/>
                <w:color w:val="2D2D2D"/>
                <w:sz w:val="14"/>
                <w:szCs w:val="14"/>
              </w:rPr>
              <w:t>Средство измерительной техники</w:t>
            </w:r>
          </w:p>
        </w:tc>
      </w:tr>
      <w:tr w:rsidR="002D0F86" w:rsidTr="002D0F86">
        <w:tc>
          <w:tcPr>
            <w:tcW w:w="1848" w:type="dxa"/>
            <w:gridSpan w:val="2"/>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Наименование</w:t>
            </w:r>
          </w:p>
        </w:tc>
        <w:tc>
          <w:tcPr>
            <w:tcW w:w="1663" w:type="dxa"/>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924"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Номер</w:t>
            </w:r>
          </w:p>
        </w:tc>
        <w:tc>
          <w:tcPr>
            <w:tcW w:w="2402"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109"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Номер</w:t>
            </w:r>
          </w:p>
        </w:tc>
        <w:tc>
          <w:tcPr>
            <w:tcW w:w="3142" w:type="dxa"/>
            <w:gridSpan w:val="5"/>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Номинальное значение</w:t>
            </w:r>
          </w:p>
        </w:tc>
        <w:tc>
          <w:tcPr>
            <w:tcW w:w="1663" w:type="dxa"/>
            <w:gridSpan w:val="2"/>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Наименование</w:t>
            </w:r>
          </w:p>
        </w:tc>
        <w:tc>
          <w:tcPr>
            <w:tcW w:w="1663" w:type="dxa"/>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1848" w:type="dxa"/>
            <w:gridSpan w:val="2"/>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Наименование</w:t>
            </w:r>
          </w:p>
        </w:tc>
        <w:tc>
          <w:tcPr>
            <w:tcW w:w="2402" w:type="dxa"/>
            <w:gridSpan w:val="4"/>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4250"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Верхняя граница допуска</w:t>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4250"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(USL)=</w:t>
            </w:r>
          </w:p>
        </w:tc>
        <w:tc>
          <w:tcPr>
            <w:tcW w:w="2587"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32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rPr>
                <w:sz w:val="24"/>
                <w:szCs w:val="24"/>
              </w:rPr>
            </w:pPr>
          </w:p>
        </w:tc>
        <w:tc>
          <w:tcPr>
            <w:tcW w:w="3511" w:type="dxa"/>
            <w:gridSpan w:val="4"/>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Количество образцов</w:t>
            </w:r>
            <w:proofErr w:type="gramStart"/>
            <w:r>
              <w:rPr>
                <w:color w:val="2D2D2D"/>
                <w:sz w:val="14"/>
                <w:szCs w:val="14"/>
              </w:rPr>
              <w:t xml:space="preserve"> (</w:t>
            </w:r>
            <w:r>
              <w:rPr>
                <w:color w:val="2D2D2D"/>
                <w:sz w:val="14"/>
                <w:szCs w:val="14"/>
              </w:rPr>
              <w:pict>
                <v:shape id="_x0000_i1090" type="#_x0000_t75" alt="ГОСТ Р 51814.4-2004 Системы менеджмента качества в автомобилестроении. Одобрение производства автомобильных компонентов" style="width:14.5pt;height:14.5pt"/>
              </w:pict>
            </w:r>
            <w:r>
              <w:rPr>
                <w:color w:val="2D2D2D"/>
                <w:sz w:val="14"/>
                <w:szCs w:val="14"/>
              </w:rPr>
              <w:t>)=</w:t>
            </w:r>
            <w:proofErr w:type="gramEnd"/>
          </w:p>
        </w:tc>
        <w:tc>
          <w:tcPr>
            <w:tcW w:w="739"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Нижняя граница допуска</w:t>
            </w:r>
          </w:p>
        </w:tc>
        <w:tc>
          <w:tcPr>
            <w:tcW w:w="332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696" w:type="dxa"/>
            <w:gridSpan w:val="5"/>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Количество операторов</w:t>
            </w:r>
            <w:proofErr w:type="gramStart"/>
            <w:r>
              <w:rPr>
                <w:color w:val="2D2D2D"/>
                <w:sz w:val="14"/>
                <w:szCs w:val="14"/>
              </w:rPr>
              <w:t xml:space="preserve"> (</w:t>
            </w:r>
            <w:r>
              <w:rPr>
                <w:color w:val="2D2D2D"/>
                <w:sz w:val="14"/>
                <w:szCs w:val="14"/>
              </w:rPr>
              <w:pict>
                <v:shape id="_x0000_i1091" type="#_x0000_t75" alt="ГОСТ Р 51814.4-2004 Системы менеджмента качества в автомобилестроении. Одобрение производства автомобильных компонентов" style="width:16pt;height:12.5pt"/>
              </w:pict>
            </w:r>
            <w:r>
              <w:rPr>
                <w:color w:val="2D2D2D"/>
                <w:sz w:val="14"/>
                <w:szCs w:val="14"/>
              </w:rPr>
              <w:t>)=</w:t>
            </w:r>
            <w:proofErr w:type="gramEnd"/>
          </w:p>
        </w:tc>
        <w:tc>
          <w:tcPr>
            <w:tcW w:w="554" w:type="dxa"/>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924" w:type="dxa"/>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(LSL)=</w:t>
            </w:r>
          </w:p>
        </w:tc>
        <w:tc>
          <w:tcPr>
            <w:tcW w:w="2587"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32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326" w:type="dxa"/>
            <w:gridSpan w:val="3"/>
            <w:tcBorders>
              <w:top w:val="nil"/>
              <w:left w:val="single" w:sz="4" w:space="0" w:color="000000"/>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Количество попыток</w:t>
            </w:r>
            <w:proofErr w:type="gramStart"/>
            <w:r>
              <w:rPr>
                <w:color w:val="2D2D2D"/>
                <w:sz w:val="14"/>
                <w:szCs w:val="14"/>
              </w:rPr>
              <w:t xml:space="preserve"> (</w:t>
            </w:r>
            <w:r>
              <w:rPr>
                <w:color w:val="2D2D2D"/>
                <w:sz w:val="14"/>
                <w:szCs w:val="14"/>
              </w:rPr>
              <w:pict>
                <v:shape id="_x0000_i1092" type="#_x0000_t75" alt="ГОСТ Р 51814.4-2004 Системы менеджмента качества в автомобилестроении. Одобрение производства автомобильных компонентов" style="width:12pt;height:16pt"/>
              </w:pict>
            </w:r>
            <w:r>
              <w:rPr>
                <w:color w:val="2D2D2D"/>
                <w:sz w:val="14"/>
                <w:szCs w:val="14"/>
              </w:rPr>
              <w:t>)=</w:t>
            </w:r>
            <w:proofErr w:type="gramEnd"/>
          </w:p>
        </w:tc>
        <w:tc>
          <w:tcPr>
            <w:tcW w:w="924"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r w:rsidR="002D0F86" w:rsidTr="002D0F86">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332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c>
          <w:tcPr>
            <w:tcW w:w="4250"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rPr>
                <w:sz w:val="24"/>
                <w:szCs w:val="2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b/>
          <w:bCs/>
          <w:color w:val="2D2D2D"/>
          <w:sz w:val="14"/>
          <w:szCs w:val="14"/>
        </w:rPr>
        <w:t>Результаты расчетов</w:t>
      </w:r>
    </w:p>
    <w:tbl>
      <w:tblPr>
        <w:tblW w:w="0" w:type="auto"/>
        <w:tblCellMar>
          <w:left w:w="0" w:type="dxa"/>
          <w:right w:w="0" w:type="dxa"/>
        </w:tblCellMar>
        <w:tblLook w:val="04A0"/>
      </w:tblPr>
      <w:tblGrid>
        <w:gridCol w:w="3546"/>
        <w:gridCol w:w="731"/>
        <w:gridCol w:w="1413"/>
        <w:gridCol w:w="1707"/>
        <w:gridCol w:w="1546"/>
        <w:gridCol w:w="1546"/>
      </w:tblGrid>
      <w:tr w:rsidR="002D0F86" w:rsidTr="002D0F86">
        <w:trPr>
          <w:trHeight w:val="15"/>
        </w:trPr>
        <w:tc>
          <w:tcPr>
            <w:tcW w:w="4066" w:type="dxa"/>
            <w:hideMark/>
          </w:tcPr>
          <w:p w:rsidR="002D0F86" w:rsidRDefault="002D0F86">
            <w:pPr>
              <w:rPr>
                <w:sz w:val="2"/>
                <w:szCs w:val="24"/>
              </w:rPr>
            </w:pPr>
          </w:p>
        </w:tc>
        <w:tc>
          <w:tcPr>
            <w:tcW w:w="739" w:type="dxa"/>
            <w:hideMark/>
          </w:tcPr>
          <w:p w:rsidR="002D0F86" w:rsidRDefault="002D0F86">
            <w:pPr>
              <w:rPr>
                <w:sz w:val="2"/>
                <w:szCs w:val="24"/>
              </w:rPr>
            </w:pPr>
          </w:p>
        </w:tc>
        <w:tc>
          <w:tcPr>
            <w:tcW w:w="1478" w:type="dxa"/>
            <w:hideMark/>
          </w:tcPr>
          <w:p w:rsidR="002D0F86" w:rsidRDefault="002D0F86">
            <w:pPr>
              <w:rPr>
                <w:sz w:val="2"/>
                <w:szCs w:val="24"/>
              </w:rPr>
            </w:pPr>
          </w:p>
        </w:tc>
        <w:tc>
          <w:tcPr>
            <w:tcW w:w="1848" w:type="dxa"/>
            <w:hideMark/>
          </w:tcPr>
          <w:p w:rsidR="002D0F86" w:rsidRDefault="002D0F86">
            <w:pPr>
              <w:rPr>
                <w:sz w:val="2"/>
                <w:szCs w:val="24"/>
              </w:rPr>
            </w:pPr>
          </w:p>
        </w:tc>
        <w:tc>
          <w:tcPr>
            <w:tcW w:w="1663" w:type="dxa"/>
            <w:hideMark/>
          </w:tcPr>
          <w:p w:rsidR="002D0F86" w:rsidRDefault="002D0F86">
            <w:pPr>
              <w:rPr>
                <w:sz w:val="2"/>
                <w:szCs w:val="24"/>
              </w:rPr>
            </w:pPr>
          </w:p>
        </w:tc>
        <w:tc>
          <w:tcPr>
            <w:tcW w:w="1663" w:type="dxa"/>
            <w:hideMark/>
          </w:tcPr>
          <w:p w:rsidR="002D0F86" w:rsidRDefault="002D0F86">
            <w:pPr>
              <w:rPr>
                <w:sz w:val="2"/>
                <w:szCs w:val="24"/>
              </w:rPr>
            </w:pPr>
          </w:p>
        </w:tc>
      </w:tr>
      <w:tr w:rsidR="002D0F86" w:rsidTr="002D0F8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Составляющая изменчивости</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C</w:t>
            </w:r>
            <w:proofErr w:type="gramEnd"/>
            <w:r>
              <w:rPr>
                <w:color w:val="2D2D2D"/>
                <w:sz w:val="14"/>
                <w:szCs w:val="14"/>
              </w:rPr>
              <w:t>КО </w:t>
            </w:r>
            <w:r>
              <w:rPr>
                <w:color w:val="2D2D2D"/>
                <w:sz w:val="14"/>
                <w:szCs w:val="14"/>
              </w:rPr>
              <w:pict>
                <v:shape id="_x0000_i1093" type="#_x0000_t75" alt="ГОСТ Р 51814.4-2004 Системы менеджмента качества в автомобилестроении. Одобрение производства автомобильных компонентов" style="width:11pt;height:14.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Дисперсия </w:t>
            </w:r>
            <w:r>
              <w:rPr>
                <w:color w:val="2D2D2D"/>
                <w:sz w:val="14"/>
                <w:szCs w:val="14"/>
              </w:rPr>
              <w:pict>
                <v:shape id="_x0000_i1094" type="#_x0000_t75" alt="ГОСТ Р 51814.4-2004 Системы менеджмента качества в автомобилестроении. Одобрение производства автомобильных компонентов" style="width:16pt;height:18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Собственная изменчивость источника (доверительный интервал)</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Относительная изменчивость источника относительно поля допуска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Относительная изменчивость источника относительно полной изменчивости</w:t>
            </w:r>
          </w:p>
        </w:tc>
      </w:tr>
      <w:tr w:rsidR="002D0F86" w:rsidTr="002D0F8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Сходимость (повторяемость, изменчивость средства измерительной техники)</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spellStart"/>
            <w:r>
              <w:rPr>
                <w:color w:val="2D2D2D"/>
                <w:sz w:val="14"/>
                <w:szCs w:val="14"/>
              </w:rPr>
              <w:t>Воспроизводимость</w:t>
            </w:r>
            <w:proofErr w:type="spellEnd"/>
            <w:r>
              <w:rPr>
                <w:color w:val="2D2D2D"/>
                <w:sz w:val="14"/>
                <w:szCs w:val="14"/>
              </w:rPr>
              <w:t xml:space="preserve"> (изменчивость от оператора)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Изменчивость параметра образца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Взаимодействие оператора и образца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Сходимость и </w:t>
            </w:r>
            <w:proofErr w:type="spellStart"/>
            <w:r>
              <w:rPr>
                <w:color w:val="2D2D2D"/>
                <w:sz w:val="14"/>
                <w:szCs w:val="14"/>
              </w:rPr>
              <w:t>воспроизводимость</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Полная изменчивость измерительного процесса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b/>
          <w:bCs/>
          <w:color w:val="2D2D2D"/>
          <w:sz w:val="14"/>
          <w:szCs w:val="14"/>
        </w:rPr>
        <w:t>Проверка гипотезы о значимости взаимодействия между оператором и образцом:</w:t>
      </w:r>
    </w:p>
    <w:tbl>
      <w:tblPr>
        <w:tblW w:w="0" w:type="auto"/>
        <w:tblCellMar>
          <w:left w:w="0" w:type="dxa"/>
          <w:right w:w="0" w:type="dxa"/>
        </w:tblCellMar>
        <w:tblLook w:val="04A0"/>
      </w:tblPr>
      <w:tblGrid>
        <w:gridCol w:w="1848"/>
        <w:gridCol w:w="1642"/>
        <w:gridCol w:w="1962"/>
        <w:gridCol w:w="924"/>
        <w:gridCol w:w="730"/>
        <w:gridCol w:w="3383"/>
      </w:tblGrid>
      <w:tr w:rsidR="002D0F86" w:rsidTr="002D0F86">
        <w:trPr>
          <w:trHeight w:val="15"/>
        </w:trPr>
        <w:tc>
          <w:tcPr>
            <w:tcW w:w="1848" w:type="dxa"/>
            <w:hideMark/>
          </w:tcPr>
          <w:p w:rsidR="002D0F86" w:rsidRDefault="002D0F86">
            <w:pPr>
              <w:rPr>
                <w:sz w:val="2"/>
                <w:szCs w:val="24"/>
              </w:rPr>
            </w:pPr>
          </w:p>
        </w:tc>
        <w:tc>
          <w:tcPr>
            <w:tcW w:w="1663" w:type="dxa"/>
            <w:hideMark/>
          </w:tcPr>
          <w:p w:rsidR="002D0F86" w:rsidRDefault="002D0F86">
            <w:pPr>
              <w:rPr>
                <w:sz w:val="2"/>
                <w:szCs w:val="24"/>
              </w:rPr>
            </w:pPr>
          </w:p>
        </w:tc>
        <w:tc>
          <w:tcPr>
            <w:tcW w:w="2033" w:type="dxa"/>
            <w:hideMark/>
          </w:tcPr>
          <w:p w:rsidR="002D0F86" w:rsidRDefault="002D0F86">
            <w:pPr>
              <w:rPr>
                <w:sz w:val="2"/>
                <w:szCs w:val="24"/>
              </w:rPr>
            </w:pPr>
          </w:p>
        </w:tc>
        <w:tc>
          <w:tcPr>
            <w:tcW w:w="924" w:type="dxa"/>
            <w:hideMark/>
          </w:tcPr>
          <w:p w:rsidR="002D0F86" w:rsidRDefault="002D0F86">
            <w:pPr>
              <w:rPr>
                <w:sz w:val="2"/>
                <w:szCs w:val="24"/>
              </w:rPr>
            </w:pPr>
          </w:p>
        </w:tc>
        <w:tc>
          <w:tcPr>
            <w:tcW w:w="739" w:type="dxa"/>
            <w:hideMark/>
          </w:tcPr>
          <w:p w:rsidR="002D0F86" w:rsidRDefault="002D0F86">
            <w:pPr>
              <w:rPr>
                <w:sz w:val="2"/>
                <w:szCs w:val="24"/>
              </w:rPr>
            </w:pPr>
          </w:p>
        </w:tc>
        <w:tc>
          <w:tcPr>
            <w:tcW w:w="3511" w:type="dxa"/>
            <w:hideMark/>
          </w:tcPr>
          <w:p w:rsidR="002D0F86" w:rsidRDefault="002D0F86">
            <w:pPr>
              <w:rPr>
                <w:sz w:val="2"/>
                <w:szCs w:val="24"/>
              </w:rPr>
            </w:pPr>
          </w:p>
        </w:tc>
      </w:tr>
      <w:tr w:rsidR="002D0F86" w:rsidTr="002D0F86">
        <w:tc>
          <w:tcPr>
            <w:tcW w:w="3511"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noProof/>
                <w:color w:val="2D2D2D"/>
                <w:sz w:val="14"/>
                <w:szCs w:val="14"/>
              </w:rPr>
              <w:drawing>
                <wp:inline distT="0" distB="0" distL="0" distR="0">
                  <wp:extent cx="1758950" cy="241300"/>
                  <wp:effectExtent l="19050" t="0" r="0" b="0"/>
                  <wp:docPr id="71" name="Рисунок 71"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22" cstate="print"/>
                          <a:srcRect/>
                          <a:stretch>
                            <a:fillRect/>
                          </a:stretch>
                        </pic:blipFill>
                        <pic:spPr bwMode="auto">
                          <a:xfrm>
                            <a:off x="0" y="0"/>
                            <a:ext cx="1758950" cy="241300"/>
                          </a:xfrm>
                          <a:prstGeom prst="rect">
                            <a:avLst/>
                          </a:prstGeom>
                          <a:noFill/>
                          <a:ln w="9525">
                            <a:noFill/>
                            <a:miter lim="800000"/>
                            <a:headEnd/>
                            <a:tailEnd/>
                          </a:ln>
                        </pic:spPr>
                      </pic:pic>
                    </a:graphicData>
                  </a:graphic>
                </wp:inline>
              </w:drawing>
            </w:r>
          </w:p>
        </w:tc>
        <w:tc>
          <w:tcPr>
            <w:tcW w:w="2033"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663"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noProof/>
                <w:color w:val="2D2D2D"/>
                <w:sz w:val="14"/>
                <w:szCs w:val="14"/>
              </w:rPr>
              <w:drawing>
                <wp:inline distT="0" distB="0" distL="0" distR="0">
                  <wp:extent cx="768350" cy="228600"/>
                  <wp:effectExtent l="19050" t="0" r="0" b="0"/>
                  <wp:docPr id="72" name="Рисунок 72"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23" cstate="print"/>
                          <a:srcRect/>
                          <a:stretch>
                            <a:fillRect/>
                          </a:stretch>
                        </pic:blipFill>
                        <pic:spPr bwMode="auto">
                          <a:xfrm>
                            <a:off x="0" y="0"/>
                            <a:ext cx="768350" cy="228600"/>
                          </a:xfrm>
                          <a:prstGeom prst="rect">
                            <a:avLst/>
                          </a:prstGeom>
                          <a:noFill/>
                          <a:ln w="9525">
                            <a:noFill/>
                            <a:miter lim="800000"/>
                            <a:headEnd/>
                            <a:tailEnd/>
                          </a:ln>
                        </pic:spPr>
                      </pic:pic>
                    </a:graphicData>
                  </a:graphic>
                </wp:inline>
              </w:drawing>
            </w:r>
          </w:p>
        </w:tc>
        <w:tc>
          <w:tcPr>
            <w:tcW w:w="3511"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6468" w:type="dxa"/>
            <w:gridSpan w:val="4"/>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Вывод - взаимодействие между оператором и образцом</w:t>
            </w:r>
          </w:p>
        </w:tc>
        <w:tc>
          <w:tcPr>
            <w:tcW w:w="4250"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848"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noProof/>
                <w:color w:val="2D2D2D"/>
                <w:sz w:val="14"/>
                <w:szCs w:val="14"/>
              </w:rPr>
              <w:drawing>
                <wp:inline distT="0" distB="0" distL="0" distR="0">
                  <wp:extent cx="825500" cy="228600"/>
                  <wp:effectExtent l="19050" t="0" r="0" b="0"/>
                  <wp:docPr id="73" name="Рисунок 73"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24" cstate="print"/>
                          <a:srcRect/>
                          <a:stretch>
                            <a:fillRect/>
                          </a:stretch>
                        </pic:blipFill>
                        <pic:spPr bwMode="auto">
                          <a:xfrm>
                            <a:off x="0" y="0"/>
                            <a:ext cx="825500" cy="228600"/>
                          </a:xfrm>
                          <a:prstGeom prst="rect">
                            <a:avLst/>
                          </a:prstGeom>
                          <a:noFill/>
                          <a:ln w="9525">
                            <a:noFill/>
                            <a:miter lim="800000"/>
                            <a:headEnd/>
                            <a:tailEnd/>
                          </a:ln>
                        </pic:spPr>
                      </pic:pic>
                    </a:graphicData>
                  </a:graphic>
                </wp:inline>
              </w:drawing>
            </w:r>
          </w:p>
        </w:tc>
        <w:tc>
          <w:tcPr>
            <w:tcW w:w="3696"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1663"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r>
              <w:rPr>
                <w:noProof/>
                <w:color w:val="2D2D2D"/>
                <w:sz w:val="14"/>
                <w:szCs w:val="14"/>
              </w:rPr>
              <w:drawing>
                <wp:inline distT="0" distB="0" distL="0" distR="0">
                  <wp:extent cx="800100" cy="228600"/>
                  <wp:effectExtent l="19050" t="0" r="0" b="0"/>
                  <wp:docPr id="74" name="Рисунок 74"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25"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p>
        </w:tc>
        <w:tc>
          <w:tcPr>
            <w:tcW w:w="3511" w:type="dxa"/>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b/>
          <w:bCs/>
          <w:color w:val="2D2D2D"/>
          <w:sz w:val="14"/>
          <w:szCs w:val="14"/>
        </w:rPr>
        <w:t>Рекомендации по оценке измерительного процесса по значению </w:t>
      </w:r>
      <w:r>
        <w:rPr>
          <w:b/>
          <w:bCs/>
          <w:noProof/>
          <w:color w:val="2D2D2D"/>
          <w:sz w:val="14"/>
          <w:szCs w:val="14"/>
        </w:rPr>
        <w:drawing>
          <wp:inline distT="0" distB="0" distL="0" distR="0">
            <wp:extent cx="533400" cy="184150"/>
            <wp:effectExtent l="19050" t="0" r="0" b="0"/>
            <wp:docPr id="75" name="Рисунок 75"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26" cstate="print"/>
                    <a:srcRect/>
                    <a:stretch>
                      <a:fillRect/>
                    </a:stretch>
                  </pic:blipFill>
                  <pic:spPr bwMode="auto">
                    <a:xfrm>
                      <a:off x="0" y="0"/>
                      <a:ext cx="533400" cy="18415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275"/>
        <w:gridCol w:w="4107"/>
        <w:gridCol w:w="4107"/>
      </w:tblGrid>
      <w:tr w:rsidR="002D0F86" w:rsidTr="002D0F86">
        <w:trPr>
          <w:trHeight w:val="15"/>
        </w:trPr>
        <w:tc>
          <w:tcPr>
            <w:tcW w:w="2402" w:type="dxa"/>
            <w:hideMark/>
          </w:tcPr>
          <w:p w:rsidR="002D0F86" w:rsidRDefault="002D0F86">
            <w:pPr>
              <w:rPr>
                <w:sz w:val="2"/>
                <w:szCs w:val="24"/>
              </w:rPr>
            </w:pPr>
          </w:p>
        </w:tc>
        <w:tc>
          <w:tcPr>
            <w:tcW w:w="4435" w:type="dxa"/>
            <w:hideMark/>
          </w:tcPr>
          <w:p w:rsidR="002D0F86" w:rsidRDefault="002D0F86">
            <w:pPr>
              <w:rPr>
                <w:sz w:val="2"/>
                <w:szCs w:val="24"/>
              </w:rPr>
            </w:pPr>
          </w:p>
        </w:tc>
        <w:tc>
          <w:tcPr>
            <w:tcW w:w="4435" w:type="dxa"/>
            <w:hideMark/>
          </w:tcPr>
          <w:p w:rsidR="002D0F86" w:rsidRDefault="002D0F86">
            <w:pPr>
              <w:rPr>
                <w:sz w:val="2"/>
                <w:szCs w:val="24"/>
              </w:rPr>
            </w:pPr>
          </w:p>
        </w:tc>
      </w:tr>
      <w:tr w:rsidR="002D0F86" w:rsidTr="002D0F8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менее 10%</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10% до 30%</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более 30%</w:t>
            </w:r>
          </w:p>
        </w:tc>
      </w:tr>
      <w:tr w:rsidR="002D0F86" w:rsidTr="002D0F86">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Измерительный процесс приемлем</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Измерительный </w:t>
            </w:r>
            <w:proofErr w:type="gramStart"/>
            <w:r>
              <w:rPr>
                <w:color w:val="2D2D2D"/>
                <w:sz w:val="14"/>
                <w:szCs w:val="14"/>
              </w:rPr>
              <w:t>процесс</w:t>
            </w:r>
            <w:proofErr w:type="gramEnd"/>
            <w:r>
              <w:rPr>
                <w:color w:val="2D2D2D"/>
                <w:sz w:val="14"/>
                <w:szCs w:val="14"/>
              </w:rPr>
              <w:t xml:space="preserve"> может быть приемлем в зависимости от важности параметра, стоимости прибора и т.п.</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Измерительный процесс нуждается в улучшении. Найдите и устраните причины высокой изменчивости</w:t>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br/>
      </w:r>
    </w:p>
    <w:tbl>
      <w:tblPr>
        <w:tblW w:w="0" w:type="auto"/>
        <w:tblCellMar>
          <w:left w:w="0" w:type="dxa"/>
          <w:right w:w="0" w:type="dxa"/>
        </w:tblCellMar>
        <w:tblLook w:val="04A0"/>
      </w:tblPr>
      <w:tblGrid>
        <w:gridCol w:w="366"/>
        <w:gridCol w:w="857"/>
        <w:gridCol w:w="352"/>
        <w:gridCol w:w="1006"/>
        <w:gridCol w:w="369"/>
        <w:gridCol w:w="511"/>
        <w:gridCol w:w="356"/>
        <w:gridCol w:w="166"/>
        <w:gridCol w:w="359"/>
        <w:gridCol w:w="2894"/>
        <w:gridCol w:w="359"/>
        <w:gridCol w:w="2894"/>
      </w:tblGrid>
      <w:tr w:rsidR="002D0F86" w:rsidTr="002D0F86">
        <w:trPr>
          <w:trHeight w:val="15"/>
        </w:trPr>
        <w:tc>
          <w:tcPr>
            <w:tcW w:w="1294" w:type="dxa"/>
            <w:gridSpan w:val="2"/>
            <w:hideMark/>
          </w:tcPr>
          <w:p w:rsidR="002D0F86" w:rsidRDefault="002D0F86">
            <w:pPr>
              <w:rPr>
                <w:sz w:val="2"/>
                <w:szCs w:val="24"/>
              </w:rPr>
            </w:pPr>
          </w:p>
        </w:tc>
        <w:tc>
          <w:tcPr>
            <w:tcW w:w="9979" w:type="dxa"/>
            <w:gridSpan w:val="10"/>
            <w:hideMark/>
          </w:tcPr>
          <w:p w:rsidR="002D0F86" w:rsidRDefault="002D0F86">
            <w:pPr>
              <w:rPr>
                <w:sz w:val="2"/>
                <w:szCs w:val="24"/>
              </w:rPr>
            </w:pPr>
          </w:p>
        </w:tc>
      </w:tr>
      <w:tr w:rsidR="002D0F86" w:rsidTr="002D0F86">
        <w:tc>
          <w:tcPr>
            <w:tcW w:w="1294"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Выводы</w:t>
            </w:r>
          </w:p>
        </w:tc>
        <w:tc>
          <w:tcPr>
            <w:tcW w:w="9979" w:type="dxa"/>
            <w:gridSpan w:val="10"/>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1294" w:type="dxa"/>
            <w:gridSpan w:val="2"/>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9979" w:type="dxa"/>
            <w:gridSpan w:val="10"/>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1294"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9979" w:type="dxa"/>
            <w:gridSpan w:val="10"/>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1294"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9979" w:type="dxa"/>
            <w:gridSpan w:val="10"/>
            <w:tcBorders>
              <w:top w:val="single" w:sz="4" w:space="0" w:color="000000"/>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rPr>
          <w:trHeight w:val="15"/>
        </w:trPr>
        <w:tc>
          <w:tcPr>
            <w:tcW w:w="370" w:type="dxa"/>
            <w:hideMark/>
          </w:tcPr>
          <w:p w:rsidR="002D0F86" w:rsidRDefault="002D0F86">
            <w:pPr>
              <w:rPr>
                <w:sz w:val="2"/>
                <w:szCs w:val="24"/>
              </w:rPr>
            </w:pPr>
          </w:p>
        </w:tc>
        <w:tc>
          <w:tcPr>
            <w:tcW w:w="924" w:type="dxa"/>
            <w:hideMark/>
          </w:tcPr>
          <w:p w:rsidR="002D0F86" w:rsidRDefault="002D0F86">
            <w:pPr>
              <w:rPr>
                <w:sz w:val="2"/>
                <w:szCs w:val="24"/>
              </w:rPr>
            </w:pPr>
          </w:p>
        </w:tc>
        <w:tc>
          <w:tcPr>
            <w:tcW w:w="370" w:type="dxa"/>
            <w:hideMark/>
          </w:tcPr>
          <w:p w:rsidR="002D0F86" w:rsidRDefault="002D0F86">
            <w:pPr>
              <w:rPr>
                <w:sz w:val="2"/>
                <w:szCs w:val="24"/>
              </w:rPr>
            </w:pPr>
          </w:p>
        </w:tc>
        <w:tc>
          <w:tcPr>
            <w:tcW w:w="1109" w:type="dxa"/>
            <w:hideMark/>
          </w:tcPr>
          <w:p w:rsidR="002D0F86" w:rsidRDefault="002D0F86">
            <w:pPr>
              <w:rPr>
                <w:sz w:val="2"/>
                <w:szCs w:val="24"/>
              </w:rPr>
            </w:pPr>
          </w:p>
        </w:tc>
        <w:tc>
          <w:tcPr>
            <w:tcW w:w="370" w:type="dxa"/>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185" w:type="dxa"/>
            <w:hideMark/>
          </w:tcPr>
          <w:p w:rsidR="002D0F86" w:rsidRDefault="002D0F86">
            <w:pPr>
              <w:rPr>
                <w:sz w:val="2"/>
                <w:szCs w:val="24"/>
              </w:rPr>
            </w:pPr>
          </w:p>
        </w:tc>
        <w:tc>
          <w:tcPr>
            <w:tcW w:w="370" w:type="dxa"/>
            <w:hideMark/>
          </w:tcPr>
          <w:p w:rsidR="002D0F86" w:rsidRDefault="002D0F86">
            <w:pPr>
              <w:rPr>
                <w:sz w:val="2"/>
                <w:szCs w:val="24"/>
              </w:rPr>
            </w:pPr>
          </w:p>
        </w:tc>
        <w:tc>
          <w:tcPr>
            <w:tcW w:w="3142" w:type="dxa"/>
            <w:hideMark/>
          </w:tcPr>
          <w:p w:rsidR="002D0F86" w:rsidRDefault="002D0F86">
            <w:pPr>
              <w:rPr>
                <w:sz w:val="2"/>
                <w:szCs w:val="24"/>
              </w:rPr>
            </w:pPr>
          </w:p>
        </w:tc>
        <w:tc>
          <w:tcPr>
            <w:tcW w:w="370" w:type="dxa"/>
            <w:hideMark/>
          </w:tcPr>
          <w:p w:rsidR="002D0F86" w:rsidRDefault="002D0F86">
            <w:pPr>
              <w:rPr>
                <w:sz w:val="2"/>
                <w:szCs w:val="24"/>
              </w:rPr>
            </w:pPr>
          </w:p>
        </w:tc>
        <w:tc>
          <w:tcPr>
            <w:tcW w:w="3142" w:type="dxa"/>
            <w:hideMark/>
          </w:tcPr>
          <w:p w:rsidR="002D0F86" w:rsidRDefault="002D0F86">
            <w:pPr>
              <w:rPr>
                <w:sz w:val="2"/>
                <w:szCs w:val="24"/>
              </w:rPr>
            </w:pPr>
          </w:p>
        </w:tc>
      </w:tr>
      <w:tr w:rsidR="002D0F86" w:rsidTr="002D0F86">
        <w:tc>
          <w:tcPr>
            <w:tcW w:w="4250" w:type="dxa"/>
            <w:gridSpan w:val="8"/>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Расчеты произвел:</w:t>
            </w:r>
          </w:p>
        </w:tc>
        <w:tc>
          <w:tcPr>
            <w:tcW w:w="3511"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Измерения выполнили:</w:t>
            </w: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2)</w:t>
            </w:r>
          </w:p>
        </w:tc>
        <w:tc>
          <w:tcPr>
            <w:tcW w:w="3142"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4250" w:type="dxa"/>
            <w:gridSpan w:val="8"/>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511" w:type="dxa"/>
            <w:gridSpan w:val="2"/>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511"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right"/>
              <w:textAlignment w:val="baseline"/>
              <w:rPr>
                <w:color w:val="2D2D2D"/>
                <w:sz w:val="14"/>
                <w:szCs w:val="14"/>
              </w:rPr>
            </w:pPr>
            <w:r>
              <w:rPr>
                <w:color w:val="2D2D2D"/>
                <w:sz w:val="14"/>
                <w:szCs w:val="14"/>
              </w:rPr>
              <w:t>Должность, подпись, Ф.И.О.</w:t>
            </w:r>
          </w:p>
        </w:tc>
      </w:tr>
      <w:tr w:rsidR="002D0F86" w:rsidTr="002D0F86">
        <w:tc>
          <w:tcPr>
            <w:tcW w:w="4250" w:type="dxa"/>
            <w:gridSpan w:val="8"/>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1)</w:t>
            </w:r>
          </w:p>
        </w:tc>
        <w:tc>
          <w:tcPr>
            <w:tcW w:w="3142"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3)</w:t>
            </w:r>
          </w:p>
        </w:tc>
        <w:tc>
          <w:tcPr>
            <w:tcW w:w="3142"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r>
      <w:tr w:rsidR="002D0F86" w:rsidTr="002D0F86">
        <w:tc>
          <w:tcPr>
            <w:tcW w:w="4250" w:type="dxa"/>
            <w:gridSpan w:val="8"/>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Должность, подпись, Ф.И.О.</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Должность, подпись, Ф.И.О.</w:t>
            </w:r>
          </w:p>
        </w:tc>
        <w:tc>
          <w:tcPr>
            <w:tcW w:w="370" w:type="dxa"/>
            <w:tcBorders>
              <w:top w:val="nil"/>
              <w:left w:val="nil"/>
              <w:bottom w:val="nil"/>
              <w:right w:val="nil"/>
            </w:tcBorders>
            <w:tcMar>
              <w:top w:w="0" w:type="dxa"/>
              <w:left w:w="74" w:type="dxa"/>
              <w:bottom w:w="0" w:type="dxa"/>
              <w:right w:w="74" w:type="dxa"/>
            </w:tcMar>
            <w:hideMark/>
          </w:tcPr>
          <w:p w:rsidR="002D0F86" w:rsidRDefault="002D0F86">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Должность, подпись, Ф.И.О.</w:t>
            </w:r>
          </w:p>
        </w:tc>
      </w:tr>
      <w:tr w:rsidR="002D0F86" w:rsidTr="002D0F86">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w:t>
            </w:r>
          </w:p>
        </w:tc>
        <w:tc>
          <w:tcPr>
            <w:tcW w:w="924" w:type="dxa"/>
            <w:tcBorders>
              <w:top w:val="nil"/>
              <w:left w:val="nil"/>
              <w:bottom w:val="single" w:sz="4" w:space="0" w:color="000000"/>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w:t>
            </w:r>
          </w:p>
        </w:tc>
        <w:tc>
          <w:tcPr>
            <w:tcW w:w="1109"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t>200</w:t>
            </w:r>
          </w:p>
        </w:tc>
        <w:tc>
          <w:tcPr>
            <w:tcW w:w="554" w:type="dxa"/>
            <w:tcBorders>
              <w:top w:val="nil"/>
              <w:left w:val="nil"/>
              <w:bottom w:val="single" w:sz="4" w:space="0" w:color="000000"/>
              <w:right w:val="nil"/>
            </w:tcBorders>
            <w:tcMar>
              <w:top w:w="0" w:type="dxa"/>
              <w:left w:w="74" w:type="dxa"/>
              <w:bottom w:w="0" w:type="dxa"/>
              <w:right w:w="74" w:type="dxa"/>
            </w:tcMar>
            <w:hideMark/>
          </w:tcPr>
          <w:p w:rsidR="002D0F86" w:rsidRDefault="002D0F86">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br/>
            </w:r>
            <w:proofErr w:type="gramStart"/>
            <w:r>
              <w:rPr>
                <w:color w:val="2D2D2D"/>
                <w:sz w:val="14"/>
                <w:szCs w:val="14"/>
              </w:rPr>
              <w:t>г</w:t>
            </w:r>
            <w:proofErr w:type="gramEnd"/>
            <w:r>
              <w:rPr>
                <w:color w:val="2D2D2D"/>
                <w:sz w:val="14"/>
                <w:szCs w:val="14"/>
              </w:rPr>
              <w:t>.</w:t>
            </w:r>
          </w:p>
        </w:tc>
        <w:tc>
          <w:tcPr>
            <w:tcW w:w="3696" w:type="dxa"/>
            <w:gridSpan w:val="3"/>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3511" w:type="dxa"/>
            <w:gridSpan w:val="2"/>
            <w:tcBorders>
              <w:top w:val="nil"/>
              <w:left w:val="nil"/>
              <w:bottom w:val="nil"/>
              <w:right w:val="nil"/>
            </w:tcBorders>
            <w:tcMar>
              <w:top w:w="0" w:type="dxa"/>
              <w:left w:w="74" w:type="dxa"/>
              <w:bottom w:w="0" w:type="dxa"/>
              <w:right w:w="74"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Т (обязательное). Форма плана управления качеством</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Т</w:t>
      </w:r>
      <w:r>
        <w:rPr>
          <w:color w:val="2D2D2D"/>
          <w:sz w:val="14"/>
          <w:szCs w:val="14"/>
        </w:rPr>
        <w:br/>
        <w:t>(обязательное)</w:t>
      </w:r>
    </w:p>
    <w:p w:rsidR="002D0F86" w:rsidRDefault="002D0F86" w:rsidP="002D0F8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План управления качеством</w:t>
      </w:r>
    </w:p>
    <w:tbl>
      <w:tblPr>
        <w:tblW w:w="0" w:type="auto"/>
        <w:tblCellMar>
          <w:left w:w="0" w:type="dxa"/>
          <w:right w:w="0" w:type="dxa"/>
        </w:tblCellMar>
        <w:tblLook w:val="04A0"/>
      </w:tblPr>
      <w:tblGrid>
        <w:gridCol w:w="721"/>
        <w:gridCol w:w="738"/>
        <w:gridCol w:w="601"/>
        <w:gridCol w:w="295"/>
        <w:gridCol w:w="528"/>
        <w:gridCol w:w="833"/>
        <w:gridCol w:w="505"/>
        <w:gridCol w:w="370"/>
        <w:gridCol w:w="317"/>
        <w:gridCol w:w="512"/>
        <w:gridCol w:w="535"/>
        <w:gridCol w:w="297"/>
        <w:gridCol w:w="369"/>
        <w:gridCol w:w="466"/>
        <w:gridCol w:w="108"/>
        <w:gridCol w:w="417"/>
        <w:gridCol w:w="729"/>
        <w:gridCol w:w="490"/>
        <w:gridCol w:w="366"/>
        <w:gridCol w:w="1292"/>
      </w:tblGrid>
      <w:tr w:rsidR="002D0F86" w:rsidTr="002D0F86">
        <w:trPr>
          <w:trHeight w:val="15"/>
        </w:trPr>
        <w:tc>
          <w:tcPr>
            <w:tcW w:w="8316" w:type="dxa"/>
            <w:gridSpan w:val="7"/>
            <w:hideMark/>
          </w:tcPr>
          <w:p w:rsidR="002D0F86" w:rsidRDefault="002D0F86">
            <w:pPr>
              <w:rPr>
                <w:sz w:val="2"/>
                <w:szCs w:val="24"/>
              </w:rPr>
            </w:pPr>
          </w:p>
        </w:tc>
        <w:tc>
          <w:tcPr>
            <w:tcW w:w="739" w:type="dxa"/>
            <w:gridSpan w:val="2"/>
            <w:hideMark/>
          </w:tcPr>
          <w:p w:rsidR="002D0F86" w:rsidRDefault="002D0F86">
            <w:pPr>
              <w:rPr>
                <w:sz w:val="2"/>
                <w:szCs w:val="24"/>
              </w:rPr>
            </w:pPr>
          </w:p>
        </w:tc>
        <w:tc>
          <w:tcPr>
            <w:tcW w:w="1109" w:type="dxa"/>
            <w:hideMark/>
          </w:tcPr>
          <w:p w:rsidR="002D0F86" w:rsidRDefault="002D0F86">
            <w:pPr>
              <w:rPr>
                <w:sz w:val="2"/>
                <w:szCs w:val="24"/>
              </w:rPr>
            </w:pPr>
          </w:p>
        </w:tc>
        <w:tc>
          <w:tcPr>
            <w:tcW w:w="554" w:type="dxa"/>
            <w:hideMark/>
          </w:tcPr>
          <w:p w:rsidR="002D0F86" w:rsidRDefault="002D0F86">
            <w:pPr>
              <w:rPr>
                <w:sz w:val="2"/>
                <w:szCs w:val="24"/>
              </w:rPr>
            </w:pPr>
          </w:p>
        </w:tc>
        <w:tc>
          <w:tcPr>
            <w:tcW w:w="924" w:type="dxa"/>
            <w:gridSpan w:val="2"/>
            <w:hideMark/>
          </w:tcPr>
          <w:p w:rsidR="002D0F86" w:rsidRDefault="002D0F86">
            <w:pPr>
              <w:rPr>
                <w:sz w:val="2"/>
                <w:szCs w:val="24"/>
              </w:rPr>
            </w:pPr>
          </w:p>
        </w:tc>
        <w:tc>
          <w:tcPr>
            <w:tcW w:w="8316" w:type="dxa"/>
            <w:gridSpan w:val="7"/>
            <w:hideMark/>
          </w:tcPr>
          <w:p w:rsidR="002D0F86" w:rsidRDefault="002D0F86">
            <w:pPr>
              <w:rPr>
                <w:sz w:val="2"/>
                <w:szCs w:val="24"/>
              </w:rPr>
            </w:pPr>
          </w:p>
        </w:tc>
      </w:tr>
      <w:tr w:rsidR="002D0F86" w:rsidTr="002D0F86">
        <w:tc>
          <w:tcPr>
            <w:tcW w:w="8316" w:type="dxa"/>
            <w:gridSpan w:val="7"/>
            <w:hideMark/>
          </w:tcPr>
          <w:p w:rsidR="002D0F86" w:rsidRDefault="002D0F86">
            <w:pPr>
              <w:rPr>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Лист</w:t>
            </w:r>
          </w:p>
        </w:tc>
        <w:tc>
          <w:tcPr>
            <w:tcW w:w="1109" w:type="dxa"/>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из</w:t>
            </w:r>
          </w:p>
        </w:tc>
        <w:tc>
          <w:tcPr>
            <w:tcW w:w="924" w:type="dxa"/>
            <w:gridSpan w:val="2"/>
            <w:tcBorders>
              <w:top w:val="nil"/>
              <w:left w:val="nil"/>
              <w:bottom w:val="single" w:sz="4" w:space="0" w:color="000000"/>
              <w:right w:val="nil"/>
            </w:tcBorders>
            <w:tcMar>
              <w:top w:w="0" w:type="dxa"/>
              <w:left w:w="149" w:type="dxa"/>
              <w:bottom w:w="0" w:type="dxa"/>
              <w:right w:w="149" w:type="dxa"/>
            </w:tcMar>
            <w:hideMark/>
          </w:tcPr>
          <w:p w:rsidR="002D0F86" w:rsidRDefault="002D0F86">
            <w:pPr>
              <w:rPr>
                <w:sz w:val="24"/>
                <w:szCs w:val="24"/>
              </w:rPr>
            </w:pPr>
          </w:p>
        </w:tc>
        <w:tc>
          <w:tcPr>
            <w:tcW w:w="8316" w:type="dxa"/>
            <w:gridSpan w:val="7"/>
            <w:hideMark/>
          </w:tcPr>
          <w:p w:rsidR="002D0F86" w:rsidRDefault="002D0F86">
            <w:pPr>
              <w:rPr>
                <w:sz w:val="24"/>
                <w:szCs w:val="24"/>
              </w:rPr>
            </w:pPr>
          </w:p>
        </w:tc>
      </w:tr>
      <w:tr w:rsidR="002D0F86" w:rsidTr="002D0F86">
        <w:trPr>
          <w:trHeight w:val="15"/>
        </w:trPr>
        <w:tc>
          <w:tcPr>
            <w:tcW w:w="1294" w:type="dxa"/>
            <w:hideMark/>
          </w:tcPr>
          <w:p w:rsidR="002D0F86" w:rsidRDefault="002D0F86">
            <w:pPr>
              <w:rPr>
                <w:sz w:val="2"/>
                <w:szCs w:val="24"/>
              </w:rPr>
            </w:pPr>
          </w:p>
        </w:tc>
        <w:tc>
          <w:tcPr>
            <w:tcW w:w="1109" w:type="dxa"/>
            <w:hideMark/>
          </w:tcPr>
          <w:p w:rsidR="002D0F86" w:rsidRDefault="002D0F86">
            <w:pPr>
              <w:rPr>
                <w:sz w:val="2"/>
                <w:szCs w:val="24"/>
              </w:rPr>
            </w:pPr>
          </w:p>
        </w:tc>
        <w:tc>
          <w:tcPr>
            <w:tcW w:w="739" w:type="dxa"/>
            <w:hideMark/>
          </w:tcPr>
          <w:p w:rsidR="002D0F86" w:rsidRDefault="002D0F86">
            <w:pPr>
              <w:rPr>
                <w:sz w:val="2"/>
                <w:szCs w:val="24"/>
              </w:rPr>
            </w:pPr>
          </w:p>
        </w:tc>
        <w:tc>
          <w:tcPr>
            <w:tcW w:w="554" w:type="dxa"/>
            <w:hideMark/>
          </w:tcPr>
          <w:p w:rsidR="002D0F86" w:rsidRDefault="002D0F86">
            <w:pPr>
              <w:rPr>
                <w:sz w:val="2"/>
                <w:szCs w:val="24"/>
              </w:rPr>
            </w:pPr>
          </w:p>
        </w:tc>
        <w:tc>
          <w:tcPr>
            <w:tcW w:w="739" w:type="dxa"/>
            <w:hideMark/>
          </w:tcPr>
          <w:p w:rsidR="002D0F86" w:rsidRDefault="002D0F86">
            <w:pPr>
              <w:rPr>
                <w:sz w:val="2"/>
                <w:szCs w:val="24"/>
              </w:rPr>
            </w:pPr>
          </w:p>
        </w:tc>
        <w:tc>
          <w:tcPr>
            <w:tcW w:w="1294" w:type="dxa"/>
            <w:hideMark/>
          </w:tcPr>
          <w:p w:rsidR="002D0F86" w:rsidRDefault="002D0F86">
            <w:pPr>
              <w:rPr>
                <w:sz w:val="2"/>
                <w:szCs w:val="24"/>
              </w:rPr>
            </w:pPr>
          </w:p>
        </w:tc>
        <w:tc>
          <w:tcPr>
            <w:tcW w:w="554" w:type="dxa"/>
            <w:hideMark/>
          </w:tcPr>
          <w:p w:rsidR="002D0F86" w:rsidRDefault="002D0F86">
            <w:pPr>
              <w:rPr>
                <w:sz w:val="2"/>
                <w:szCs w:val="24"/>
              </w:rPr>
            </w:pPr>
          </w:p>
        </w:tc>
        <w:tc>
          <w:tcPr>
            <w:tcW w:w="370" w:type="dxa"/>
            <w:hideMark/>
          </w:tcPr>
          <w:p w:rsidR="002D0F86" w:rsidRDefault="002D0F86">
            <w:pPr>
              <w:rPr>
                <w:sz w:val="2"/>
                <w:szCs w:val="24"/>
              </w:rPr>
            </w:pPr>
          </w:p>
        </w:tc>
        <w:tc>
          <w:tcPr>
            <w:tcW w:w="1294" w:type="dxa"/>
            <w:gridSpan w:val="2"/>
            <w:hideMark/>
          </w:tcPr>
          <w:p w:rsidR="002D0F86" w:rsidRDefault="002D0F86">
            <w:pPr>
              <w:rPr>
                <w:sz w:val="2"/>
                <w:szCs w:val="24"/>
              </w:rPr>
            </w:pPr>
          </w:p>
        </w:tc>
        <w:tc>
          <w:tcPr>
            <w:tcW w:w="1109" w:type="dxa"/>
            <w:gridSpan w:val="2"/>
            <w:hideMark/>
          </w:tcPr>
          <w:p w:rsidR="002D0F86" w:rsidRDefault="002D0F86">
            <w:pPr>
              <w:rPr>
                <w:sz w:val="2"/>
                <w:szCs w:val="24"/>
              </w:rPr>
            </w:pPr>
          </w:p>
        </w:tc>
        <w:tc>
          <w:tcPr>
            <w:tcW w:w="1294" w:type="dxa"/>
            <w:gridSpan w:val="2"/>
            <w:hideMark/>
          </w:tcPr>
          <w:p w:rsidR="002D0F86" w:rsidRDefault="002D0F86">
            <w:pPr>
              <w:rPr>
                <w:sz w:val="2"/>
                <w:szCs w:val="24"/>
              </w:rPr>
            </w:pPr>
          </w:p>
        </w:tc>
        <w:tc>
          <w:tcPr>
            <w:tcW w:w="185" w:type="dxa"/>
            <w:hideMark/>
          </w:tcPr>
          <w:p w:rsidR="002D0F86" w:rsidRDefault="002D0F86">
            <w:pPr>
              <w:rPr>
                <w:sz w:val="2"/>
                <w:szCs w:val="24"/>
              </w:rPr>
            </w:pPr>
          </w:p>
        </w:tc>
        <w:tc>
          <w:tcPr>
            <w:tcW w:w="739" w:type="dxa"/>
            <w:hideMark/>
          </w:tcPr>
          <w:p w:rsidR="002D0F86" w:rsidRDefault="002D0F86">
            <w:pPr>
              <w:rPr>
                <w:sz w:val="2"/>
                <w:szCs w:val="24"/>
              </w:rPr>
            </w:pPr>
          </w:p>
        </w:tc>
        <w:tc>
          <w:tcPr>
            <w:tcW w:w="924" w:type="dxa"/>
            <w:hideMark/>
          </w:tcPr>
          <w:p w:rsidR="002D0F86" w:rsidRDefault="002D0F86">
            <w:pPr>
              <w:rPr>
                <w:sz w:val="2"/>
                <w:szCs w:val="24"/>
              </w:rPr>
            </w:pPr>
          </w:p>
        </w:tc>
        <w:tc>
          <w:tcPr>
            <w:tcW w:w="554" w:type="dxa"/>
            <w:hideMark/>
          </w:tcPr>
          <w:p w:rsidR="002D0F86" w:rsidRDefault="002D0F86">
            <w:pPr>
              <w:rPr>
                <w:sz w:val="2"/>
                <w:szCs w:val="24"/>
              </w:rPr>
            </w:pPr>
          </w:p>
        </w:tc>
        <w:tc>
          <w:tcPr>
            <w:tcW w:w="739" w:type="dxa"/>
            <w:hideMark/>
          </w:tcPr>
          <w:p w:rsidR="002D0F86" w:rsidRDefault="002D0F86">
            <w:pPr>
              <w:rPr>
                <w:sz w:val="2"/>
                <w:szCs w:val="24"/>
              </w:rPr>
            </w:pPr>
          </w:p>
        </w:tc>
        <w:tc>
          <w:tcPr>
            <w:tcW w:w="2033" w:type="dxa"/>
            <w:hideMark/>
          </w:tcPr>
          <w:p w:rsidR="002D0F86" w:rsidRDefault="002D0F86">
            <w:pPr>
              <w:rPr>
                <w:sz w:val="2"/>
                <w:szCs w:val="24"/>
              </w:rPr>
            </w:pPr>
          </w:p>
        </w:tc>
      </w:tr>
      <w:tr w:rsidR="002D0F86" w:rsidTr="002D0F86">
        <w:tc>
          <w:tcPr>
            <w:tcW w:w="6283" w:type="dxa"/>
            <w:gridSpan w:val="7"/>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pict>
                <v:shape id="_x0000_i1100"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t> Прототип </w:t>
            </w:r>
            <w:r>
              <w:rPr>
                <w:color w:val="2D2D2D"/>
                <w:sz w:val="14"/>
                <w:szCs w:val="14"/>
              </w:rPr>
              <w:pict>
                <v:shape id="_x0000_i1101"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t> </w:t>
            </w:r>
            <w:proofErr w:type="spellStart"/>
            <w:r>
              <w:rPr>
                <w:color w:val="2D2D2D"/>
                <w:sz w:val="14"/>
                <w:szCs w:val="14"/>
              </w:rPr>
              <w:t>Предзапусковая</w:t>
            </w:r>
            <w:proofErr w:type="spellEnd"/>
            <w:r>
              <w:rPr>
                <w:color w:val="2D2D2D"/>
                <w:sz w:val="14"/>
                <w:szCs w:val="14"/>
              </w:rPr>
              <w:t> </w:t>
            </w:r>
            <w:r>
              <w:rPr>
                <w:color w:val="2D2D2D"/>
                <w:sz w:val="14"/>
                <w:szCs w:val="14"/>
              </w:rPr>
              <w:pict>
                <v:shape id="_x0000_i1102" type="#_x0000_t75" alt="ГОСТ Р 51814.4-2004 Системы менеджмента качества в автомобилестроении. Одобрение производства автомобильных компонентов" style="width:13.5pt;height:13.5pt"/>
              </w:pict>
            </w:r>
            <w:r>
              <w:rPr>
                <w:color w:val="2D2D2D"/>
                <w:sz w:val="14"/>
                <w:szCs w:val="14"/>
              </w:rPr>
              <w:t> </w:t>
            </w:r>
            <w:proofErr w:type="gramStart"/>
            <w:r>
              <w:rPr>
                <w:color w:val="2D2D2D"/>
                <w:sz w:val="14"/>
                <w:szCs w:val="14"/>
              </w:rPr>
              <w:t>Производственная</w:t>
            </w:r>
            <w:proofErr w:type="gramEnd"/>
            <w:r>
              <w:rPr>
                <w:color w:val="2D2D2D"/>
                <w:sz w:val="14"/>
                <w:szCs w:val="14"/>
              </w:rPr>
              <w:br/>
              <w:t>Номер плана управления</w:t>
            </w:r>
          </w:p>
        </w:tc>
        <w:tc>
          <w:tcPr>
            <w:tcW w:w="4250" w:type="dxa"/>
            <w:gridSpan w:val="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Контактные</w:t>
            </w:r>
            <w:proofErr w:type="gramEnd"/>
            <w:r>
              <w:rPr>
                <w:color w:val="2D2D2D"/>
                <w:sz w:val="14"/>
                <w:szCs w:val="14"/>
              </w:rPr>
              <w:t xml:space="preserve"> имя и телефон</w:t>
            </w:r>
          </w:p>
        </w:tc>
        <w:tc>
          <w:tcPr>
            <w:tcW w:w="2218"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 поступления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 пересмотра</w:t>
            </w:r>
          </w:p>
        </w:tc>
      </w:tr>
      <w:tr w:rsidR="002D0F86" w:rsidTr="002D0F86">
        <w:tc>
          <w:tcPr>
            <w:tcW w:w="6283" w:type="dxa"/>
            <w:gridSpan w:val="7"/>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Номер</w:t>
            </w:r>
            <w:proofErr w:type="gramEnd"/>
            <w:r>
              <w:rPr>
                <w:color w:val="2D2D2D"/>
                <w:sz w:val="14"/>
                <w:szCs w:val="14"/>
              </w:rPr>
              <w:t xml:space="preserve"> а/к/уровень последнего изменения</w:t>
            </w:r>
          </w:p>
        </w:tc>
        <w:tc>
          <w:tcPr>
            <w:tcW w:w="4250" w:type="dxa"/>
            <w:gridSpan w:val="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Основная команда</w:t>
            </w:r>
          </w:p>
        </w:tc>
        <w:tc>
          <w:tcPr>
            <w:tcW w:w="4990"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 технического согласования потребителя</w:t>
            </w:r>
          </w:p>
        </w:tc>
      </w:tr>
      <w:tr w:rsidR="002D0F86" w:rsidTr="002D0F86">
        <w:tc>
          <w:tcPr>
            <w:tcW w:w="3696" w:type="dxa"/>
            <w:gridSpan w:val="4"/>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Название/</w:t>
            </w:r>
            <w:proofErr w:type="gramStart"/>
            <w:r>
              <w:rPr>
                <w:color w:val="2D2D2D"/>
                <w:sz w:val="14"/>
                <w:szCs w:val="14"/>
              </w:rPr>
              <w:t>описание</w:t>
            </w:r>
            <w:proofErr w:type="gramEnd"/>
            <w:r>
              <w:rPr>
                <w:color w:val="2D2D2D"/>
                <w:sz w:val="14"/>
                <w:szCs w:val="14"/>
              </w:rPr>
              <w:t xml:space="preserve"> а/к</w:t>
            </w:r>
          </w:p>
        </w:tc>
        <w:tc>
          <w:tcPr>
            <w:tcW w:w="2587" w:type="dxa"/>
            <w:gridSpan w:val="3"/>
            <w:tcBorders>
              <w:top w:val="single" w:sz="4" w:space="0" w:color="000000"/>
              <w:left w:val="nil"/>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4250" w:type="dxa"/>
            <w:gridSpan w:val="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 согласования поставщика/участка</w:t>
            </w:r>
          </w:p>
        </w:tc>
        <w:tc>
          <w:tcPr>
            <w:tcW w:w="4990"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Дата согласования качества потребителем</w:t>
            </w:r>
          </w:p>
        </w:tc>
      </w:tr>
      <w:tr w:rsidR="002D0F86" w:rsidTr="002D0F86">
        <w:tc>
          <w:tcPr>
            <w:tcW w:w="314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Поставщик/участок</w:t>
            </w:r>
          </w:p>
        </w:tc>
        <w:tc>
          <w:tcPr>
            <w:tcW w:w="3142"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Код поставщика</w:t>
            </w:r>
          </w:p>
        </w:tc>
        <w:tc>
          <w:tcPr>
            <w:tcW w:w="4250" w:type="dxa"/>
            <w:gridSpan w:val="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Другая дата согласования</w:t>
            </w:r>
          </w:p>
        </w:tc>
        <w:tc>
          <w:tcPr>
            <w:tcW w:w="4990"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r>
              <w:rPr>
                <w:color w:val="2D2D2D"/>
                <w:sz w:val="14"/>
                <w:szCs w:val="14"/>
              </w:rPr>
              <w:t>Другая дата согласования</w:t>
            </w:r>
          </w:p>
        </w:tc>
      </w:tr>
      <w:tr w:rsidR="002D0F86" w:rsidTr="002D0F86">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gramStart"/>
            <w:r>
              <w:rPr>
                <w:color w:val="2D2D2D"/>
                <w:sz w:val="14"/>
                <w:szCs w:val="14"/>
              </w:rPr>
              <w:t>Номер</w:t>
            </w:r>
            <w:proofErr w:type="gramEnd"/>
            <w:r>
              <w:rPr>
                <w:color w:val="2D2D2D"/>
                <w:sz w:val="14"/>
                <w:szCs w:val="14"/>
              </w:rPr>
              <w:t xml:space="preserve"> а/к процесса</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Наимен</w:t>
            </w:r>
            <w:proofErr w:type="gramStart"/>
            <w:r>
              <w:rPr>
                <w:color w:val="2D2D2D"/>
                <w:sz w:val="14"/>
                <w:szCs w:val="14"/>
              </w:rPr>
              <w:t>о</w:t>
            </w:r>
            <w:proofErr w:type="spellEnd"/>
            <w:r>
              <w:rPr>
                <w:color w:val="2D2D2D"/>
                <w:sz w:val="14"/>
                <w:szCs w:val="14"/>
              </w:rPr>
              <w:t>-</w:t>
            </w:r>
            <w:proofErr w:type="gramEnd"/>
            <w:r>
              <w:rPr>
                <w:color w:val="2D2D2D"/>
                <w:sz w:val="14"/>
                <w:szCs w:val="14"/>
              </w:rPr>
              <w:br/>
            </w:r>
            <w:proofErr w:type="spellStart"/>
            <w:r>
              <w:rPr>
                <w:color w:val="2D2D2D"/>
                <w:sz w:val="14"/>
                <w:szCs w:val="14"/>
              </w:rPr>
              <w:t>вание</w:t>
            </w:r>
            <w:proofErr w:type="spellEnd"/>
            <w:r>
              <w:rPr>
                <w:color w:val="2D2D2D"/>
                <w:sz w:val="14"/>
                <w:szCs w:val="14"/>
              </w:rPr>
              <w:t xml:space="preserve"> процесса/</w:t>
            </w:r>
            <w:r>
              <w:rPr>
                <w:color w:val="2D2D2D"/>
                <w:sz w:val="14"/>
                <w:szCs w:val="14"/>
              </w:rPr>
              <w:br/>
              <w:t>описание операции</w:t>
            </w:r>
          </w:p>
        </w:tc>
        <w:tc>
          <w:tcPr>
            <w:tcW w:w="1294"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Станок, устройство,</w:t>
            </w:r>
            <w:r>
              <w:rPr>
                <w:color w:val="2D2D2D"/>
                <w:sz w:val="14"/>
                <w:szCs w:val="14"/>
              </w:rPr>
              <w:br/>
              <w:t>инструмент, оснащение для</w:t>
            </w:r>
            <w:r>
              <w:rPr>
                <w:color w:val="2D2D2D"/>
                <w:sz w:val="14"/>
                <w:szCs w:val="14"/>
              </w:rPr>
              <w:br/>
            </w:r>
            <w:proofErr w:type="spellStart"/>
            <w:r>
              <w:rPr>
                <w:color w:val="2D2D2D"/>
                <w:sz w:val="14"/>
                <w:szCs w:val="14"/>
              </w:rPr>
              <w:t>изготовл</w:t>
            </w:r>
            <w:proofErr w:type="gramStart"/>
            <w:r>
              <w:rPr>
                <w:color w:val="2D2D2D"/>
                <w:sz w:val="14"/>
                <w:szCs w:val="14"/>
              </w:rPr>
              <w:t>е</w:t>
            </w:r>
            <w:proofErr w:type="spellEnd"/>
            <w:r>
              <w:rPr>
                <w:color w:val="2D2D2D"/>
                <w:sz w:val="14"/>
                <w:szCs w:val="14"/>
              </w:rPr>
              <w:t>-</w:t>
            </w:r>
            <w:proofErr w:type="gramEnd"/>
            <w:r>
              <w:rPr>
                <w:color w:val="2D2D2D"/>
                <w:sz w:val="14"/>
                <w:szCs w:val="14"/>
              </w:rPr>
              <w:br/>
            </w:r>
            <w:proofErr w:type="spellStart"/>
            <w:r>
              <w:rPr>
                <w:color w:val="2D2D2D"/>
                <w:sz w:val="14"/>
                <w:szCs w:val="14"/>
              </w:rPr>
              <w:t>ния</w:t>
            </w:r>
            <w:proofErr w:type="spellEnd"/>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Характеристики</w:t>
            </w:r>
          </w:p>
        </w:tc>
        <w:tc>
          <w:tcPr>
            <w:tcW w:w="1294"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Классиф</w:t>
            </w:r>
            <w:proofErr w:type="gramStart"/>
            <w:r>
              <w:rPr>
                <w:color w:val="2D2D2D"/>
                <w:sz w:val="14"/>
                <w:szCs w:val="14"/>
              </w:rPr>
              <w:t>и</w:t>
            </w:r>
            <w:proofErr w:type="spellEnd"/>
            <w:r>
              <w:rPr>
                <w:color w:val="2D2D2D"/>
                <w:sz w:val="14"/>
                <w:szCs w:val="14"/>
              </w:rPr>
              <w:t>-</w:t>
            </w:r>
            <w:proofErr w:type="gramEnd"/>
            <w:r>
              <w:rPr>
                <w:color w:val="2D2D2D"/>
                <w:sz w:val="14"/>
                <w:szCs w:val="14"/>
              </w:rPr>
              <w:br/>
            </w:r>
            <w:proofErr w:type="spellStart"/>
            <w:r>
              <w:rPr>
                <w:color w:val="2D2D2D"/>
                <w:sz w:val="14"/>
                <w:szCs w:val="14"/>
              </w:rPr>
              <w:t>кация</w:t>
            </w:r>
            <w:proofErr w:type="spellEnd"/>
            <w:r>
              <w:rPr>
                <w:color w:val="2D2D2D"/>
                <w:sz w:val="14"/>
                <w:szCs w:val="14"/>
              </w:rPr>
              <w:t xml:space="preserve"> ключевых</w:t>
            </w:r>
            <w:r>
              <w:rPr>
                <w:color w:val="2D2D2D"/>
                <w:sz w:val="14"/>
                <w:szCs w:val="14"/>
              </w:rPr>
              <w:br/>
            </w:r>
            <w:proofErr w:type="spellStart"/>
            <w:r>
              <w:rPr>
                <w:color w:val="2D2D2D"/>
                <w:sz w:val="14"/>
                <w:szCs w:val="14"/>
              </w:rPr>
              <w:t>характе</w:t>
            </w:r>
            <w:proofErr w:type="spellEnd"/>
            <w:r>
              <w:rPr>
                <w:color w:val="2D2D2D"/>
                <w:sz w:val="14"/>
                <w:szCs w:val="14"/>
              </w:rPr>
              <w:t>-</w:t>
            </w:r>
            <w:r>
              <w:rPr>
                <w:color w:val="2D2D2D"/>
                <w:sz w:val="14"/>
                <w:szCs w:val="14"/>
              </w:rPr>
              <w:br/>
            </w:r>
            <w:proofErr w:type="spellStart"/>
            <w:r>
              <w:rPr>
                <w:color w:val="2D2D2D"/>
                <w:sz w:val="14"/>
                <w:szCs w:val="14"/>
              </w:rPr>
              <w:t>ристик</w:t>
            </w:r>
            <w:proofErr w:type="spellEnd"/>
          </w:p>
        </w:tc>
        <w:tc>
          <w:tcPr>
            <w:tcW w:w="5544" w:type="dxa"/>
            <w:gridSpan w:val="9"/>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Методы</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План реагирования</w:t>
            </w:r>
          </w:p>
        </w:tc>
      </w:tr>
      <w:tr w:rsidR="002D0F86" w:rsidTr="002D0F86">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2D0F86" w:rsidRDefault="002D0F86">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D0F86" w:rsidRDefault="002D0F86">
            <w:pPr>
              <w:rPr>
                <w:sz w:val="24"/>
                <w:szCs w:val="24"/>
              </w:rPr>
            </w:pPr>
          </w:p>
        </w:tc>
        <w:tc>
          <w:tcPr>
            <w:tcW w:w="1294"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D0F86" w:rsidRDefault="002D0F86">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924"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294"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D0F86" w:rsidRDefault="002D0F86">
            <w:pPr>
              <w:rPr>
                <w:sz w:val="24"/>
                <w:szCs w:val="24"/>
              </w:rPr>
            </w:pPr>
          </w:p>
        </w:tc>
        <w:tc>
          <w:tcPr>
            <w:tcW w:w="1109"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rPr>
                <w:sz w:val="24"/>
                <w:szCs w:val="24"/>
              </w:rPr>
            </w:pPr>
          </w:p>
        </w:tc>
        <w:tc>
          <w:tcPr>
            <w:tcW w:w="1294"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rPr>
                <w:sz w:val="24"/>
                <w:szCs w:val="24"/>
              </w:rPr>
            </w:pPr>
          </w:p>
        </w:tc>
        <w:tc>
          <w:tcPr>
            <w:tcW w:w="1848"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Выборка</w:t>
            </w:r>
          </w:p>
        </w:tc>
        <w:tc>
          <w:tcPr>
            <w:tcW w:w="1294"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2D0F86" w:rsidRDefault="002D0F86">
            <w:pPr>
              <w:rPr>
                <w:sz w:val="24"/>
                <w:szCs w:val="24"/>
              </w:rPr>
            </w:pPr>
          </w:p>
        </w:tc>
      </w:tr>
      <w:tr w:rsidR="002D0F86" w:rsidTr="002D0F86">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rPr>
                <w:sz w:val="24"/>
                <w:szCs w:val="24"/>
              </w:rPr>
            </w:pPr>
          </w:p>
        </w:tc>
        <w:tc>
          <w:tcPr>
            <w:tcW w:w="1294"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Номер</w:t>
            </w: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Продукция</w:t>
            </w:r>
          </w:p>
        </w:tc>
        <w:tc>
          <w:tcPr>
            <w:tcW w:w="924"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Процесс</w:t>
            </w:r>
          </w:p>
        </w:tc>
        <w:tc>
          <w:tcPr>
            <w:tcW w:w="1294"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rPr>
                <w:sz w:val="24"/>
                <w:szCs w:val="24"/>
              </w:rPr>
            </w:pPr>
          </w:p>
        </w:tc>
        <w:tc>
          <w:tcPr>
            <w:tcW w:w="1109"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Специф</w:t>
            </w:r>
            <w:proofErr w:type="gramStart"/>
            <w:r>
              <w:rPr>
                <w:color w:val="2D2D2D"/>
                <w:sz w:val="14"/>
                <w:szCs w:val="14"/>
              </w:rPr>
              <w:t>и</w:t>
            </w:r>
            <w:proofErr w:type="spellEnd"/>
            <w:r>
              <w:rPr>
                <w:color w:val="2D2D2D"/>
                <w:sz w:val="14"/>
                <w:szCs w:val="14"/>
              </w:rPr>
              <w:t>-</w:t>
            </w:r>
            <w:proofErr w:type="gramEnd"/>
            <w:r>
              <w:rPr>
                <w:color w:val="2D2D2D"/>
                <w:sz w:val="14"/>
                <w:szCs w:val="14"/>
              </w:rPr>
              <w:br/>
            </w:r>
            <w:proofErr w:type="spellStart"/>
            <w:r>
              <w:rPr>
                <w:color w:val="2D2D2D"/>
                <w:sz w:val="14"/>
                <w:szCs w:val="14"/>
              </w:rPr>
              <w:t>кация</w:t>
            </w:r>
            <w:proofErr w:type="spellEnd"/>
            <w:r>
              <w:rPr>
                <w:color w:val="2D2D2D"/>
                <w:sz w:val="14"/>
                <w:szCs w:val="14"/>
              </w:rPr>
              <w:br/>
              <w:t>(допуск) продукции/ процесса</w:t>
            </w:r>
          </w:p>
        </w:tc>
        <w:tc>
          <w:tcPr>
            <w:tcW w:w="1294"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Способ измерения/ оценки</w:t>
            </w: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объем</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частота</w:t>
            </w:r>
          </w:p>
        </w:tc>
        <w:tc>
          <w:tcPr>
            <w:tcW w:w="1294"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color w:val="2D2D2D"/>
                <w:sz w:val="14"/>
                <w:szCs w:val="14"/>
              </w:rPr>
              <w:t>Метод управления</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r w:rsidR="002D0F86" w:rsidTr="002D0F86">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D0F86" w:rsidRDefault="002D0F86">
            <w:pPr>
              <w:pStyle w:val="formattext"/>
              <w:spacing w:before="0" w:beforeAutospacing="0" w:after="0" w:afterAutospacing="0" w:line="210" w:lineRule="atLeast"/>
              <w:textAlignment w:val="baseline"/>
              <w:rPr>
                <w:color w:val="2D2D2D"/>
                <w:sz w:val="14"/>
                <w:szCs w:val="14"/>
              </w:rPr>
            </w:pPr>
          </w:p>
        </w:tc>
      </w:tr>
    </w:tbl>
    <w:p w:rsidR="002D0F86" w:rsidRDefault="002D0F86" w:rsidP="002D0F86">
      <w:pPr>
        <w:pStyle w:val="2"/>
        <w:shd w:val="clear" w:color="auto" w:fill="FFFFFF"/>
        <w:spacing w:before="250" w:beforeAutospacing="0" w:after="150"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У (обязательное). Форма рабочего листа временного одобрения и указания по его заполнению</w:t>
      </w:r>
    </w:p>
    <w:p w:rsidR="002D0F86" w:rsidRDefault="002D0F86" w:rsidP="002D0F86">
      <w:pPr>
        <w:pStyle w:val="formattext"/>
        <w:shd w:val="clear" w:color="auto" w:fill="FFFFFF"/>
        <w:spacing w:before="0" w:beforeAutospacing="0" w:after="0" w:afterAutospacing="0" w:line="210" w:lineRule="atLeast"/>
        <w:jc w:val="center"/>
        <w:textAlignment w:val="baseline"/>
        <w:rPr>
          <w:color w:val="2D2D2D"/>
          <w:sz w:val="14"/>
          <w:szCs w:val="14"/>
        </w:rPr>
      </w:pPr>
      <w:r>
        <w:rPr>
          <w:color w:val="2D2D2D"/>
          <w:sz w:val="14"/>
          <w:szCs w:val="14"/>
        </w:rPr>
        <w:t>ПРИЛОЖЕНИЕ У</w:t>
      </w:r>
      <w:r>
        <w:rPr>
          <w:color w:val="2D2D2D"/>
          <w:sz w:val="14"/>
          <w:szCs w:val="14"/>
        </w:rPr>
        <w:br/>
        <w:t>(обязательное)</w:t>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У.1 Рабочий лист временного одобрения</w:t>
      </w:r>
      <w:r>
        <w:rPr>
          <w:color w:val="2D2D2D"/>
          <w:sz w:val="14"/>
          <w:szCs w:val="14"/>
        </w:rPr>
        <w:br/>
      </w:r>
    </w:p>
    <w:tbl>
      <w:tblPr>
        <w:tblW w:w="0" w:type="auto"/>
        <w:jc w:val="center"/>
        <w:tblCellMar>
          <w:left w:w="0" w:type="dxa"/>
          <w:right w:w="0" w:type="dxa"/>
        </w:tblCellMar>
        <w:tblLook w:val="04A0"/>
      </w:tblPr>
      <w:tblGrid>
        <w:gridCol w:w="10489"/>
      </w:tblGrid>
      <w:tr w:rsidR="002D0F86" w:rsidTr="002D0F86">
        <w:trPr>
          <w:trHeight w:val="15"/>
          <w:jc w:val="center"/>
        </w:trPr>
        <w:tc>
          <w:tcPr>
            <w:tcW w:w="11273" w:type="dxa"/>
            <w:hideMark/>
          </w:tcPr>
          <w:p w:rsidR="002D0F86" w:rsidRDefault="002D0F86">
            <w:pPr>
              <w:rPr>
                <w:sz w:val="2"/>
                <w:szCs w:val="24"/>
              </w:rPr>
            </w:pPr>
          </w:p>
        </w:tc>
      </w:tr>
      <w:tr w:rsidR="002D0F86" w:rsidTr="002D0F86">
        <w:trPr>
          <w:jc w:val="center"/>
        </w:trPr>
        <w:tc>
          <w:tcPr>
            <w:tcW w:w="11273" w:type="dxa"/>
            <w:tcBorders>
              <w:top w:val="nil"/>
              <w:left w:val="nil"/>
              <w:bottom w:val="nil"/>
              <w:right w:val="nil"/>
            </w:tcBorders>
            <w:tcMar>
              <w:top w:w="0" w:type="dxa"/>
              <w:left w:w="149" w:type="dxa"/>
              <w:bottom w:w="0" w:type="dxa"/>
              <w:right w:w="149" w:type="dxa"/>
            </w:tcMar>
            <w:hideMark/>
          </w:tcPr>
          <w:p w:rsidR="002D0F86" w:rsidRDefault="002D0F86">
            <w:pPr>
              <w:pStyle w:val="formattext"/>
              <w:spacing w:before="0" w:beforeAutospacing="0" w:after="0" w:afterAutospacing="0" w:line="210" w:lineRule="atLeast"/>
              <w:jc w:val="center"/>
              <w:textAlignment w:val="baseline"/>
              <w:rPr>
                <w:color w:val="2D2D2D"/>
                <w:sz w:val="14"/>
                <w:szCs w:val="14"/>
              </w:rPr>
            </w:pPr>
            <w:r>
              <w:rPr>
                <w:noProof/>
                <w:color w:val="2D2D2D"/>
                <w:sz w:val="14"/>
                <w:szCs w:val="14"/>
              </w:rPr>
              <w:lastRenderedPageBreak/>
              <w:drawing>
                <wp:inline distT="0" distB="0" distL="0" distR="0">
                  <wp:extent cx="5715000" cy="6762750"/>
                  <wp:effectExtent l="19050" t="0" r="0" b="0"/>
                  <wp:docPr id="79" name="Рисунок 79" descr="ГОСТ Р 51814.4-2004 Системы менеджмента качества в автомобилестроении. Одобрение производства автомобильн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1814.4-2004 Системы менеджмента качества в автомобилестроении. Одобрение производства автомобильных компонентов"/>
                          <pic:cNvPicPr>
                            <a:picLocks noChangeAspect="1" noChangeArrowheads="1"/>
                          </pic:cNvPicPr>
                        </pic:nvPicPr>
                        <pic:blipFill>
                          <a:blip r:embed="rId27" cstate="print"/>
                          <a:srcRect/>
                          <a:stretch>
                            <a:fillRect/>
                          </a:stretch>
                        </pic:blipFill>
                        <pic:spPr bwMode="auto">
                          <a:xfrm>
                            <a:off x="0" y="0"/>
                            <a:ext cx="5715000" cy="6762750"/>
                          </a:xfrm>
                          <a:prstGeom prst="rect">
                            <a:avLst/>
                          </a:prstGeom>
                          <a:noFill/>
                          <a:ln w="9525">
                            <a:noFill/>
                            <a:miter lim="800000"/>
                            <a:headEnd/>
                            <a:tailEnd/>
                          </a:ln>
                        </pic:spPr>
                      </pic:pic>
                    </a:graphicData>
                  </a:graphic>
                </wp:inline>
              </w:drawing>
            </w:r>
          </w:p>
        </w:tc>
      </w:tr>
    </w:tbl>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b/>
          <w:bCs/>
          <w:color w:val="2D2D2D"/>
          <w:sz w:val="14"/>
          <w:szCs w:val="14"/>
        </w:rPr>
        <w:t>У.2 Указания по заполнению рабочего листа временного одобрения</w:t>
      </w:r>
      <w:r>
        <w:rPr>
          <w:color w:val="2D2D2D"/>
          <w:sz w:val="14"/>
          <w:szCs w:val="14"/>
        </w:rPr>
        <w:br/>
      </w:r>
      <w:r>
        <w:rPr>
          <w:color w:val="2D2D2D"/>
          <w:sz w:val="14"/>
          <w:szCs w:val="14"/>
        </w:rPr>
        <w:br/>
        <w:t>В указаниях по заполнению полей рабочего листа временного одобрения нумерация совпадает с нумерацией, обведенной окружностью, разделов формы У.1.</w:t>
      </w:r>
      <w:r>
        <w:rPr>
          <w:color w:val="2D2D2D"/>
          <w:sz w:val="14"/>
          <w:szCs w:val="14"/>
        </w:rPr>
        <w:br/>
      </w:r>
      <w:r>
        <w:rPr>
          <w:color w:val="2D2D2D"/>
          <w:sz w:val="14"/>
          <w:szCs w:val="14"/>
        </w:rPr>
        <w:br/>
        <w:t>Схема заполнения рабочего листа временного одобрения:</w:t>
      </w:r>
      <w:r>
        <w:rPr>
          <w:color w:val="2D2D2D"/>
          <w:sz w:val="14"/>
          <w:szCs w:val="14"/>
        </w:rPr>
        <w:br/>
      </w:r>
      <w:r>
        <w:rPr>
          <w:color w:val="2D2D2D"/>
          <w:sz w:val="14"/>
          <w:szCs w:val="14"/>
        </w:rPr>
        <w:br/>
        <w:t>Пункты 12-16 и 18 предназначены только для использования потребителем. По всем другим пунктам поставщик должен представить надлежащую информацию, чтобы получить временное одобрение.</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1 - наименование поставщика;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2 - код, присвоенный поставщику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3 - дата обязательства поставщика иметь выполненные пункты плана корректирующих действий и повторно внести образцы и документы для РРАР. Дата повторного внесения должна быть раньше истечения временного согласования;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 xml:space="preserve">4 - последняя приемлемая дата отгрузки автомобильного компонента </w:t>
      </w:r>
      <w:proofErr w:type="gramStart"/>
      <w:r>
        <w:rPr>
          <w:color w:val="2D2D2D"/>
          <w:sz w:val="14"/>
          <w:szCs w:val="14"/>
        </w:rPr>
        <w:t>по этому</w:t>
      </w:r>
      <w:proofErr w:type="gramEnd"/>
      <w:r>
        <w:rPr>
          <w:color w:val="2D2D2D"/>
          <w:sz w:val="14"/>
          <w:szCs w:val="14"/>
        </w:rPr>
        <w:t xml:space="preserve"> временному согласованию;</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lastRenderedPageBreak/>
        <w:t>5 - указать год модели, тип транспортного средства или мотора, трансмиссии и т.д.;</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6 - наименование автомобильного компонента в контракте на поставку;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7 - номер, присвоенный автомобильному компоненту в базе данных потребителя;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8 - указать номер технического изменения автомобильного компонента и дату его утверждения;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9 - номер заказа на техническую работу;</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10 - уровень представления: уровень 1-5. Ввести уровень представления, назначенный потребителем;</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11 - действительная масса автомобильного компонента в килограммах с точностью до третьего десятичного знака;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12 - число образцов, полученных для этого номера автомобильного компонента для данного номера поставщика;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13 - заполняется потребителем. Инициалы контролера;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14 - требуемые дополнительные образцы автомобильных компонентов, требуются лабораториями метрологии/РРАР;</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15 - номер упаковки, присвоенный комплекту документов и образцов;</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16 - временный номер присваивается отделением потребителя, ответственным за РРАР, для прослеживания временного одобрения;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17 - впечатать или обвести надлежащий временный класс</w:t>
      </w:r>
      <w:proofErr w:type="gramStart"/>
      <w:r>
        <w:rPr>
          <w:color w:val="2D2D2D"/>
          <w:sz w:val="14"/>
          <w:szCs w:val="14"/>
        </w:rPr>
        <w:t xml:space="preserve"> А</w:t>
      </w:r>
      <w:proofErr w:type="gramEnd"/>
      <w:r>
        <w:rPr>
          <w:color w:val="2D2D2D"/>
          <w:sz w:val="14"/>
          <w:szCs w:val="14"/>
        </w:rPr>
        <w:t>, В, С, D, Е (см. таблицу 4);</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18 - ввести надлежащую букву (А - согласовано, I - требует временного согласования, N - не сделано);</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19 - кратко указать причину запроса временного одобрения. Если уместно, указать, были ли сделаны модификации оснащения или другие модификации;</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20 - перечислить все применимые вопросы и, если необходимо, использовать дополнительные листы. По вопросам цвета/глянца внести номер цвета части. Дать план корректирующих действий с датой окончания, когда запрашиваете согласование;</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21 - описать, как будет использоваться содержание начального производства для документирования контрмер, устраняющих вопросы, перечисленные в рабочем листе временного одобрения;</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color w:val="2D2D2D"/>
          <w:sz w:val="14"/>
          <w:szCs w:val="14"/>
        </w:rPr>
      </w:pPr>
      <w:r>
        <w:rPr>
          <w:color w:val="2D2D2D"/>
          <w:sz w:val="14"/>
          <w:szCs w:val="14"/>
        </w:rPr>
        <w:t>22 - подпись ответственного должностного лица поставщика, выражающая согласие с представленной информацией для временного одобрения. Впечатать разборчиво фамилию, должность и номера телефона и факса;</w:t>
      </w:r>
      <w:r>
        <w:rPr>
          <w:color w:val="2D2D2D"/>
          <w:sz w:val="14"/>
          <w:szCs w:val="14"/>
        </w:rPr>
        <w:br/>
      </w:r>
    </w:p>
    <w:p w:rsidR="002D0F86" w:rsidRDefault="002D0F86" w:rsidP="002D0F86">
      <w:pPr>
        <w:pStyle w:val="formattext"/>
        <w:shd w:val="clear" w:color="auto" w:fill="FFFFFF"/>
        <w:spacing w:before="0" w:beforeAutospacing="0" w:after="0" w:afterAutospacing="0" w:line="210" w:lineRule="atLeast"/>
        <w:textAlignment w:val="baseline"/>
        <w:rPr>
          <w:rFonts w:ascii="Arial" w:hAnsi="Arial" w:cs="Arial"/>
          <w:color w:val="777777"/>
          <w:spacing w:val="1"/>
          <w:sz w:val="12"/>
          <w:szCs w:val="12"/>
        </w:rPr>
      </w:pPr>
      <w:r>
        <w:rPr>
          <w:color w:val="2D2D2D"/>
          <w:sz w:val="14"/>
          <w:szCs w:val="14"/>
        </w:rPr>
        <w:t xml:space="preserve">23 - получить надлежащие подписи от заинтересованных подразделений потребителя. Поставщики должны </w:t>
      </w:r>
      <w:proofErr w:type="gramStart"/>
      <w:r>
        <w:rPr>
          <w:color w:val="2D2D2D"/>
          <w:sz w:val="14"/>
          <w:szCs w:val="14"/>
        </w:rPr>
        <w:t>иметь согласование службы качества поставок для всех временных классов и согласование инженера для классов D и Е. Требования подвержены</w:t>
      </w:r>
      <w:proofErr w:type="gramEnd"/>
      <w:r>
        <w:rPr>
          <w:color w:val="2D2D2D"/>
          <w:sz w:val="14"/>
          <w:szCs w:val="14"/>
        </w:rPr>
        <w:t xml:space="preserve"> изменениям и могут изменяться индивидуально для каждого поставщика.</w:t>
      </w:r>
      <w:r>
        <w:rPr>
          <w:color w:val="2D2D2D"/>
          <w:sz w:val="14"/>
          <w:szCs w:val="14"/>
        </w:rPr>
        <w:br/>
      </w:r>
      <w:r>
        <w:rPr>
          <w:color w:val="2D2D2D"/>
          <w:sz w:val="14"/>
          <w:szCs w:val="14"/>
        </w:rPr>
        <w:br/>
      </w:r>
      <w:r>
        <w:rPr>
          <w:b/>
          <w:bCs/>
          <w:color w:val="2D2D2D"/>
          <w:sz w:val="14"/>
          <w:szCs w:val="14"/>
        </w:rPr>
        <w:t>Приложить заявку на одобрение автомобильного компонента для корректной обработки рабочего листа временного одобрения. Рабочий лист временного одобрения может быть передан лично, по факсу, почте или электронной почте.</w:t>
      </w:r>
      <w:r>
        <w:rPr>
          <w:color w:val="2D2D2D"/>
          <w:sz w:val="14"/>
          <w:szCs w:val="14"/>
        </w:rPr>
        <w:br/>
      </w:r>
      <w:r>
        <w:rPr>
          <w:color w:val="2D2D2D"/>
          <w:sz w:val="14"/>
          <w:szCs w:val="14"/>
        </w:rPr>
        <w:br/>
      </w:r>
    </w:p>
    <w:p w:rsidR="00FC651B" w:rsidRPr="002D0F86" w:rsidRDefault="00FC651B" w:rsidP="002D0F86">
      <w:pPr>
        <w:rPr>
          <w:szCs w:val="15"/>
        </w:rPr>
      </w:pPr>
    </w:p>
    <w:sectPr w:rsidR="00FC651B" w:rsidRPr="002D0F86" w:rsidSect="0095551E">
      <w:footerReference w:type="default" r:id="rId2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F86" w:rsidRDefault="002D0F86" w:rsidP="007E5D19">
      <w:pPr>
        <w:spacing w:after="0" w:line="240" w:lineRule="auto"/>
      </w:pPr>
      <w:r>
        <w:separator/>
      </w:r>
    </w:p>
  </w:endnote>
  <w:endnote w:type="continuationSeparator" w:id="0">
    <w:p w:rsidR="002D0F86" w:rsidRDefault="002D0F86"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86" w:rsidRDefault="002D0F86" w:rsidP="00A716F7">
    <w:pPr>
      <w:pStyle w:val="a3"/>
      <w:jc w:val="right"/>
    </w:pPr>
    <w:hyperlink r:id="rId1" w:history="1">
      <w:r>
        <w:rPr>
          <w:rStyle w:val="a7"/>
          <w:rFonts w:ascii="Arial" w:hAnsi="Arial" w:cs="Arial"/>
          <w:sz w:val="16"/>
          <w:szCs w:val="16"/>
          <w:lang w:val="en-US"/>
        </w:rPr>
        <w:t>https://gosstandart.info/</w:t>
      </w:r>
    </w:hyperlink>
  </w:p>
  <w:p w:rsidR="002D0F86" w:rsidRDefault="002D0F86"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F86" w:rsidRDefault="002D0F86" w:rsidP="007E5D19">
      <w:pPr>
        <w:spacing w:after="0" w:line="240" w:lineRule="auto"/>
      </w:pPr>
      <w:r>
        <w:separator/>
      </w:r>
    </w:p>
  </w:footnote>
  <w:footnote w:type="continuationSeparator" w:id="0">
    <w:p w:rsidR="002D0F86" w:rsidRDefault="002D0F86"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421C6"/>
    <w:multiLevelType w:val="multilevel"/>
    <w:tmpl w:val="D47A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F6F0B"/>
    <w:multiLevelType w:val="hybridMultilevel"/>
    <w:tmpl w:val="6CDA48A2"/>
    <w:lvl w:ilvl="0" w:tplc="6D142B4A">
      <w:numFmt w:val="bullet"/>
      <w:lvlText w:val="·"/>
      <w:lvlJc w:val="left"/>
      <w:pPr>
        <w:ind w:left="682" w:hanging="360"/>
      </w:pPr>
      <w:rPr>
        <w:rFonts w:ascii="Palatino Linotype" w:eastAsia="Times New Roman" w:hAnsi="Palatino Linotype" w:cs="Times New Roman"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62B40"/>
    <w:multiLevelType w:val="multilevel"/>
    <w:tmpl w:val="D534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D3AF2"/>
    <w:multiLevelType w:val="multilevel"/>
    <w:tmpl w:val="2A38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0B1B23"/>
    <w:multiLevelType w:val="multilevel"/>
    <w:tmpl w:val="6FB2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BB3E25"/>
    <w:multiLevelType w:val="hybridMultilevel"/>
    <w:tmpl w:val="BD363B7E"/>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26">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2162C6"/>
    <w:multiLevelType w:val="multilevel"/>
    <w:tmpl w:val="FFBA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A947CF"/>
    <w:multiLevelType w:val="multilevel"/>
    <w:tmpl w:val="2D1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C67D4C"/>
    <w:multiLevelType w:val="multilevel"/>
    <w:tmpl w:val="2B2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A16EEF"/>
    <w:multiLevelType w:val="hybridMultilevel"/>
    <w:tmpl w:val="3DC620DE"/>
    <w:lvl w:ilvl="0" w:tplc="6D142B4A">
      <w:numFmt w:val="bullet"/>
      <w:lvlText w:val="·"/>
      <w:lvlJc w:val="left"/>
      <w:pPr>
        <w:ind w:left="521" w:hanging="360"/>
      </w:pPr>
      <w:rPr>
        <w:rFonts w:ascii="Palatino Linotype" w:eastAsia="Times New Roman" w:hAnsi="Palatino Linotype" w:cs="Times New Roman" w:hint="default"/>
      </w:rPr>
    </w:lvl>
    <w:lvl w:ilvl="1" w:tplc="04190003" w:tentative="1">
      <w:start w:val="1"/>
      <w:numFmt w:val="bullet"/>
      <w:lvlText w:val="o"/>
      <w:lvlJc w:val="left"/>
      <w:pPr>
        <w:ind w:left="1241" w:hanging="360"/>
      </w:pPr>
      <w:rPr>
        <w:rFonts w:ascii="Courier New" w:hAnsi="Courier New" w:cs="Courier New" w:hint="default"/>
      </w:rPr>
    </w:lvl>
    <w:lvl w:ilvl="2" w:tplc="04190005" w:tentative="1">
      <w:start w:val="1"/>
      <w:numFmt w:val="bullet"/>
      <w:lvlText w:val=""/>
      <w:lvlJc w:val="left"/>
      <w:pPr>
        <w:ind w:left="1961" w:hanging="360"/>
      </w:pPr>
      <w:rPr>
        <w:rFonts w:ascii="Wingdings" w:hAnsi="Wingdings" w:hint="default"/>
      </w:rPr>
    </w:lvl>
    <w:lvl w:ilvl="3" w:tplc="04190001" w:tentative="1">
      <w:start w:val="1"/>
      <w:numFmt w:val="bullet"/>
      <w:lvlText w:val=""/>
      <w:lvlJc w:val="left"/>
      <w:pPr>
        <w:ind w:left="2681" w:hanging="360"/>
      </w:pPr>
      <w:rPr>
        <w:rFonts w:ascii="Symbol" w:hAnsi="Symbol" w:hint="default"/>
      </w:rPr>
    </w:lvl>
    <w:lvl w:ilvl="4" w:tplc="04190003" w:tentative="1">
      <w:start w:val="1"/>
      <w:numFmt w:val="bullet"/>
      <w:lvlText w:val="o"/>
      <w:lvlJc w:val="left"/>
      <w:pPr>
        <w:ind w:left="3401" w:hanging="360"/>
      </w:pPr>
      <w:rPr>
        <w:rFonts w:ascii="Courier New" w:hAnsi="Courier New" w:cs="Courier New" w:hint="default"/>
      </w:rPr>
    </w:lvl>
    <w:lvl w:ilvl="5" w:tplc="04190005" w:tentative="1">
      <w:start w:val="1"/>
      <w:numFmt w:val="bullet"/>
      <w:lvlText w:val=""/>
      <w:lvlJc w:val="left"/>
      <w:pPr>
        <w:ind w:left="4121" w:hanging="360"/>
      </w:pPr>
      <w:rPr>
        <w:rFonts w:ascii="Wingdings" w:hAnsi="Wingdings" w:hint="default"/>
      </w:rPr>
    </w:lvl>
    <w:lvl w:ilvl="6" w:tplc="04190001" w:tentative="1">
      <w:start w:val="1"/>
      <w:numFmt w:val="bullet"/>
      <w:lvlText w:val=""/>
      <w:lvlJc w:val="left"/>
      <w:pPr>
        <w:ind w:left="4841" w:hanging="360"/>
      </w:pPr>
      <w:rPr>
        <w:rFonts w:ascii="Symbol" w:hAnsi="Symbol" w:hint="default"/>
      </w:rPr>
    </w:lvl>
    <w:lvl w:ilvl="7" w:tplc="04190003" w:tentative="1">
      <w:start w:val="1"/>
      <w:numFmt w:val="bullet"/>
      <w:lvlText w:val="o"/>
      <w:lvlJc w:val="left"/>
      <w:pPr>
        <w:ind w:left="5561" w:hanging="360"/>
      </w:pPr>
      <w:rPr>
        <w:rFonts w:ascii="Courier New" w:hAnsi="Courier New" w:cs="Courier New" w:hint="default"/>
      </w:rPr>
    </w:lvl>
    <w:lvl w:ilvl="8" w:tplc="04190005" w:tentative="1">
      <w:start w:val="1"/>
      <w:numFmt w:val="bullet"/>
      <w:lvlText w:val=""/>
      <w:lvlJc w:val="left"/>
      <w:pPr>
        <w:ind w:left="6281" w:hanging="360"/>
      </w:pPr>
      <w:rPr>
        <w:rFonts w:ascii="Wingdings" w:hAnsi="Wingdings" w:hint="default"/>
      </w:rPr>
    </w:lvl>
  </w:abstractNum>
  <w:abstractNum w:abstractNumId="37">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30419"/>
    <w:multiLevelType w:val="multilevel"/>
    <w:tmpl w:val="A4F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9"/>
  </w:num>
  <w:num w:numId="3">
    <w:abstractNumId w:val="41"/>
  </w:num>
  <w:num w:numId="4">
    <w:abstractNumId w:val="5"/>
  </w:num>
  <w:num w:numId="5">
    <w:abstractNumId w:val="29"/>
  </w:num>
  <w:num w:numId="6">
    <w:abstractNumId w:val="23"/>
  </w:num>
  <w:num w:numId="7">
    <w:abstractNumId w:val="22"/>
  </w:num>
  <w:num w:numId="8">
    <w:abstractNumId w:val="6"/>
  </w:num>
  <w:num w:numId="9">
    <w:abstractNumId w:val="33"/>
  </w:num>
  <w:num w:numId="10">
    <w:abstractNumId w:val="14"/>
  </w:num>
  <w:num w:numId="11">
    <w:abstractNumId w:val="15"/>
  </w:num>
  <w:num w:numId="12">
    <w:abstractNumId w:val="18"/>
  </w:num>
  <w:num w:numId="13">
    <w:abstractNumId w:val="32"/>
  </w:num>
  <w:num w:numId="14">
    <w:abstractNumId w:val="17"/>
  </w:num>
  <w:num w:numId="15">
    <w:abstractNumId w:val="4"/>
  </w:num>
  <w:num w:numId="16">
    <w:abstractNumId w:val="35"/>
  </w:num>
  <w:num w:numId="17">
    <w:abstractNumId w:val="0"/>
  </w:num>
  <w:num w:numId="18">
    <w:abstractNumId w:val="1"/>
  </w:num>
  <w:num w:numId="19">
    <w:abstractNumId w:val="2"/>
  </w:num>
  <w:num w:numId="20">
    <w:abstractNumId w:val="3"/>
  </w:num>
  <w:num w:numId="21">
    <w:abstractNumId w:val="21"/>
  </w:num>
  <w:num w:numId="22">
    <w:abstractNumId w:val="9"/>
  </w:num>
  <w:num w:numId="23">
    <w:abstractNumId w:val="11"/>
  </w:num>
  <w:num w:numId="24">
    <w:abstractNumId w:val="13"/>
  </w:num>
  <w:num w:numId="25">
    <w:abstractNumId w:val="37"/>
  </w:num>
  <w:num w:numId="26">
    <w:abstractNumId w:val="28"/>
  </w:num>
  <w:num w:numId="27">
    <w:abstractNumId w:val="30"/>
  </w:num>
  <w:num w:numId="28">
    <w:abstractNumId w:val="7"/>
  </w:num>
  <w:num w:numId="29">
    <w:abstractNumId w:val="26"/>
  </w:num>
  <w:num w:numId="30">
    <w:abstractNumId w:val="40"/>
  </w:num>
  <w:num w:numId="31">
    <w:abstractNumId w:val="10"/>
  </w:num>
  <w:num w:numId="32">
    <w:abstractNumId w:val="8"/>
  </w:num>
  <w:num w:numId="33">
    <w:abstractNumId w:val="25"/>
  </w:num>
  <w:num w:numId="34">
    <w:abstractNumId w:val="36"/>
  </w:num>
  <w:num w:numId="35">
    <w:abstractNumId w:val="16"/>
  </w:num>
  <w:num w:numId="36">
    <w:abstractNumId w:val="24"/>
  </w:num>
  <w:num w:numId="37">
    <w:abstractNumId w:val="19"/>
  </w:num>
  <w:num w:numId="38">
    <w:abstractNumId w:val="20"/>
  </w:num>
  <w:num w:numId="39">
    <w:abstractNumId w:val="31"/>
  </w:num>
  <w:num w:numId="40">
    <w:abstractNumId w:val="38"/>
  </w:num>
  <w:num w:numId="41">
    <w:abstractNumId w:val="27"/>
  </w:num>
  <w:num w:numId="42">
    <w:abstractNumId w:val="34"/>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303E4"/>
    <w:rsid w:val="000C34D1"/>
    <w:rsid w:val="000E11B6"/>
    <w:rsid w:val="00144A40"/>
    <w:rsid w:val="00153F83"/>
    <w:rsid w:val="001741CA"/>
    <w:rsid w:val="00177C25"/>
    <w:rsid w:val="002224AF"/>
    <w:rsid w:val="0024605C"/>
    <w:rsid w:val="002D0F86"/>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D2628"/>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4069">
      <w:bodyDiv w:val="1"/>
      <w:marLeft w:val="0"/>
      <w:marRight w:val="0"/>
      <w:marTop w:val="0"/>
      <w:marBottom w:val="0"/>
      <w:divBdr>
        <w:top w:val="none" w:sz="0" w:space="0" w:color="auto"/>
        <w:left w:val="none" w:sz="0" w:space="0" w:color="auto"/>
        <w:bottom w:val="none" w:sz="0" w:space="0" w:color="auto"/>
        <w:right w:val="none" w:sz="0" w:space="0" w:color="auto"/>
      </w:divBdr>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58363094">
      <w:bodyDiv w:val="1"/>
      <w:marLeft w:val="0"/>
      <w:marRight w:val="0"/>
      <w:marTop w:val="0"/>
      <w:marBottom w:val="0"/>
      <w:divBdr>
        <w:top w:val="none" w:sz="0" w:space="0" w:color="auto"/>
        <w:left w:val="none" w:sz="0" w:space="0" w:color="auto"/>
        <w:bottom w:val="none" w:sz="0" w:space="0" w:color="auto"/>
        <w:right w:val="none" w:sz="0" w:space="0" w:color="auto"/>
      </w:divBdr>
      <w:divsChild>
        <w:div w:id="1067607362">
          <w:marLeft w:val="2160"/>
          <w:marRight w:val="240"/>
          <w:marTop w:val="0"/>
          <w:marBottom w:val="0"/>
          <w:divBdr>
            <w:top w:val="none" w:sz="0" w:space="0" w:color="auto"/>
            <w:left w:val="none" w:sz="0" w:space="0" w:color="auto"/>
            <w:bottom w:val="none" w:sz="0" w:space="0" w:color="auto"/>
            <w:right w:val="none" w:sz="0" w:space="0" w:color="auto"/>
          </w:divBdr>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10691191">
      <w:bodyDiv w:val="1"/>
      <w:marLeft w:val="0"/>
      <w:marRight w:val="0"/>
      <w:marTop w:val="0"/>
      <w:marBottom w:val="0"/>
      <w:divBdr>
        <w:top w:val="none" w:sz="0" w:space="0" w:color="auto"/>
        <w:left w:val="none" w:sz="0" w:space="0" w:color="auto"/>
        <w:bottom w:val="none" w:sz="0" w:space="0" w:color="auto"/>
        <w:right w:val="none" w:sz="0" w:space="0" w:color="auto"/>
      </w:divBdr>
      <w:divsChild>
        <w:div w:id="1143472806">
          <w:marLeft w:val="0"/>
          <w:marRight w:val="0"/>
          <w:marTop w:val="100"/>
          <w:marBottom w:val="140"/>
          <w:divBdr>
            <w:top w:val="none" w:sz="0" w:space="0" w:color="auto"/>
            <w:left w:val="none" w:sz="0" w:space="0" w:color="auto"/>
            <w:bottom w:val="none" w:sz="0" w:space="0" w:color="auto"/>
            <w:right w:val="none" w:sz="0" w:space="0" w:color="auto"/>
          </w:divBdr>
          <w:divsChild>
            <w:div w:id="1463424018">
              <w:marLeft w:val="10"/>
              <w:marRight w:val="10"/>
              <w:marTop w:val="10"/>
              <w:marBottom w:val="10"/>
              <w:divBdr>
                <w:top w:val="none" w:sz="0" w:space="0" w:color="auto"/>
                <w:left w:val="none" w:sz="0" w:space="0" w:color="auto"/>
                <w:bottom w:val="none" w:sz="0" w:space="0" w:color="auto"/>
                <w:right w:val="none" w:sz="0" w:space="0" w:color="auto"/>
              </w:divBdr>
              <w:divsChild>
                <w:div w:id="67270063">
                  <w:marLeft w:val="0"/>
                  <w:marRight w:val="0"/>
                  <w:marTop w:val="0"/>
                  <w:marBottom w:val="0"/>
                  <w:divBdr>
                    <w:top w:val="none" w:sz="0" w:space="0" w:color="auto"/>
                    <w:left w:val="none" w:sz="0" w:space="0" w:color="auto"/>
                    <w:bottom w:val="none" w:sz="0" w:space="0" w:color="auto"/>
                    <w:right w:val="none" w:sz="0" w:space="0" w:color="auto"/>
                  </w:divBdr>
                </w:div>
                <w:div w:id="1497185153">
                  <w:marLeft w:val="0"/>
                  <w:marRight w:val="0"/>
                  <w:marTop w:val="0"/>
                  <w:marBottom w:val="0"/>
                  <w:divBdr>
                    <w:top w:val="none" w:sz="0" w:space="0" w:color="auto"/>
                    <w:left w:val="none" w:sz="0" w:space="0" w:color="auto"/>
                    <w:bottom w:val="none" w:sz="0" w:space="0" w:color="auto"/>
                    <w:right w:val="none" w:sz="0" w:space="0" w:color="auto"/>
                  </w:divBdr>
                </w:div>
              </w:divsChild>
            </w:div>
            <w:div w:id="344013336">
              <w:marLeft w:val="0"/>
              <w:marRight w:val="0"/>
              <w:marTop w:val="0"/>
              <w:marBottom w:val="0"/>
              <w:divBdr>
                <w:top w:val="none" w:sz="0" w:space="0" w:color="auto"/>
                <w:left w:val="none" w:sz="0" w:space="0" w:color="auto"/>
                <w:bottom w:val="none" w:sz="0" w:space="0" w:color="auto"/>
                <w:right w:val="none" w:sz="0" w:space="0" w:color="auto"/>
              </w:divBdr>
              <w:divsChild>
                <w:div w:id="509149221">
                  <w:marLeft w:val="0"/>
                  <w:marRight w:val="0"/>
                  <w:marTop w:val="0"/>
                  <w:marBottom w:val="0"/>
                  <w:divBdr>
                    <w:top w:val="none" w:sz="0" w:space="0" w:color="auto"/>
                    <w:left w:val="none" w:sz="0" w:space="0" w:color="auto"/>
                    <w:bottom w:val="none" w:sz="0" w:space="0" w:color="auto"/>
                    <w:right w:val="none" w:sz="0" w:space="0" w:color="auto"/>
                  </w:divBdr>
                  <w:divsChild>
                    <w:div w:id="612708171">
                      <w:marLeft w:val="0"/>
                      <w:marRight w:val="0"/>
                      <w:marTop w:val="0"/>
                      <w:marBottom w:val="0"/>
                      <w:divBdr>
                        <w:top w:val="none" w:sz="0" w:space="0" w:color="auto"/>
                        <w:left w:val="none" w:sz="0" w:space="0" w:color="auto"/>
                        <w:bottom w:val="none" w:sz="0" w:space="0" w:color="auto"/>
                        <w:right w:val="none" w:sz="0" w:space="0" w:color="auto"/>
                      </w:divBdr>
                      <w:divsChild>
                        <w:div w:id="278606822">
                          <w:marLeft w:val="5270"/>
                          <w:marRight w:val="0"/>
                          <w:marTop w:val="0"/>
                          <w:marBottom w:val="0"/>
                          <w:divBdr>
                            <w:top w:val="none" w:sz="0" w:space="0" w:color="auto"/>
                            <w:left w:val="none" w:sz="0" w:space="0" w:color="auto"/>
                            <w:bottom w:val="none" w:sz="0" w:space="0" w:color="auto"/>
                            <w:right w:val="none" w:sz="0" w:space="0" w:color="auto"/>
                          </w:divBdr>
                        </w:div>
                      </w:divsChild>
                    </w:div>
                    <w:div w:id="1478645464">
                      <w:marLeft w:val="-13090"/>
                      <w:marRight w:val="300"/>
                      <w:marTop w:val="350"/>
                      <w:marBottom w:val="0"/>
                      <w:divBdr>
                        <w:top w:val="none" w:sz="0" w:space="0" w:color="auto"/>
                        <w:left w:val="none" w:sz="0" w:space="0" w:color="auto"/>
                        <w:bottom w:val="none" w:sz="0" w:space="0" w:color="auto"/>
                        <w:right w:val="none" w:sz="0" w:space="0" w:color="auto"/>
                      </w:divBdr>
                    </w:div>
                    <w:div w:id="11028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2993">
              <w:marLeft w:val="10"/>
              <w:marRight w:val="10"/>
              <w:marTop w:val="0"/>
              <w:marBottom w:val="0"/>
              <w:divBdr>
                <w:top w:val="none" w:sz="0" w:space="0" w:color="auto"/>
                <w:left w:val="none" w:sz="0" w:space="0" w:color="auto"/>
                <w:bottom w:val="none" w:sz="0" w:space="0" w:color="auto"/>
                <w:right w:val="none" w:sz="0" w:space="0" w:color="auto"/>
              </w:divBdr>
            </w:div>
          </w:divsChild>
        </w:div>
        <w:div w:id="1925989966">
          <w:marLeft w:val="0"/>
          <w:marRight w:val="0"/>
          <w:marTop w:val="0"/>
          <w:marBottom w:val="460"/>
          <w:divBdr>
            <w:top w:val="none" w:sz="0" w:space="0" w:color="auto"/>
            <w:left w:val="none" w:sz="0" w:space="0" w:color="auto"/>
            <w:bottom w:val="none" w:sz="0" w:space="0" w:color="auto"/>
            <w:right w:val="none" w:sz="0" w:space="0" w:color="auto"/>
          </w:divBdr>
          <w:divsChild>
            <w:div w:id="1066562568">
              <w:marLeft w:val="0"/>
              <w:marRight w:val="0"/>
              <w:marTop w:val="0"/>
              <w:marBottom w:val="300"/>
              <w:divBdr>
                <w:top w:val="none" w:sz="0" w:space="0" w:color="auto"/>
                <w:left w:val="none" w:sz="0" w:space="0" w:color="auto"/>
                <w:bottom w:val="none" w:sz="0" w:space="0" w:color="auto"/>
                <w:right w:val="none" w:sz="0" w:space="0" w:color="auto"/>
              </w:divBdr>
              <w:divsChild>
                <w:div w:id="304429146">
                  <w:marLeft w:val="0"/>
                  <w:marRight w:val="0"/>
                  <w:marTop w:val="0"/>
                  <w:marBottom w:val="0"/>
                  <w:divBdr>
                    <w:top w:val="none" w:sz="0" w:space="0" w:color="auto"/>
                    <w:left w:val="none" w:sz="0" w:space="0" w:color="auto"/>
                    <w:bottom w:val="none" w:sz="0" w:space="0" w:color="auto"/>
                    <w:right w:val="none" w:sz="0" w:space="0" w:color="auto"/>
                  </w:divBdr>
                </w:div>
                <w:div w:id="793445024">
                  <w:marLeft w:val="0"/>
                  <w:marRight w:val="0"/>
                  <w:marTop w:val="640"/>
                  <w:marBottom w:val="300"/>
                  <w:divBdr>
                    <w:top w:val="single" w:sz="4" w:space="5" w:color="CDCDCD"/>
                    <w:left w:val="single" w:sz="4" w:space="0" w:color="CDCDCD"/>
                    <w:bottom w:val="single" w:sz="4" w:space="20" w:color="CDCDCD"/>
                    <w:right w:val="single" w:sz="4" w:space="0" w:color="CDCDCD"/>
                  </w:divBdr>
                  <w:divsChild>
                    <w:div w:id="907420996">
                      <w:marLeft w:val="0"/>
                      <w:marRight w:val="0"/>
                      <w:marTop w:val="0"/>
                      <w:marBottom w:val="700"/>
                      <w:divBdr>
                        <w:top w:val="none" w:sz="0" w:space="0" w:color="auto"/>
                        <w:left w:val="none" w:sz="0" w:space="0" w:color="auto"/>
                        <w:bottom w:val="none" w:sz="0" w:space="0" w:color="auto"/>
                        <w:right w:val="none" w:sz="0" w:space="0" w:color="auto"/>
                      </w:divBdr>
                      <w:divsChild>
                        <w:div w:id="1564024439">
                          <w:marLeft w:val="0"/>
                          <w:marRight w:val="0"/>
                          <w:marTop w:val="0"/>
                          <w:marBottom w:val="0"/>
                          <w:divBdr>
                            <w:top w:val="none" w:sz="0" w:space="0" w:color="auto"/>
                            <w:left w:val="none" w:sz="0" w:space="0" w:color="auto"/>
                            <w:bottom w:val="none" w:sz="0" w:space="0" w:color="auto"/>
                            <w:right w:val="none" w:sz="0" w:space="0" w:color="auto"/>
                          </w:divBdr>
                        </w:div>
                        <w:div w:id="1348024722">
                          <w:marLeft w:val="0"/>
                          <w:marRight w:val="0"/>
                          <w:marTop w:val="0"/>
                          <w:marBottom w:val="0"/>
                          <w:divBdr>
                            <w:top w:val="none" w:sz="0" w:space="0" w:color="auto"/>
                            <w:left w:val="none" w:sz="0" w:space="0" w:color="auto"/>
                            <w:bottom w:val="none" w:sz="0" w:space="0" w:color="auto"/>
                            <w:right w:val="none" w:sz="0" w:space="0" w:color="auto"/>
                          </w:divBdr>
                          <w:divsChild>
                            <w:div w:id="2125731060">
                              <w:marLeft w:val="0"/>
                              <w:marRight w:val="0"/>
                              <w:marTop w:val="0"/>
                              <w:marBottom w:val="0"/>
                              <w:divBdr>
                                <w:top w:val="none" w:sz="0" w:space="0" w:color="auto"/>
                                <w:left w:val="none" w:sz="0" w:space="0" w:color="auto"/>
                                <w:bottom w:val="none" w:sz="0" w:space="0" w:color="auto"/>
                                <w:right w:val="none" w:sz="0" w:space="0" w:color="auto"/>
                              </w:divBdr>
                              <w:divsChild>
                                <w:div w:id="2125535027">
                                  <w:marLeft w:val="0"/>
                                  <w:marRight w:val="0"/>
                                  <w:marTop w:val="0"/>
                                  <w:marBottom w:val="0"/>
                                  <w:divBdr>
                                    <w:top w:val="none" w:sz="0" w:space="0" w:color="auto"/>
                                    <w:left w:val="none" w:sz="0" w:space="0" w:color="auto"/>
                                    <w:bottom w:val="none" w:sz="0" w:space="0" w:color="auto"/>
                                    <w:right w:val="none" w:sz="0" w:space="0" w:color="auto"/>
                                  </w:divBdr>
                                  <w:divsChild>
                                    <w:div w:id="1391416062">
                                      <w:marLeft w:val="0"/>
                                      <w:marRight w:val="0"/>
                                      <w:marTop w:val="0"/>
                                      <w:marBottom w:val="0"/>
                                      <w:divBdr>
                                        <w:top w:val="none" w:sz="0" w:space="0" w:color="auto"/>
                                        <w:left w:val="none" w:sz="0" w:space="0" w:color="auto"/>
                                        <w:bottom w:val="none" w:sz="0" w:space="0" w:color="auto"/>
                                        <w:right w:val="none" w:sz="0" w:space="0" w:color="auto"/>
                                      </w:divBdr>
                                      <w:divsChild>
                                        <w:div w:id="972171604">
                                          <w:marLeft w:val="0"/>
                                          <w:marRight w:val="0"/>
                                          <w:marTop w:val="0"/>
                                          <w:marBottom w:val="0"/>
                                          <w:divBdr>
                                            <w:top w:val="inset" w:sz="2" w:space="0" w:color="auto"/>
                                            <w:left w:val="inset" w:sz="2" w:space="1" w:color="auto"/>
                                            <w:bottom w:val="inset" w:sz="2" w:space="0" w:color="auto"/>
                                            <w:right w:val="inset" w:sz="2" w:space="1" w:color="auto"/>
                                          </w:divBdr>
                                        </w:div>
                                        <w:div w:id="312175548">
                                          <w:marLeft w:val="0"/>
                                          <w:marRight w:val="0"/>
                                          <w:marTop w:val="0"/>
                                          <w:marBottom w:val="0"/>
                                          <w:divBdr>
                                            <w:top w:val="none" w:sz="0" w:space="0" w:color="auto"/>
                                            <w:left w:val="none" w:sz="0" w:space="0" w:color="auto"/>
                                            <w:bottom w:val="none" w:sz="0" w:space="0" w:color="auto"/>
                                            <w:right w:val="none" w:sz="0" w:space="0" w:color="auto"/>
                                          </w:divBdr>
                                        </w:div>
                                        <w:div w:id="1184127904">
                                          <w:marLeft w:val="0"/>
                                          <w:marRight w:val="0"/>
                                          <w:marTop w:val="0"/>
                                          <w:marBottom w:val="0"/>
                                          <w:divBdr>
                                            <w:top w:val="none" w:sz="0" w:space="0" w:color="auto"/>
                                            <w:left w:val="none" w:sz="0" w:space="0" w:color="auto"/>
                                            <w:bottom w:val="none" w:sz="0" w:space="0" w:color="auto"/>
                                            <w:right w:val="none" w:sz="0" w:space="0" w:color="auto"/>
                                          </w:divBdr>
                                        </w:div>
                                        <w:div w:id="699861912">
                                          <w:marLeft w:val="0"/>
                                          <w:marRight w:val="0"/>
                                          <w:marTop w:val="0"/>
                                          <w:marBottom w:val="0"/>
                                          <w:divBdr>
                                            <w:top w:val="inset" w:sz="2" w:space="0" w:color="auto"/>
                                            <w:left w:val="inset" w:sz="2" w:space="1" w:color="auto"/>
                                            <w:bottom w:val="inset" w:sz="2" w:space="0" w:color="auto"/>
                                            <w:right w:val="inset" w:sz="2" w:space="1" w:color="auto"/>
                                          </w:divBdr>
                                        </w:div>
                                        <w:div w:id="1553999331">
                                          <w:marLeft w:val="0"/>
                                          <w:marRight w:val="0"/>
                                          <w:marTop w:val="0"/>
                                          <w:marBottom w:val="0"/>
                                          <w:divBdr>
                                            <w:top w:val="none" w:sz="0" w:space="0" w:color="auto"/>
                                            <w:left w:val="none" w:sz="0" w:space="0" w:color="auto"/>
                                            <w:bottom w:val="none" w:sz="0" w:space="0" w:color="auto"/>
                                            <w:right w:val="none" w:sz="0" w:space="0" w:color="auto"/>
                                          </w:divBdr>
                                        </w:div>
                                        <w:div w:id="305819228">
                                          <w:marLeft w:val="0"/>
                                          <w:marRight w:val="0"/>
                                          <w:marTop w:val="0"/>
                                          <w:marBottom w:val="0"/>
                                          <w:divBdr>
                                            <w:top w:val="none" w:sz="0" w:space="0" w:color="auto"/>
                                            <w:left w:val="none" w:sz="0" w:space="0" w:color="auto"/>
                                            <w:bottom w:val="none" w:sz="0" w:space="0" w:color="auto"/>
                                            <w:right w:val="none" w:sz="0" w:space="0" w:color="auto"/>
                                          </w:divBdr>
                                        </w:div>
                                        <w:div w:id="1621721005">
                                          <w:marLeft w:val="0"/>
                                          <w:marRight w:val="0"/>
                                          <w:marTop w:val="0"/>
                                          <w:marBottom w:val="0"/>
                                          <w:divBdr>
                                            <w:top w:val="inset" w:sz="2" w:space="0" w:color="auto"/>
                                            <w:left w:val="inset" w:sz="2" w:space="1" w:color="auto"/>
                                            <w:bottom w:val="inset" w:sz="2" w:space="0" w:color="auto"/>
                                            <w:right w:val="inset" w:sz="2" w:space="1" w:color="auto"/>
                                          </w:divBdr>
                                        </w:div>
                                        <w:div w:id="1232156215">
                                          <w:marLeft w:val="0"/>
                                          <w:marRight w:val="0"/>
                                          <w:marTop w:val="0"/>
                                          <w:marBottom w:val="0"/>
                                          <w:divBdr>
                                            <w:top w:val="inset" w:sz="2" w:space="0" w:color="auto"/>
                                            <w:left w:val="inset" w:sz="2" w:space="1" w:color="auto"/>
                                            <w:bottom w:val="inset" w:sz="2" w:space="0" w:color="auto"/>
                                            <w:right w:val="inset" w:sz="2" w:space="1" w:color="auto"/>
                                          </w:divBdr>
                                        </w:div>
                                        <w:div w:id="768737930">
                                          <w:marLeft w:val="0"/>
                                          <w:marRight w:val="0"/>
                                          <w:marTop w:val="0"/>
                                          <w:marBottom w:val="0"/>
                                          <w:divBdr>
                                            <w:top w:val="inset" w:sz="2" w:space="0" w:color="auto"/>
                                            <w:left w:val="inset" w:sz="2" w:space="1" w:color="auto"/>
                                            <w:bottom w:val="inset" w:sz="2" w:space="0" w:color="auto"/>
                                            <w:right w:val="inset" w:sz="2" w:space="1" w:color="auto"/>
                                          </w:divBdr>
                                        </w:div>
                                        <w:div w:id="1398816395">
                                          <w:marLeft w:val="0"/>
                                          <w:marRight w:val="0"/>
                                          <w:marTop w:val="0"/>
                                          <w:marBottom w:val="0"/>
                                          <w:divBdr>
                                            <w:top w:val="inset" w:sz="2" w:space="0" w:color="auto"/>
                                            <w:left w:val="inset" w:sz="2" w:space="1" w:color="auto"/>
                                            <w:bottom w:val="inset" w:sz="2" w:space="0" w:color="auto"/>
                                            <w:right w:val="inset" w:sz="2" w:space="1" w:color="auto"/>
                                          </w:divBdr>
                                        </w:div>
                                        <w:div w:id="99186011">
                                          <w:marLeft w:val="0"/>
                                          <w:marRight w:val="0"/>
                                          <w:marTop w:val="0"/>
                                          <w:marBottom w:val="0"/>
                                          <w:divBdr>
                                            <w:top w:val="none" w:sz="0" w:space="0" w:color="auto"/>
                                            <w:left w:val="none" w:sz="0" w:space="0" w:color="auto"/>
                                            <w:bottom w:val="none" w:sz="0" w:space="0" w:color="auto"/>
                                            <w:right w:val="none" w:sz="0" w:space="0" w:color="auto"/>
                                          </w:divBdr>
                                        </w:div>
                                        <w:div w:id="1486119568">
                                          <w:marLeft w:val="0"/>
                                          <w:marRight w:val="0"/>
                                          <w:marTop w:val="0"/>
                                          <w:marBottom w:val="0"/>
                                          <w:divBdr>
                                            <w:top w:val="none" w:sz="0" w:space="0" w:color="auto"/>
                                            <w:left w:val="none" w:sz="0" w:space="0" w:color="auto"/>
                                            <w:bottom w:val="none" w:sz="0" w:space="0" w:color="auto"/>
                                            <w:right w:val="none" w:sz="0" w:space="0" w:color="auto"/>
                                          </w:divBdr>
                                        </w:div>
                                        <w:div w:id="863716964">
                                          <w:marLeft w:val="0"/>
                                          <w:marRight w:val="0"/>
                                          <w:marTop w:val="0"/>
                                          <w:marBottom w:val="0"/>
                                          <w:divBdr>
                                            <w:top w:val="none" w:sz="0" w:space="0" w:color="auto"/>
                                            <w:left w:val="none" w:sz="0" w:space="0" w:color="auto"/>
                                            <w:bottom w:val="none" w:sz="0" w:space="0" w:color="auto"/>
                                            <w:right w:val="none" w:sz="0" w:space="0" w:color="auto"/>
                                          </w:divBdr>
                                        </w:div>
                                        <w:div w:id="107891313">
                                          <w:marLeft w:val="0"/>
                                          <w:marRight w:val="0"/>
                                          <w:marTop w:val="0"/>
                                          <w:marBottom w:val="0"/>
                                          <w:divBdr>
                                            <w:top w:val="inset" w:sz="2" w:space="0" w:color="auto"/>
                                            <w:left w:val="inset" w:sz="2" w:space="1" w:color="auto"/>
                                            <w:bottom w:val="inset" w:sz="2" w:space="0" w:color="auto"/>
                                            <w:right w:val="inset" w:sz="2" w:space="1" w:color="auto"/>
                                          </w:divBdr>
                                        </w:div>
                                        <w:div w:id="839664777">
                                          <w:marLeft w:val="0"/>
                                          <w:marRight w:val="0"/>
                                          <w:marTop w:val="0"/>
                                          <w:marBottom w:val="0"/>
                                          <w:divBdr>
                                            <w:top w:val="inset" w:sz="2" w:space="0" w:color="auto"/>
                                            <w:left w:val="inset" w:sz="2" w:space="1" w:color="auto"/>
                                            <w:bottom w:val="inset" w:sz="2" w:space="0" w:color="auto"/>
                                            <w:right w:val="inset" w:sz="2" w:space="1" w:color="auto"/>
                                          </w:divBdr>
                                        </w:div>
                                        <w:div w:id="1390110002">
                                          <w:marLeft w:val="0"/>
                                          <w:marRight w:val="0"/>
                                          <w:marTop w:val="0"/>
                                          <w:marBottom w:val="0"/>
                                          <w:divBdr>
                                            <w:top w:val="inset" w:sz="2" w:space="0" w:color="auto"/>
                                            <w:left w:val="inset" w:sz="2" w:space="1" w:color="auto"/>
                                            <w:bottom w:val="inset" w:sz="2" w:space="0" w:color="auto"/>
                                            <w:right w:val="inset" w:sz="2" w:space="1" w:color="auto"/>
                                          </w:divBdr>
                                        </w:div>
                                        <w:div w:id="827400184">
                                          <w:marLeft w:val="0"/>
                                          <w:marRight w:val="0"/>
                                          <w:marTop w:val="0"/>
                                          <w:marBottom w:val="0"/>
                                          <w:divBdr>
                                            <w:top w:val="inset" w:sz="2" w:space="0" w:color="auto"/>
                                            <w:left w:val="inset" w:sz="2" w:space="1" w:color="auto"/>
                                            <w:bottom w:val="inset" w:sz="2" w:space="0" w:color="auto"/>
                                            <w:right w:val="inset" w:sz="2" w:space="1" w:color="auto"/>
                                          </w:divBdr>
                                        </w:div>
                                        <w:div w:id="251428240">
                                          <w:marLeft w:val="0"/>
                                          <w:marRight w:val="0"/>
                                          <w:marTop w:val="0"/>
                                          <w:marBottom w:val="0"/>
                                          <w:divBdr>
                                            <w:top w:val="none" w:sz="0" w:space="0" w:color="auto"/>
                                            <w:left w:val="none" w:sz="0" w:space="0" w:color="auto"/>
                                            <w:bottom w:val="none" w:sz="0" w:space="0" w:color="auto"/>
                                            <w:right w:val="none" w:sz="0" w:space="0" w:color="auto"/>
                                          </w:divBdr>
                                        </w:div>
                                        <w:div w:id="1176261591">
                                          <w:marLeft w:val="0"/>
                                          <w:marRight w:val="0"/>
                                          <w:marTop w:val="0"/>
                                          <w:marBottom w:val="0"/>
                                          <w:divBdr>
                                            <w:top w:val="inset" w:sz="2" w:space="0" w:color="auto"/>
                                            <w:left w:val="inset" w:sz="2" w:space="1" w:color="auto"/>
                                            <w:bottom w:val="inset" w:sz="2" w:space="0" w:color="auto"/>
                                            <w:right w:val="inset" w:sz="2" w:space="1" w:color="auto"/>
                                          </w:divBdr>
                                        </w:div>
                                        <w:div w:id="1520510242">
                                          <w:marLeft w:val="0"/>
                                          <w:marRight w:val="0"/>
                                          <w:marTop w:val="0"/>
                                          <w:marBottom w:val="0"/>
                                          <w:divBdr>
                                            <w:top w:val="inset" w:sz="2" w:space="0" w:color="auto"/>
                                            <w:left w:val="inset" w:sz="2" w:space="1" w:color="auto"/>
                                            <w:bottom w:val="inset" w:sz="2" w:space="0" w:color="auto"/>
                                            <w:right w:val="inset" w:sz="2" w:space="1" w:color="auto"/>
                                          </w:divBdr>
                                        </w:div>
                                        <w:div w:id="1637032225">
                                          <w:marLeft w:val="0"/>
                                          <w:marRight w:val="0"/>
                                          <w:marTop w:val="0"/>
                                          <w:marBottom w:val="0"/>
                                          <w:divBdr>
                                            <w:top w:val="inset" w:sz="2" w:space="0" w:color="auto"/>
                                            <w:left w:val="inset" w:sz="2" w:space="1" w:color="auto"/>
                                            <w:bottom w:val="inset" w:sz="2" w:space="0" w:color="auto"/>
                                            <w:right w:val="inset" w:sz="2" w:space="1" w:color="auto"/>
                                          </w:divBdr>
                                        </w:div>
                                        <w:div w:id="315375166">
                                          <w:marLeft w:val="0"/>
                                          <w:marRight w:val="0"/>
                                          <w:marTop w:val="0"/>
                                          <w:marBottom w:val="0"/>
                                          <w:divBdr>
                                            <w:top w:val="none" w:sz="0" w:space="0" w:color="auto"/>
                                            <w:left w:val="none" w:sz="0" w:space="0" w:color="auto"/>
                                            <w:bottom w:val="none" w:sz="0" w:space="0" w:color="auto"/>
                                            <w:right w:val="none" w:sz="0" w:space="0" w:color="auto"/>
                                          </w:divBdr>
                                        </w:div>
                                        <w:div w:id="1716392640">
                                          <w:marLeft w:val="0"/>
                                          <w:marRight w:val="0"/>
                                          <w:marTop w:val="0"/>
                                          <w:marBottom w:val="0"/>
                                          <w:divBdr>
                                            <w:top w:val="inset" w:sz="2" w:space="0" w:color="auto"/>
                                            <w:left w:val="inset" w:sz="2" w:space="1" w:color="auto"/>
                                            <w:bottom w:val="inset" w:sz="2" w:space="0" w:color="auto"/>
                                            <w:right w:val="inset" w:sz="2" w:space="1" w:color="auto"/>
                                          </w:divBdr>
                                        </w:div>
                                        <w:div w:id="1766681128">
                                          <w:marLeft w:val="0"/>
                                          <w:marRight w:val="0"/>
                                          <w:marTop w:val="0"/>
                                          <w:marBottom w:val="0"/>
                                          <w:divBdr>
                                            <w:top w:val="inset" w:sz="2" w:space="0" w:color="auto"/>
                                            <w:left w:val="inset" w:sz="2" w:space="1" w:color="auto"/>
                                            <w:bottom w:val="inset" w:sz="2" w:space="0" w:color="auto"/>
                                            <w:right w:val="inset" w:sz="2" w:space="1" w:color="auto"/>
                                          </w:divBdr>
                                        </w:div>
                                        <w:div w:id="516846897">
                                          <w:marLeft w:val="0"/>
                                          <w:marRight w:val="0"/>
                                          <w:marTop w:val="0"/>
                                          <w:marBottom w:val="0"/>
                                          <w:divBdr>
                                            <w:top w:val="inset" w:sz="2" w:space="0" w:color="auto"/>
                                            <w:left w:val="inset" w:sz="2" w:space="1" w:color="auto"/>
                                            <w:bottom w:val="inset" w:sz="2" w:space="0" w:color="auto"/>
                                            <w:right w:val="inset" w:sz="2" w:space="1" w:color="auto"/>
                                          </w:divBdr>
                                        </w:div>
                                        <w:div w:id="1916738456">
                                          <w:marLeft w:val="0"/>
                                          <w:marRight w:val="0"/>
                                          <w:marTop w:val="0"/>
                                          <w:marBottom w:val="0"/>
                                          <w:divBdr>
                                            <w:top w:val="inset" w:sz="2" w:space="0" w:color="auto"/>
                                            <w:left w:val="inset" w:sz="2" w:space="1" w:color="auto"/>
                                            <w:bottom w:val="inset" w:sz="2" w:space="0" w:color="auto"/>
                                            <w:right w:val="inset" w:sz="2" w:space="1" w:color="auto"/>
                                          </w:divBdr>
                                        </w:div>
                                        <w:div w:id="378092667">
                                          <w:marLeft w:val="0"/>
                                          <w:marRight w:val="0"/>
                                          <w:marTop w:val="0"/>
                                          <w:marBottom w:val="0"/>
                                          <w:divBdr>
                                            <w:top w:val="inset" w:sz="2" w:space="0" w:color="auto"/>
                                            <w:left w:val="inset" w:sz="2" w:space="1" w:color="auto"/>
                                            <w:bottom w:val="inset" w:sz="2" w:space="0" w:color="auto"/>
                                            <w:right w:val="inset" w:sz="2" w:space="1" w:color="auto"/>
                                          </w:divBdr>
                                        </w:div>
                                        <w:div w:id="1490055551">
                                          <w:marLeft w:val="0"/>
                                          <w:marRight w:val="0"/>
                                          <w:marTop w:val="0"/>
                                          <w:marBottom w:val="0"/>
                                          <w:divBdr>
                                            <w:top w:val="none" w:sz="0" w:space="0" w:color="auto"/>
                                            <w:left w:val="none" w:sz="0" w:space="0" w:color="auto"/>
                                            <w:bottom w:val="none" w:sz="0" w:space="0" w:color="auto"/>
                                            <w:right w:val="none" w:sz="0" w:space="0" w:color="auto"/>
                                          </w:divBdr>
                                        </w:div>
                                        <w:div w:id="1612280221">
                                          <w:marLeft w:val="0"/>
                                          <w:marRight w:val="0"/>
                                          <w:marTop w:val="0"/>
                                          <w:marBottom w:val="0"/>
                                          <w:divBdr>
                                            <w:top w:val="inset" w:sz="2" w:space="0" w:color="auto"/>
                                            <w:left w:val="inset" w:sz="2" w:space="1" w:color="auto"/>
                                            <w:bottom w:val="inset" w:sz="2" w:space="0" w:color="auto"/>
                                            <w:right w:val="inset" w:sz="2" w:space="1" w:color="auto"/>
                                          </w:divBdr>
                                        </w:div>
                                        <w:div w:id="723219726">
                                          <w:marLeft w:val="0"/>
                                          <w:marRight w:val="0"/>
                                          <w:marTop w:val="0"/>
                                          <w:marBottom w:val="0"/>
                                          <w:divBdr>
                                            <w:top w:val="inset" w:sz="2" w:space="0" w:color="auto"/>
                                            <w:left w:val="inset" w:sz="2" w:space="1" w:color="auto"/>
                                            <w:bottom w:val="inset" w:sz="2" w:space="0" w:color="auto"/>
                                            <w:right w:val="inset" w:sz="2" w:space="1" w:color="auto"/>
                                          </w:divBdr>
                                        </w:div>
                                        <w:div w:id="1312103477">
                                          <w:marLeft w:val="0"/>
                                          <w:marRight w:val="0"/>
                                          <w:marTop w:val="0"/>
                                          <w:marBottom w:val="0"/>
                                          <w:divBdr>
                                            <w:top w:val="inset" w:sz="2" w:space="0" w:color="auto"/>
                                            <w:left w:val="inset" w:sz="2" w:space="1" w:color="auto"/>
                                            <w:bottom w:val="inset" w:sz="2" w:space="0" w:color="auto"/>
                                            <w:right w:val="inset" w:sz="2" w:space="1" w:color="auto"/>
                                          </w:divBdr>
                                        </w:div>
                                        <w:div w:id="748619276">
                                          <w:marLeft w:val="0"/>
                                          <w:marRight w:val="0"/>
                                          <w:marTop w:val="0"/>
                                          <w:marBottom w:val="0"/>
                                          <w:divBdr>
                                            <w:top w:val="inset" w:sz="2" w:space="0" w:color="auto"/>
                                            <w:left w:val="inset" w:sz="2" w:space="1" w:color="auto"/>
                                            <w:bottom w:val="inset" w:sz="2" w:space="0" w:color="auto"/>
                                            <w:right w:val="inset" w:sz="2" w:space="1" w:color="auto"/>
                                          </w:divBdr>
                                        </w:div>
                                        <w:div w:id="14622439">
                                          <w:marLeft w:val="0"/>
                                          <w:marRight w:val="0"/>
                                          <w:marTop w:val="0"/>
                                          <w:marBottom w:val="0"/>
                                          <w:divBdr>
                                            <w:top w:val="inset" w:sz="2" w:space="0" w:color="auto"/>
                                            <w:left w:val="inset" w:sz="2" w:space="1" w:color="auto"/>
                                            <w:bottom w:val="inset" w:sz="2" w:space="0" w:color="auto"/>
                                            <w:right w:val="inset" w:sz="2" w:space="1" w:color="auto"/>
                                          </w:divBdr>
                                        </w:div>
                                        <w:div w:id="618419885">
                                          <w:marLeft w:val="0"/>
                                          <w:marRight w:val="0"/>
                                          <w:marTop w:val="0"/>
                                          <w:marBottom w:val="0"/>
                                          <w:divBdr>
                                            <w:top w:val="none" w:sz="0" w:space="0" w:color="auto"/>
                                            <w:left w:val="none" w:sz="0" w:space="0" w:color="auto"/>
                                            <w:bottom w:val="none" w:sz="0" w:space="0" w:color="auto"/>
                                            <w:right w:val="none" w:sz="0" w:space="0" w:color="auto"/>
                                          </w:divBdr>
                                        </w:div>
                                        <w:div w:id="1066949746">
                                          <w:marLeft w:val="0"/>
                                          <w:marRight w:val="0"/>
                                          <w:marTop w:val="0"/>
                                          <w:marBottom w:val="0"/>
                                          <w:divBdr>
                                            <w:top w:val="inset" w:sz="2" w:space="0" w:color="auto"/>
                                            <w:left w:val="inset" w:sz="2" w:space="1" w:color="auto"/>
                                            <w:bottom w:val="inset" w:sz="2" w:space="0" w:color="auto"/>
                                            <w:right w:val="inset" w:sz="2" w:space="1" w:color="auto"/>
                                          </w:divBdr>
                                        </w:div>
                                        <w:div w:id="450246729">
                                          <w:marLeft w:val="0"/>
                                          <w:marRight w:val="0"/>
                                          <w:marTop w:val="0"/>
                                          <w:marBottom w:val="0"/>
                                          <w:divBdr>
                                            <w:top w:val="inset" w:sz="2" w:space="0" w:color="auto"/>
                                            <w:left w:val="inset" w:sz="2" w:space="1" w:color="auto"/>
                                            <w:bottom w:val="inset" w:sz="2" w:space="0" w:color="auto"/>
                                            <w:right w:val="inset" w:sz="2" w:space="1" w:color="auto"/>
                                          </w:divBdr>
                                        </w:div>
                                        <w:div w:id="1651909845">
                                          <w:marLeft w:val="0"/>
                                          <w:marRight w:val="0"/>
                                          <w:marTop w:val="0"/>
                                          <w:marBottom w:val="0"/>
                                          <w:divBdr>
                                            <w:top w:val="inset" w:sz="2" w:space="0" w:color="auto"/>
                                            <w:left w:val="inset" w:sz="2" w:space="1" w:color="auto"/>
                                            <w:bottom w:val="inset" w:sz="2" w:space="0" w:color="auto"/>
                                            <w:right w:val="inset" w:sz="2" w:space="1" w:color="auto"/>
                                          </w:divBdr>
                                        </w:div>
                                        <w:div w:id="362947591">
                                          <w:marLeft w:val="0"/>
                                          <w:marRight w:val="0"/>
                                          <w:marTop w:val="0"/>
                                          <w:marBottom w:val="0"/>
                                          <w:divBdr>
                                            <w:top w:val="inset" w:sz="2" w:space="0" w:color="auto"/>
                                            <w:left w:val="inset" w:sz="2" w:space="1" w:color="auto"/>
                                            <w:bottom w:val="inset" w:sz="2" w:space="0" w:color="auto"/>
                                            <w:right w:val="inset" w:sz="2" w:space="1" w:color="auto"/>
                                          </w:divBdr>
                                        </w:div>
                                        <w:div w:id="610356992">
                                          <w:marLeft w:val="0"/>
                                          <w:marRight w:val="0"/>
                                          <w:marTop w:val="0"/>
                                          <w:marBottom w:val="0"/>
                                          <w:divBdr>
                                            <w:top w:val="none" w:sz="0" w:space="0" w:color="auto"/>
                                            <w:left w:val="none" w:sz="0" w:space="0" w:color="auto"/>
                                            <w:bottom w:val="none" w:sz="0" w:space="0" w:color="auto"/>
                                            <w:right w:val="none" w:sz="0" w:space="0" w:color="auto"/>
                                          </w:divBdr>
                                        </w:div>
                                        <w:div w:id="518399478">
                                          <w:marLeft w:val="0"/>
                                          <w:marRight w:val="0"/>
                                          <w:marTop w:val="0"/>
                                          <w:marBottom w:val="0"/>
                                          <w:divBdr>
                                            <w:top w:val="inset" w:sz="2" w:space="0" w:color="auto"/>
                                            <w:left w:val="inset" w:sz="2" w:space="1" w:color="auto"/>
                                            <w:bottom w:val="inset" w:sz="2" w:space="0" w:color="auto"/>
                                            <w:right w:val="inset" w:sz="2" w:space="1" w:color="auto"/>
                                          </w:divBdr>
                                        </w:div>
                                        <w:div w:id="1425498411">
                                          <w:marLeft w:val="0"/>
                                          <w:marRight w:val="0"/>
                                          <w:marTop w:val="0"/>
                                          <w:marBottom w:val="0"/>
                                          <w:divBdr>
                                            <w:top w:val="inset" w:sz="2" w:space="0" w:color="auto"/>
                                            <w:left w:val="inset" w:sz="2" w:space="1" w:color="auto"/>
                                            <w:bottom w:val="inset" w:sz="2" w:space="0" w:color="auto"/>
                                            <w:right w:val="inset" w:sz="2" w:space="1" w:color="auto"/>
                                          </w:divBdr>
                                        </w:div>
                                        <w:div w:id="1150713127">
                                          <w:marLeft w:val="0"/>
                                          <w:marRight w:val="0"/>
                                          <w:marTop w:val="0"/>
                                          <w:marBottom w:val="0"/>
                                          <w:divBdr>
                                            <w:top w:val="none" w:sz="0" w:space="0" w:color="auto"/>
                                            <w:left w:val="none" w:sz="0" w:space="0" w:color="auto"/>
                                            <w:bottom w:val="none" w:sz="0" w:space="0" w:color="auto"/>
                                            <w:right w:val="none" w:sz="0" w:space="0" w:color="auto"/>
                                          </w:divBdr>
                                        </w:div>
                                        <w:div w:id="1570841641">
                                          <w:marLeft w:val="0"/>
                                          <w:marRight w:val="0"/>
                                          <w:marTop w:val="0"/>
                                          <w:marBottom w:val="0"/>
                                          <w:divBdr>
                                            <w:top w:val="none" w:sz="0" w:space="0" w:color="auto"/>
                                            <w:left w:val="none" w:sz="0" w:space="0" w:color="auto"/>
                                            <w:bottom w:val="none" w:sz="0" w:space="0" w:color="auto"/>
                                            <w:right w:val="none" w:sz="0" w:space="0" w:color="auto"/>
                                          </w:divBdr>
                                        </w:div>
                                        <w:div w:id="994063894">
                                          <w:marLeft w:val="0"/>
                                          <w:marRight w:val="0"/>
                                          <w:marTop w:val="0"/>
                                          <w:marBottom w:val="0"/>
                                          <w:divBdr>
                                            <w:top w:val="none" w:sz="0" w:space="0" w:color="auto"/>
                                            <w:left w:val="none" w:sz="0" w:space="0" w:color="auto"/>
                                            <w:bottom w:val="none" w:sz="0" w:space="0" w:color="auto"/>
                                            <w:right w:val="none" w:sz="0" w:space="0" w:color="auto"/>
                                          </w:divBdr>
                                        </w:div>
                                        <w:div w:id="1175651708">
                                          <w:marLeft w:val="0"/>
                                          <w:marRight w:val="0"/>
                                          <w:marTop w:val="0"/>
                                          <w:marBottom w:val="0"/>
                                          <w:divBdr>
                                            <w:top w:val="inset" w:sz="2" w:space="0" w:color="auto"/>
                                            <w:left w:val="inset" w:sz="2" w:space="1" w:color="auto"/>
                                            <w:bottom w:val="inset" w:sz="2" w:space="0" w:color="auto"/>
                                            <w:right w:val="inset" w:sz="2" w:space="1" w:color="auto"/>
                                          </w:divBdr>
                                        </w:div>
                                        <w:div w:id="5619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3979">
                          <w:marLeft w:val="0"/>
                          <w:marRight w:val="0"/>
                          <w:marTop w:val="0"/>
                          <w:marBottom w:val="0"/>
                          <w:divBdr>
                            <w:top w:val="none" w:sz="0" w:space="0" w:color="auto"/>
                            <w:left w:val="none" w:sz="0" w:space="0" w:color="auto"/>
                            <w:bottom w:val="none" w:sz="0" w:space="0" w:color="auto"/>
                            <w:right w:val="none" w:sz="0" w:space="0" w:color="auto"/>
                          </w:divBdr>
                          <w:divsChild>
                            <w:div w:id="1508515220">
                              <w:marLeft w:val="0"/>
                              <w:marRight w:val="0"/>
                              <w:marTop w:val="0"/>
                              <w:marBottom w:val="0"/>
                              <w:divBdr>
                                <w:top w:val="none" w:sz="0" w:space="0" w:color="auto"/>
                                <w:left w:val="none" w:sz="0" w:space="0" w:color="auto"/>
                                <w:bottom w:val="none" w:sz="0" w:space="0" w:color="auto"/>
                                <w:right w:val="none" w:sz="0" w:space="0" w:color="auto"/>
                              </w:divBdr>
                              <w:divsChild>
                                <w:div w:id="107480207">
                                  <w:marLeft w:val="0"/>
                                  <w:marRight w:val="0"/>
                                  <w:marTop w:val="0"/>
                                  <w:marBottom w:val="0"/>
                                  <w:divBdr>
                                    <w:top w:val="none" w:sz="0" w:space="0" w:color="auto"/>
                                    <w:left w:val="none" w:sz="0" w:space="0" w:color="auto"/>
                                    <w:bottom w:val="none" w:sz="0" w:space="0" w:color="auto"/>
                                    <w:right w:val="none" w:sz="0" w:space="0" w:color="auto"/>
                                  </w:divBdr>
                                  <w:divsChild>
                                    <w:div w:id="4833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78490">
          <w:marLeft w:val="0"/>
          <w:marRight w:val="0"/>
          <w:marTop w:val="0"/>
          <w:marBottom w:val="150"/>
          <w:divBdr>
            <w:top w:val="single" w:sz="4" w:space="0" w:color="E0E0E0"/>
            <w:left w:val="single" w:sz="4" w:space="0" w:color="E0E0E0"/>
            <w:bottom w:val="single" w:sz="4" w:space="0" w:color="E0E0E0"/>
            <w:right w:val="single" w:sz="4" w:space="0" w:color="E0E0E0"/>
          </w:divBdr>
          <w:divsChild>
            <w:div w:id="448473854">
              <w:marLeft w:val="0"/>
              <w:marRight w:val="0"/>
              <w:marTop w:val="0"/>
              <w:marBottom w:val="0"/>
              <w:divBdr>
                <w:top w:val="none" w:sz="0" w:space="0" w:color="auto"/>
                <w:left w:val="none" w:sz="0" w:space="0" w:color="auto"/>
                <w:bottom w:val="none" w:sz="0" w:space="0" w:color="auto"/>
                <w:right w:val="none" w:sz="0" w:space="0" w:color="auto"/>
              </w:divBdr>
            </w:div>
            <w:div w:id="815146413">
              <w:marLeft w:val="0"/>
              <w:marRight w:val="0"/>
              <w:marTop w:val="0"/>
              <w:marBottom w:val="0"/>
              <w:divBdr>
                <w:top w:val="none" w:sz="0" w:space="0" w:color="auto"/>
                <w:left w:val="none" w:sz="0" w:space="0" w:color="auto"/>
                <w:bottom w:val="none" w:sz="0" w:space="0" w:color="auto"/>
                <w:right w:val="none" w:sz="0" w:space="0" w:color="auto"/>
              </w:divBdr>
            </w:div>
          </w:divsChild>
        </w:div>
        <w:div w:id="1952932493">
          <w:marLeft w:val="0"/>
          <w:marRight w:val="0"/>
          <w:marTop w:val="0"/>
          <w:marBottom w:val="0"/>
          <w:divBdr>
            <w:top w:val="none" w:sz="0" w:space="0" w:color="auto"/>
            <w:left w:val="none" w:sz="0" w:space="0" w:color="auto"/>
            <w:bottom w:val="none" w:sz="0" w:space="0" w:color="auto"/>
            <w:right w:val="none" w:sz="0" w:space="0" w:color="auto"/>
          </w:divBdr>
          <w:divsChild>
            <w:div w:id="716390942">
              <w:marLeft w:val="0"/>
              <w:marRight w:val="0"/>
              <w:marTop w:val="0"/>
              <w:marBottom w:val="0"/>
              <w:divBdr>
                <w:top w:val="none" w:sz="0" w:space="0" w:color="auto"/>
                <w:left w:val="none" w:sz="0" w:space="0" w:color="auto"/>
                <w:bottom w:val="none" w:sz="0" w:space="0" w:color="auto"/>
                <w:right w:val="none" w:sz="0" w:space="0" w:color="auto"/>
              </w:divBdr>
            </w:div>
            <w:div w:id="61566204">
              <w:marLeft w:val="0"/>
              <w:marRight w:val="0"/>
              <w:marTop w:val="0"/>
              <w:marBottom w:val="0"/>
              <w:divBdr>
                <w:top w:val="none" w:sz="0" w:space="0" w:color="auto"/>
                <w:left w:val="none" w:sz="0" w:space="0" w:color="auto"/>
                <w:bottom w:val="none" w:sz="0" w:space="0" w:color="auto"/>
                <w:right w:val="none" w:sz="0" w:space="0" w:color="auto"/>
              </w:divBdr>
            </w:div>
            <w:div w:id="201544869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docs.cntd.ru/picture/get?id=P005100000000&amp;doc_id=1200035335" TargetMode="External"/><Relationship Id="rId12" Type="http://schemas.openxmlformats.org/officeDocument/2006/relationships/hyperlink" Target="http://docs.cntd.ru/picture/get?id=P01B200000000&amp;doc_id=1200035335" TargetMode="External"/><Relationship Id="rId17" Type="http://schemas.openxmlformats.org/officeDocument/2006/relationships/hyperlink" Target="http://docs.cntd.ru/picture/get?id=P020F00000000&amp;doc_id=1200035335"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docs.cntd.ru/picture/get?id=P023400000000&amp;doc_id=120003533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8174</Words>
  <Characters>46598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2017-10-07T13:44:00Z</dcterms:created>
  <dcterms:modified xsi:type="dcterms:W3CDTF">2017-10-07T13:44:00Z</dcterms:modified>
</cp:coreProperties>
</file>