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F0" w:rsidRDefault="006B2AF0" w:rsidP="006B2AF0">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53984-2010 (ИСО 18893:2004) Мобильные подъемники с рабочими платформами. Требования безопасности и контроль технического состояния при эксплуатации</w:t>
      </w:r>
    </w:p>
    <w:p w:rsidR="006B2AF0" w:rsidRDefault="006B2AF0" w:rsidP="006B2AF0">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br/>
        <w:t xml:space="preserve">ГОСТ </w:t>
      </w:r>
      <w:proofErr w:type="gramStart"/>
      <w:r>
        <w:rPr>
          <w:color w:val="2D2D2D"/>
          <w:sz w:val="21"/>
          <w:szCs w:val="21"/>
        </w:rPr>
        <w:t>Р</w:t>
      </w:r>
      <w:proofErr w:type="gramEnd"/>
      <w:r>
        <w:rPr>
          <w:color w:val="2D2D2D"/>
          <w:sz w:val="21"/>
          <w:szCs w:val="21"/>
        </w:rPr>
        <w:t xml:space="preserve"> 53984-2010</w:t>
      </w:r>
      <w:r>
        <w:rPr>
          <w:color w:val="2D2D2D"/>
          <w:sz w:val="21"/>
          <w:szCs w:val="21"/>
        </w:rPr>
        <w:br/>
        <w:t>(ИСО 18893:2004)</w:t>
      </w:r>
      <w:r>
        <w:rPr>
          <w:color w:val="2D2D2D"/>
          <w:sz w:val="21"/>
          <w:szCs w:val="21"/>
        </w:rPr>
        <w:br/>
      </w:r>
      <w:r>
        <w:rPr>
          <w:color w:val="2D2D2D"/>
          <w:sz w:val="21"/>
          <w:szCs w:val="21"/>
        </w:rPr>
        <w:br/>
        <w:t>Группа Г86</w:t>
      </w:r>
    </w:p>
    <w:p w:rsidR="006B2AF0" w:rsidRDefault="006B2AF0" w:rsidP="006B2AF0">
      <w:pPr>
        <w:pStyle w:val="formattext"/>
        <w:shd w:val="clear" w:color="auto" w:fill="FFFFFF"/>
        <w:spacing w:before="0" w:beforeAutospacing="0" w:after="0" w:afterAutospacing="0" w:line="315" w:lineRule="atLeast"/>
        <w:jc w:val="center"/>
        <w:textAlignment w:val="baseline"/>
        <w:rPr>
          <w:color w:val="2D2D2D"/>
          <w:sz w:val="21"/>
          <w:szCs w:val="21"/>
        </w:rPr>
      </w:pPr>
    </w:p>
    <w:p w:rsidR="006B2AF0" w:rsidRDefault="006B2AF0" w:rsidP="006B2AF0">
      <w:pPr>
        <w:pStyle w:val="headertext"/>
        <w:shd w:val="clear" w:color="auto" w:fill="FFFFFF"/>
        <w:spacing w:before="150" w:beforeAutospacing="0" w:after="75" w:afterAutospacing="0" w:line="288" w:lineRule="atLeast"/>
        <w:jc w:val="center"/>
        <w:textAlignment w:val="baseline"/>
        <w:rPr>
          <w:color w:val="3C3C3C"/>
          <w:sz w:val="41"/>
          <w:szCs w:val="41"/>
        </w:rPr>
      </w:pPr>
      <w:r>
        <w:rPr>
          <w:color w:val="3C3C3C"/>
          <w:sz w:val="41"/>
          <w:szCs w:val="41"/>
        </w:rPr>
        <w:t>НАЦИОНАЛЬНЫЙ СТАНДАРТ РОССИЙСКОЙ ФЕДЕРАЦИИ</w:t>
      </w:r>
    </w:p>
    <w:p w:rsidR="006B2AF0" w:rsidRDefault="006B2AF0" w:rsidP="006B2AF0">
      <w:pPr>
        <w:pStyle w:val="formattext"/>
        <w:shd w:val="clear" w:color="auto" w:fill="FFFFFF"/>
        <w:spacing w:before="0" w:beforeAutospacing="0" w:after="0" w:afterAutospacing="0" w:line="315" w:lineRule="atLeast"/>
        <w:jc w:val="center"/>
        <w:textAlignment w:val="baseline"/>
        <w:rPr>
          <w:color w:val="2D2D2D"/>
          <w:sz w:val="21"/>
          <w:szCs w:val="21"/>
        </w:rPr>
      </w:pPr>
    </w:p>
    <w:p w:rsidR="006B2AF0" w:rsidRDefault="006B2AF0" w:rsidP="006B2AF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МОБИЛЬНЫЕ ПОДЪЕМНИКИ С РАБОЧИМИ ПЛАТФОРМАМИ</w:t>
      </w:r>
    </w:p>
    <w:p w:rsidR="006B2AF0" w:rsidRDefault="006B2AF0" w:rsidP="006B2AF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Требования безопасности и контроль технического состояния при эксплуатации</w:t>
      </w:r>
    </w:p>
    <w:p w:rsidR="006B2AF0" w:rsidRPr="006B2AF0" w:rsidRDefault="006B2AF0" w:rsidP="006B2AF0">
      <w:pPr>
        <w:pStyle w:val="headertext"/>
        <w:shd w:val="clear" w:color="auto" w:fill="FFFFFF"/>
        <w:spacing w:before="150" w:beforeAutospacing="0" w:after="75" w:afterAutospacing="0" w:line="288" w:lineRule="atLeast"/>
        <w:jc w:val="center"/>
        <w:textAlignment w:val="baseline"/>
        <w:rPr>
          <w:color w:val="3C3C3C"/>
          <w:sz w:val="41"/>
          <w:szCs w:val="41"/>
          <w:lang w:val="en-US"/>
        </w:rPr>
      </w:pPr>
      <w:proofErr w:type="gramStart"/>
      <w:r w:rsidRPr="006B2AF0">
        <w:rPr>
          <w:color w:val="3C3C3C"/>
          <w:sz w:val="41"/>
          <w:szCs w:val="41"/>
          <w:lang w:val="en-US"/>
        </w:rPr>
        <w:t>Mobile elevating work platforms.</w:t>
      </w:r>
      <w:proofErr w:type="gramEnd"/>
      <w:r w:rsidRPr="006B2AF0">
        <w:rPr>
          <w:color w:val="3C3C3C"/>
          <w:sz w:val="41"/>
          <w:szCs w:val="41"/>
          <w:lang w:val="en-US"/>
        </w:rPr>
        <w:t xml:space="preserve"> Safety principles and inspection of technical operational state</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sidRPr="006B2AF0">
        <w:rPr>
          <w:color w:val="2D2D2D"/>
          <w:sz w:val="21"/>
          <w:szCs w:val="21"/>
        </w:rPr>
        <w:br/>
      </w:r>
      <w:r w:rsidRPr="006B2AF0">
        <w:rPr>
          <w:color w:val="2D2D2D"/>
          <w:sz w:val="21"/>
          <w:szCs w:val="21"/>
        </w:rPr>
        <w:br/>
      </w:r>
      <w:r>
        <w:rPr>
          <w:color w:val="2D2D2D"/>
          <w:sz w:val="21"/>
          <w:szCs w:val="21"/>
        </w:rPr>
        <w:t>ОКС 53.020.99</w:t>
      </w:r>
      <w:r>
        <w:rPr>
          <w:color w:val="2D2D2D"/>
          <w:sz w:val="21"/>
          <w:szCs w:val="21"/>
        </w:rPr>
        <w:br/>
        <w:t>ОКП 48 3710</w:t>
      </w:r>
    </w:p>
    <w:p w:rsidR="006B2AF0" w:rsidRDefault="006B2AF0" w:rsidP="006B2AF0">
      <w:pPr>
        <w:pStyle w:val="formattext"/>
        <w:shd w:val="clear" w:color="auto" w:fill="FFFFFF"/>
        <w:spacing w:before="0" w:beforeAutospacing="0" w:after="0" w:afterAutospacing="0" w:line="315" w:lineRule="atLeast"/>
        <w:jc w:val="right"/>
        <w:textAlignment w:val="baseline"/>
        <w:rPr>
          <w:color w:val="2D2D2D"/>
          <w:sz w:val="21"/>
          <w:szCs w:val="21"/>
        </w:rPr>
      </w:pPr>
      <w:r>
        <w:rPr>
          <w:color w:val="2D2D2D"/>
          <w:sz w:val="21"/>
          <w:szCs w:val="21"/>
        </w:rPr>
        <w:t>Дата введения 2011-07-01</w:t>
      </w:r>
    </w:p>
    <w:p w:rsidR="006B2AF0" w:rsidRDefault="006B2AF0" w:rsidP="006B2AF0">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Предисловие</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Цели и принципы стандартизации в Российской Федерации установлены </w:t>
      </w:r>
      <w:r w:rsidRPr="006B2AF0">
        <w:rPr>
          <w:color w:val="2D2D2D"/>
          <w:sz w:val="21"/>
          <w:szCs w:val="21"/>
        </w:rPr>
        <w:t>Федеральным законом от 27 декабря 2002 г. N 184-ФЗ "О техническом регулировании"</w:t>
      </w:r>
      <w:r>
        <w:rPr>
          <w:color w:val="2D2D2D"/>
          <w:sz w:val="21"/>
          <w:szCs w:val="21"/>
        </w:rPr>
        <w:t>, а правила применения национальных стандартов Российской Федерации - </w:t>
      </w:r>
      <w:r w:rsidRPr="006B2AF0">
        <w:rPr>
          <w:color w:val="2D2D2D"/>
          <w:sz w:val="21"/>
          <w:szCs w:val="21"/>
        </w:rPr>
        <w:t xml:space="preserve">ГОСТ </w:t>
      </w:r>
      <w:proofErr w:type="gramStart"/>
      <w:r w:rsidRPr="006B2AF0">
        <w:rPr>
          <w:color w:val="2D2D2D"/>
          <w:sz w:val="21"/>
          <w:szCs w:val="21"/>
        </w:rPr>
        <w:t>Р</w:t>
      </w:r>
      <w:proofErr w:type="gramEnd"/>
      <w:r w:rsidRPr="006B2AF0">
        <w:rPr>
          <w:color w:val="2D2D2D"/>
          <w:sz w:val="21"/>
          <w:szCs w:val="21"/>
        </w:rPr>
        <w:t xml:space="preserve"> 1.0-2004 "Стандартизация в Российской Федерации. Основные положения"</w:t>
      </w:r>
      <w:r>
        <w:rPr>
          <w:color w:val="2D2D2D"/>
          <w:sz w:val="21"/>
          <w:szCs w:val="21"/>
        </w:rPr>
        <w:br/>
      </w:r>
      <w:r>
        <w:rPr>
          <w:color w:val="2D2D2D"/>
          <w:sz w:val="21"/>
          <w:szCs w:val="21"/>
        </w:rPr>
        <w:br/>
      </w:r>
      <w:r>
        <w:rPr>
          <w:b/>
          <w:bCs/>
          <w:color w:val="2D2D2D"/>
          <w:sz w:val="21"/>
          <w:szCs w:val="21"/>
        </w:rPr>
        <w:t>Сведения о стандарте</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1 ПОДГОТОВЛЕН Некоммерческой организацией "Межотраслевой фонд "Сертификация подъемно-транспортного оборудования и услуг по техническому обслуживанию и ремонту машин" ("</w:t>
      </w:r>
      <w:proofErr w:type="spellStart"/>
      <w:r>
        <w:rPr>
          <w:color w:val="2D2D2D"/>
          <w:sz w:val="21"/>
          <w:szCs w:val="21"/>
        </w:rPr>
        <w:t>ПТОУ-Фонд</w:t>
      </w:r>
      <w:proofErr w:type="spellEnd"/>
      <w:r>
        <w:rPr>
          <w:color w:val="2D2D2D"/>
          <w:sz w:val="21"/>
          <w:szCs w:val="21"/>
        </w:rPr>
        <w:t xml:space="preserve">") на основе собственного </w:t>
      </w:r>
      <w:r>
        <w:rPr>
          <w:color w:val="2D2D2D"/>
          <w:sz w:val="21"/>
          <w:szCs w:val="21"/>
        </w:rPr>
        <w:lastRenderedPageBreak/>
        <w:t>аутентичного перевода на русский язык стандарта, указанного в пункте 4</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xml:space="preserve">2 </w:t>
      </w:r>
      <w:proofErr w:type="gramStart"/>
      <w:r>
        <w:rPr>
          <w:color w:val="2D2D2D"/>
          <w:sz w:val="21"/>
          <w:szCs w:val="21"/>
        </w:rPr>
        <w:t>ВНЕСЕН</w:t>
      </w:r>
      <w:proofErr w:type="gramEnd"/>
      <w:r>
        <w:rPr>
          <w:color w:val="2D2D2D"/>
          <w:sz w:val="21"/>
          <w:szCs w:val="21"/>
        </w:rPr>
        <w:t xml:space="preserve"> Техническим комитетом по стандартизации ТК 438 "Подъемники с рабочими платформами"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 УТВЕРЖДЕН И ВВЕДЕН В ДЕЙСТВИЕ </w:t>
      </w:r>
      <w:r w:rsidRPr="006B2AF0">
        <w:rPr>
          <w:color w:val="2D2D2D"/>
          <w:sz w:val="21"/>
          <w:szCs w:val="21"/>
        </w:rPr>
        <w:t>Приказом Федерального агентства по техническому регулированию и метрологии от 29 ноября 2010 г. N 555-ст</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4 Настоящий стандарт является модифицированным по отношению к международному стандарту ИСО 18893:2004* "Мобильные подъемные рабочие платформы. Принципы безопасности, проверка, техническое обслуживание, ремонт и эксплуатация" (ISO 18893:2004 "</w:t>
      </w:r>
      <w:proofErr w:type="spellStart"/>
      <w:r>
        <w:rPr>
          <w:color w:val="2D2D2D"/>
          <w:sz w:val="21"/>
          <w:szCs w:val="21"/>
        </w:rPr>
        <w:t>Mobile</w:t>
      </w:r>
      <w:proofErr w:type="spellEnd"/>
      <w:r>
        <w:rPr>
          <w:color w:val="2D2D2D"/>
          <w:sz w:val="21"/>
          <w:szCs w:val="21"/>
        </w:rPr>
        <w:t xml:space="preserve"> </w:t>
      </w:r>
      <w:proofErr w:type="spellStart"/>
      <w:r>
        <w:rPr>
          <w:color w:val="2D2D2D"/>
          <w:sz w:val="21"/>
          <w:szCs w:val="21"/>
        </w:rPr>
        <w:t>elevating</w:t>
      </w:r>
      <w:proofErr w:type="spellEnd"/>
      <w:r>
        <w:rPr>
          <w:color w:val="2D2D2D"/>
          <w:sz w:val="21"/>
          <w:szCs w:val="21"/>
        </w:rPr>
        <w:t xml:space="preserve"> </w:t>
      </w:r>
      <w:proofErr w:type="spellStart"/>
      <w:r>
        <w:rPr>
          <w:color w:val="2D2D2D"/>
          <w:sz w:val="21"/>
          <w:szCs w:val="21"/>
        </w:rPr>
        <w:t>work</w:t>
      </w:r>
      <w:proofErr w:type="spellEnd"/>
      <w:r>
        <w:rPr>
          <w:color w:val="2D2D2D"/>
          <w:sz w:val="21"/>
          <w:szCs w:val="21"/>
        </w:rPr>
        <w:t xml:space="preserve"> </w:t>
      </w:r>
      <w:proofErr w:type="spellStart"/>
      <w:r>
        <w:rPr>
          <w:color w:val="2D2D2D"/>
          <w:sz w:val="21"/>
          <w:szCs w:val="21"/>
        </w:rPr>
        <w:t>platforms</w:t>
      </w:r>
      <w:proofErr w:type="spellEnd"/>
      <w:r>
        <w:rPr>
          <w:color w:val="2D2D2D"/>
          <w:sz w:val="21"/>
          <w:szCs w:val="21"/>
        </w:rPr>
        <w:t xml:space="preserve"> - </w:t>
      </w:r>
      <w:proofErr w:type="spellStart"/>
      <w:r>
        <w:rPr>
          <w:color w:val="2D2D2D"/>
          <w:sz w:val="21"/>
          <w:szCs w:val="21"/>
        </w:rPr>
        <w:t>Safety</w:t>
      </w:r>
      <w:proofErr w:type="spellEnd"/>
      <w:r>
        <w:rPr>
          <w:color w:val="2D2D2D"/>
          <w:sz w:val="21"/>
          <w:szCs w:val="21"/>
        </w:rPr>
        <w:t xml:space="preserve"> </w:t>
      </w:r>
      <w:proofErr w:type="spellStart"/>
      <w:r>
        <w:rPr>
          <w:color w:val="2D2D2D"/>
          <w:sz w:val="21"/>
          <w:szCs w:val="21"/>
        </w:rPr>
        <w:t>principles</w:t>
      </w:r>
      <w:proofErr w:type="spellEnd"/>
      <w:r>
        <w:rPr>
          <w:color w:val="2D2D2D"/>
          <w:sz w:val="21"/>
          <w:szCs w:val="21"/>
        </w:rPr>
        <w:t xml:space="preserve">, </w:t>
      </w:r>
      <w:proofErr w:type="spellStart"/>
      <w:r>
        <w:rPr>
          <w:color w:val="2D2D2D"/>
          <w:sz w:val="21"/>
          <w:szCs w:val="21"/>
        </w:rPr>
        <w:t>inspection</w:t>
      </w:r>
      <w:proofErr w:type="spellEnd"/>
      <w:r>
        <w:rPr>
          <w:color w:val="2D2D2D"/>
          <w:sz w:val="21"/>
          <w:szCs w:val="21"/>
        </w:rPr>
        <w:t xml:space="preserve">, </w:t>
      </w:r>
      <w:proofErr w:type="spellStart"/>
      <w:r>
        <w:rPr>
          <w:color w:val="2D2D2D"/>
          <w:sz w:val="21"/>
          <w:szCs w:val="21"/>
        </w:rPr>
        <w:t>maintenance</w:t>
      </w:r>
      <w:proofErr w:type="spellEnd"/>
      <w:r>
        <w:rPr>
          <w:color w:val="2D2D2D"/>
          <w:sz w:val="21"/>
          <w:szCs w:val="21"/>
        </w:rPr>
        <w:t xml:space="preserve"> </w:t>
      </w:r>
      <w:proofErr w:type="spellStart"/>
      <w:r>
        <w:rPr>
          <w:color w:val="2D2D2D"/>
          <w:sz w:val="21"/>
          <w:szCs w:val="21"/>
        </w:rPr>
        <w:t>and</w:t>
      </w:r>
      <w:proofErr w:type="spellEnd"/>
      <w:r>
        <w:rPr>
          <w:color w:val="2D2D2D"/>
          <w:sz w:val="21"/>
          <w:szCs w:val="21"/>
        </w:rPr>
        <w:t xml:space="preserve"> </w:t>
      </w:r>
      <w:proofErr w:type="spellStart"/>
      <w:r>
        <w:rPr>
          <w:color w:val="2D2D2D"/>
          <w:sz w:val="21"/>
          <w:szCs w:val="21"/>
        </w:rPr>
        <w:t>operation</w:t>
      </w:r>
      <w:proofErr w:type="spellEnd"/>
      <w:r>
        <w:rPr>
          <w:color w:val="2D2D2D"/>
          <w:sz w:val="21"/>
          <w:szCs w:val="21"/>
        </w:rPr>
        <w:t>"). При этом потребности национальной экономики Российской Федерации учтены в дополнительных пунктах, подпунктах, которые выделены курсивом. Стандарт дополнен приложениями ДА и ДБ, которые выделены курсивом**.</w:t>
      </w:r>
      <w:r>
        <w:rPr>
          <w:color w:val="2D2D2D"/>
          <w:sz w:val="21"/>
          <w:szCs w:val="21"/>
        </w:rPr>
        <w:br/>
        <w:t>_______________</w:t>
      </w:r>
      <w:r>
        <w:rPr>
          <w:color w:val="2D2D2D"/>
          <w:sz w:val="21"/>
          <w:szCs w:val="21"/>
        </w:rPr>
        <w:br/>
        <w:t xml:space="preserve">* Доступ к международным и зарубежным документам можно </w:t>
      </w:r>
      <w:proofErr w:type="gramStart"/>
      <w:r>
        <w:rPr>
          <w:color w:val="2D2D2D"/>
          <w:sz w:val="21"/>
          <w:szCs w:val="21"/>
        </w:rPr>
        <w:t>получить</w:t>
      </w:r>
      <w:proofErr w:type="gramEnd"/>
      <w:r>
        <w:rPr>
          <w:color w:val="2D2D2D"/>
          <w:sz w:val="21"/>
          <w:szCs w:val="21"/>
        </w:rPr>
        <w:t xml:space="preserve"> перейдя по </w:t>
      </w:r>
      <w:r w:rsidRPr="006B2AF0">
        <w:rPr>
          <w:color w:val="2D2D2D"/>
          <w:sz w:val="21"/>
          <w:szCs w:val="21"/>
        </w:rPr>
        <w:t>ссылке</w:t>
      </w:r>
      <w:r>
        <w:rPr>
          <w:color w:val="2D2D2D"/>
          <w:sz w:val="21"/>
          <w:szCs w:val="21"/>
        </w:rPr>
        <w:t>, здесь и далее по тексту.</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 В бумажном оригинале обозначения и номера стандартов и нормативных документов в разделах "Предисловие", "Библиография" и таблицеДВ.1 приложения ДВ приводятся обычным шрифтом, остальные по тексту документа выделены курсивом. - Примечания изготовителя базы данных.</w:t>
      </w:r>
      <w:r>
        <w:rPr>
          <w:color w:val="2D2D2D"/>
          <w:sz w:val="21"/>
          <w:szCs w:val="21"/>
        </w:rPr>
        <w:br/>
      </w:r>
      <w:r>
        <w:rPr>
          <w:color w:val="2D2D2D"/>
          <w:sz w:val="21"/>
          <w:szCs w:val="21"/>
        </w:rPr>
        <w:br/>
        <w:t>Наименование настоящего стандарта изменено относительно наименования указанного международного стандарта для приведения в соответствие с </w:t>
      </w:r>
      <w:r w:rsidRPr="006B2AF0">
        <w:rPr>
          <w:color w:val="2D2D2D"/>
          <w:sz w:val="21"/>
          <w:szCs w:val="21"/>
        </w:rPr>
        <w:t xml:space="preserve">ГОСТ </w:t>
      </w:r>
      <w:proofErr w:type="gramStart"/>
      <w:r w:rsidRPr="006B2AF0">
        <w:rPr>
          <w:color w:val="2D2D2D"/>
          <w:sz w:val="21"/>
          <w:szCs w:val="21"/>
        </w:rPr>
        <w:t>Р</w:t>
      </w:r>
      <w:proofErr w:type="gramEnd"/>
      <w:r w:rsidRPr="006B2AF0">
        <w:rPr>
          <w:color w:val="2D2D2D"/>
          <w:sz w:val="21"/>
          <w:szCs w:val="21"/>
        </w:rPr>
        <w:t xml:space="preserve"> 1.5-2004</w:t>
      </w:r>
      <w:r>
        <w:rPr>
          <w:color w:val="2D2D2D"/>
          <w:sz w:val="21"/>
          <w:szCs w:val="21"/>
        </w:rPr>
        <w:t> (пункт 3.5).</w:t>
      </w:r>
      <w:r>
        <w:rPr>
          <w:color w:val="2D2D2D"/>
          <w:sz w:val="21"/>
          <w:szCs w:val="21"/>
        </w:rPr>
        <w:br/>
      </w:r>
      <w:r>
        <w:rPr>
          <w:color w:val="2D2D2D"/>
          <w:sz w:val="21"/>
          <w:szCs w:val="21"/>
        </w:rPr>
        <w:br/>
        <w:t>Сравнение структуры настоящего стандарта со структурой указанного международного стандарта приведено в приложении ДГ</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 ВВЕДЕН ВПЕРВЫЕ</w:t>
      </w:r>
      <w:r>
        <w:rPr>
          <w:color w:val="2D2D2D"/>
          <w:sz w:val="21"/>
          <w:szCs w:val="21"/>
        </w:rPr>
        <w:br/>
      </w:r>
      <w:r>
        <w:rPr>
          <w:color w:val="2D2D2D"/>
          <w:sz w:val="21"/>
          <w:szCs w:val="21"/>
        </w:rPr>
        <w:br/>
      </w:r>
      <w:r>
        <w:rPr>
          <w:color w:val="2D2D2D"/>
          <w:sz w:val="21"/>
          <w:szCs w:val="21"/>
        </w:rPr>
        <w:br/>
      </w:r>
      <w:r>
        <w:rPr>
          <w:i/>
          <w:iCs/>
          <w:color w:val="2D2D2D"/>
          <w:sz w:val="21"/>
          <w:szCs w:val="21"/>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уведомления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21"/>
          <w:szCs w:val="21"/>
        </w:rPr>
        <w:br/>
      </w:r>
      <w:r>
        <w:rPr>
          <w:color w:val="2D2D2D"/>
          <w:sz w:val="21"/>
          <w:szCs w:val="21"/>
        </w:rPr>
        <w:br/>
      </w:r>
    </w:p>
    <w:p w:rsidR="006B2AF0" w:rsidRDefault="006B2AF0" w:rsidP="006B2AF0">
      <w:pPr>
        <w:pStyle w:val="headertext"/>
        <w:shd w:val="clear" w:color="auto" w:fill="FFFFFF"/>
        <w:spacing w:before="150" w:beforeAutospacing="0" w:after="75" w:afterAutospacing="0" w:line="288" w:lineRule="atLeast"/>
        <w:jc w:val="center"/>
        <w:textAlignment w:val="baseline"/>
        <w:rPr>
          <w:color w:val="3C3C3C"/>
          <w:sz w:val="41"/>
          <w:szCs w:val="41"/>
        </w:rPr>
      </w:pPr>
      <w:r>
        <w:rPr>
          <w:color w:val="3C3C3C"/>
          <w:sz w:val="41"/>
          <w:szCs w:val="41"/>
        </w:rPr>
        <w:t>Введение</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proofErr w:type="gramStart"/>
      <w:r>
        <w:rPr>
          <w:color w:val="2D2D2D"/>
          <w:sz w:val="21"/>
          <w:szCs w:val="21"/>
        </w:rPr>
        <w:t>Настоящий стандарт является одним из серии стандартов, разработанных в рамках технического комитета по стандартизации ТК 438 "Подъемники с рабочими платформами" и касающихся классификации, терминологии, требований безопасности конструкции, методов испытаний, технического обслуживания и эксплуатации подъемников с рабочими платформами, в том числе мобильных, предназначенных для перемещения людей с инструментом и материалами к месту выполнения работ.</w:t>
      </w:r>
      <w:proofErr w:type="gramEnd"/>
      <w:r>
        <w:rPr>
          <w:color w:val="2D2D2D"/>
          <w:sz w:val="21"/>
          <w:szCs w:val="21"/>
        </w:rPr>
        <w:br/>
      </w:r>
      <w:r>
        <w:rPr>
          <w:color w:val="2D2D2D"/>
          <w:sz w:val="21"/>
          <w:szCs w:val="21"/>
        </w:rPr>
        <w:br/>
      </w:r>
      <w:r>
        <w:rPr>
          <w:color w:val="2D2D2D"/>
          <w:sz w:val="21"/>
          <w:szCs w:val="21"/>
        </w:rPr>
        <w:lastRenderedPageBreak/>
        <w:t>Настоящий стандарт разработан с целью обеспечения: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соответствия требований стандарта ИСО 18893:2004 действующим национальным стандартам Российской Федерации и потребностям национальной экономики Российской Федерации без ограничения их применения;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защиты людей от риска опасных факторов, связанных с использованием мобильных подъемников с рабочими платформами (МПРП);</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необходимой информацией, в том числе требованиями безопасности, специалистов, связанных с использованием МПРП, техническим обслуживанием и ремонтом, контролем технического состояния и т.п.</w:t>
      </w:r>
      <w:r>
        <w:rPr>
          <w:color w:val="2D2D2D"/>
          <w:sz w:val="21"/>
          <w:szCs w:val="21"/>
        </w:rPr>
        <w:br/>
      </w:r>
      <w:r>
        <w:rPr>
          <w:color w:val="2D2D2D"/>
          <w:sz w:val="21"/>
          <w:szCs w:val="21"/>
        </w:rPr>
        <w:br/>
      </w:r>
    </w:p>
    <w:p w:rsidR="006B2AF0" w:rsidRDefault="006B2AF0" w:rsidP="006B2AF0">
      <w:pPr>
        <w:pStyle w:val="headertext"/>
        <w:shd w:val="clear" w:color="auto" w:fill="FFFFFF"/>
        <w:spacing w:before="150" w:beforeAutospacing="0" w:after="75" w:afterAutospacing="0" w:line="288" w:lineRule="atLeast"/>
        <w:textAlignment w:val="baseline"/>
        <w:rPr>
          <w:color w:val="3C3C3C"/>
          <w:sz w:val="41"/>
          <w:szCs w:val="41"/>
        </w:rPr>
      </w:pPr>
      <w:r>
        <w:rPr>
          <w:color w:val="3C3C3C"/>
          <w:sz w:val="41"/>
          <w:szCs w:val="41"/>
        </w:rPr>
        <w:t>     1 Область применения</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r>
        <w:rPr>
          <w:i/>
          <w:iCs/>
          <w:color w:val="2D2D2D"/>
          <w:sz w:val="21"/>
          <w:szCs w:val="21"/>
        </w:rPr>
        <w:t>Настоящий стандарт устанавливает требования, направленные на обеспечение безопасной эксплуатации (использованию по назначению, техническому обслуживанию и ремонту, контролю технического состояния)</w:t>
      </w:r>
      <w:r>
        <w:rPr>
          <w:color w:val="2D2D2D"/>
          <w:sz w:val="21"/>
          <w:szCs w:val="21"/>
        </w:rPr>
        <w:t> мобильных подъемников с рабочими платформами (далее - МПРП), которые предназначены для перемещения людей с инструментом и материалами к месту выполнения работ и состоят из рабочей платформы, подъемного оборудования и </w:t>
      </w:r>
      <w:r>
        <w:rPr>
          <w:i/>
          <w:iCs/>
          <w:color w:val="2D2D2D"/>
          <w:sz w:val="21"/>
          <w:szCs w:val="21"/>
        </w:rPr>
        <w:t>базового</w:t>
      </w:r>
      <w:r>
        <w:rPr>
          <w:color w:val="2D2D2D"/>
          <w:sz w:val="21"/>
          <w:szCs w:val="21"/>
        </w:rPr>
        <w:t> шасси.</w:t>
      </w:r>
      <w:r>
        <w:rPr>
          <w:color w:val="2D2D2D"/>
          <w:sz w:val="21"/>
          <w:szCs w:val="21"/>
        </w:rPr>
        <w:br/>
      </w:r>
      <w:r>
        <w:rPr>
          <w:color w:val="2D2D2D"/>
          <w:sz w:val="21"/>
          <w:szCs w:val="21"/>
        </w:rPr>
        <w:br/>
      </w:r>
      <w:r>
        <w:rPr>
          <w:i/>
          <w:iCs/>
          <w:color w:val="2D2D2D"/>
          <w:sz w:val="21"/>
          <w:szCs w:val="21"/>
        </w:rPr>
        <w:t>Требования по предотвращению травматизма, несчастных случаев и повреждения собственности, а также установлению критериев для осуществления технического обслуживания, контроля технического состояния и использования по назначению, приведены в </w:t>
      </w:r>
      <w:r w:rsidRPr="006B2AF0">
        <w:rPr>
          <w:color w:val="2D2D2D"/>
          <w:sz w:val="21"/>
          <w:szCs w:val="21"/>
        </w:rPr>
        <w:t xml:space="preserve">ГОСТ </w:t>
      </w:r>
      <w:proofErr w:type="gramStart"/>
      <w:r w:rsidRPr="006B2AF0">
        <w:rPr>
          <w:color w:val="2D2D2D"/>
          <w:sz w:val="21"/>
          <w:szCs w:val="21"/>
        </w:rPr>
        <w:t>Р</w:t>
      </w:r>
      <w:proofErr w:type="gramEnd"/>
      <w:r w:rsidRPr="006B2AF0">
        <w:rPr>
          <w:color w:val="2D2D2D"/>
          <w:sz w:val="21"/>
          <w:szCs w:val="21"/>
        </w:rPr>
        <w:t xml:space="preserve"> 53037</w:t>
      </w:r>
      <w:r>
        <w:rPr>
          <w:i/>
          <w:iCs/>
          <w:color w:val="2D2D2D"/>
          <w:sz w:val="21"/>
          <w:szCs w:val="21"/>
        </w:rPr>
        <w:t>.</w:t>
      </w:r>
      <w:r>
        <w:rPr>
          <w:color w:val="2D2D2D"/>
          <w:sz w:val="21"/>
          <w:szCs w:val="21"/>
        </w:rPr>
        <w:br/>
      </w:r>
      <w:r>
        <w:rPr>
          <w:color w:val="2D2D2D"/>
          <w:sz w:val="21"/>
          <w:szCs w:val="21"/>
        </w:rPr>
        <w:br/>
      </w:r>
    </w:p>
    <w:p w:rsidR="006B2AF0" w:rsidRDefault="006B2AF0" w:rsidP="006B2AF0">
      <w:pPr>
        <w:pStyle w:val="2"/>
        <w:shd w:val="clear" w:color="auto" w:fill="FFFFFF"/>
        <w:spacing w:before="375" w:beforeAutospacing="0" w:after="225"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В настоящем стандарте использованы нормативные ссылки на следующие стандарты:</w:t>
      </w:r>
      <w:r>
        <w:rPr>
          <w:color w:val="2D2D2D"/>
          <w:sz w:val="21"/>
          <w:szCs w:val="21"/>
        </w:rPr>
        <w:br/>
      </w:r>
      <w:r>
        <w:rPr>
          <w:color w:val="2D2D2D"/>
          <w:sz w:val="21"/>
          <w:szCs w:val="21"/>
        </w:rPr>
        <w:br/>
      </w:r>
      <w:r w:rsidRPr="006B2AF0">
        <w:rPr>
          <w:color w:val="2D2D2D"/>
          <w:sz w:val="21"/>
          <w:szCs w:val="21"/>
        </w:rPr>
        <w:t xml:space="preserve">ГОСТ </w:t>
      </w:r>
      <w:proofErr w:type="gramStart"/>
      <w:r w:rsidRPr="006B2AF0">
        <w:rPr>
          <w:color w:val="2D2D2D"/>
          <w:sz w:val="21"/>
          <w:szCs w:val="21"/>
        </w:rPr>
        <w:t>Р</w:t>
      </w:r>
      <w:proofErr w:type="gramEnd"/>
      <w:r w:rsidRPr="006B2AF0">
        <w:rPr>
          <w:color w:val="2D2D2D"/>
          <w:sz w:val="21"/>
          <w:szCs w:val="21"/>
        </w:rPr>
        <w:t xml:space="preserve"> 52045-2003</w:t>
      </w:r>
      <w:r>
        <w:rPr>
          <w:i/>
          <w:iCs/>
          <w:color w:val="2D2D2D"/>
          <w:sz w:val="21"/>
          <w:szCs w:val="21"/>
        </w:rPr>
        <w:t> Подъемники с рабочими платформами. Классификация</w:t>
      </w:r>
      <w:r>
        <w:rPr>
          <w:color w:val="2D2D2D"/>
          <w:sz w:val="21"/>
          <w:szCs w:val="21"/>
        </w:rPr>
        <w:br/>
      </w:r>
      <w:r>
        <w:rPr>
          <w:color w:val="2D2D2D"/>
          <w:sz w:val="21"/>
          <w:szCs w:val="21"/>
        </w:rPr>
        <w:br/>
      </w:r>
      <w:r w:rsidRPr="006B2AF0">
        <w:rPr>
          <w:color w:val="2D2D2D"/>
          <w:sz w:val="21"/>
          <w:szCs w:val="21"/>
        </w:rPr>
        <w:t xml:space="preserve">ГОСТ </w:t>
      </w:r>
      <w:proofErr w:type="gramStart"/>
      <w:r w:rsidRPr="006B2AF0">
        <w:rPr>
          <w:color w:val="2D2D2D"/>
          <w:sz w:val="21"/>
          <w:szCs w:val="21"/>
        </w:rPr>
        <w:t>Р</w:t>
      </w:r>
      <w:proofErr w:type="gramEnd"/>
      <w:r w:rsidRPr="006B2AF0">
        <w:rPr>
          <w:color w:val="2D2D2D"/>
          <w:sz w:val="21"/>
          <w:szCs w:val="21"/>
        </w:rPr>
        <w:t xml:space="preserve"> 52064-2003</w:t>
      </w:r>
      <w:r>
        <w:rPr>
          <w:i/>
          <w:iCs/>
          <w:color w:val="2D2D2D"/>
          <w:sz w:val="21"/>
          <w:szCs w:val="21"/>
        </w:rPr>
        <w:t> Подъемники с рабочими платформами. Термины и определения</w:t>
      </w:r>
      <w:r>
        <w:rPr>
          <w:color w:val="2D2D2D"/>
          <w:sz w:val="21"/>
          <w:szCs w:val="21"/>
        </w:rPr>
        <w:br/>
      </w:r>
      <w:r>
        <w:rPr>
          <w:color w:val="2D2D2D"/>
          <w:sz w:val="21"/>
          <w:szCs w:val="21"/>
        </w:rPr>
        <w:br/>
      </w:r>
      <w:r w:rsidRPr="006B2AF0">
        <w:rPr>
          <w:color w:val="2D2D2D"/>
          <w:sz w:val="21"/>
          <w:szCs w:val="21"/>
        </w:rPr>
        <w:t xml:space="preserve">ГОСТ </w:t>
      </w:r>
      <w:proofErr w:type="gramStart"/>
      <w:r w:rsidRPr="006B2AF0">
        <w:rPr>
          <w:color w:val="2D2D2D"/>
          <w:sz w:val="21"/>
          <w:szCs w:val="21"/>
        </w:rPr>
        <w:t>Р</w:t>
      </w:r>
      <w:proofErr w:type="gramEnd"/>
      <w:r w:rsidRPr="006B2AF0">
        <w:rPr>
          <w:color w:val="2D2D2D"/>
          <w:sz w:val="21"/>
          <w:szCs w:val="21"/>
        </w:rPr>
        <w:t xml:space="preserve"> 53037-2008</w:t>
      </w:r>
      <w:r>
        <w:rPr>
          <w:i/>
          <w:iCs/>
          <w:color w:val="2D2D2D"/>
          <w:sz w:val="21"/>
          <w:szCs w:val="21"/>
        </w:rPr>
        <w:t> (ИСО 16368:2003) Мобильные подъемники с рабочими платформами. Расчеты конструкции, требования безопасности, испытания</w:t>
      </w:r>
      <w:r>
        <w:rPr>
          <w:color w:val="2D2D2D"/>
          <w:sz w:val="21"/>
          <w:szCs w:val="21"/>
        </w:rPr>
        <w:br/>
      </w:r>
      <w:r>
        <w:rPr>
          <w:color w:val="2D2D2D"/>
          <w:sz w:val="21"/>
          <w:szCs w:val="21"/>
        </w:rPr>
        <w:br/>
      </w:r>
      <w:r w:rsidRPr="006B2AF0">
        <w:rPr>
          <w:color w:val="2D2D2D"/>
          <w:sz w:val="21"/>
          <w:szCs w:val="21"/>
        </w:rPr>
        <w:t>ГОСТ 2.601-2006</w:t>
      </w:r>
      <w:r>
        <w:rPr>
          <w:i/>
          <w:iCs/>
          <w:color w:val="2D2D2D"/>
          <w:sz w:val="21"/>
          <w:szCs w:val="21"/>
        </w:rPr>
        <w:t> Единая система конструкторской документации. Эксплуатационные документы</w:t>
      </w:r>
      <w:r>
        <w:rPr>
          <w:color w:val="2D2D2D"/>
          <w:sz w:val="21"/>
          <w:szCs w:val="21"/>
        </w:rPr>
        <w:br/>
      </w:r>
      <w:r>
        <w:rPr>
          <w:color w:val="2D2D2D"/>
          <w:sz w:val="21"/>
          <w:szCs w:val="21"/>
        </w:rPr>
        <w:br/>
      </w:r>
      <w:r w:rsidRPr="006B2AF0">
        <w:rPr>
          <w:color w:val="2D2D2D"/>
          <w:sz w:val="21"/>
          <w:szCs w:val="21"/>
        </w:rPr>
        <w:t>ГОСТ 12.3.033-84</w:t>
      </w:r>
      <w:r>
        <w:rPr>
          <w:i/>
          <w:iCs/>
          <w:color w:val="2D2D2D"/>
          <w:sz w:val="21"/>
          <w:szCs w:val="21"/>
        </w:rPr>
        <w:t> Система стандартов безопасности труда. Строительные машины. Общие требования безопасности при эксплуатации</w:t>
      </w:r>
      <w:r>
        <w:rPr>
          <w:color w:val="2D2D2D"/>
          <w:sz w:val="21"/>
          <w:szCs w:val="21"/>
        </w:rPr>
        <w:br/>
      </w:r>
      <w:r>
        <w:rPr>
          <w:color w:val="2D2D2D"/>
          <w:sz w:val="21"/>
          <w:szCs w:val="21"/>
        </w:rPr>
        <w:br/>
      </w:r>
      <w:r w:rsidRPr="006B2AF0">
        <w:rPr>
          <w:color w:val="2D2D2D"/>
          <w:sz w:val="21"/>
          <w:szCs w:val="21"/>
        </w:rPr>
        <w:t>ГОСТ 18322-78</w:t>
      </w:r>
      <w:r>
        <w:rPr>
          <w:i/>
          <w:iCs/>
          <w:color w:val="2D2D2D"/>
          <w:sz w:val="21"/>
          <w:szCs w:val="21"/>
        </w:rPr>
        <w:t> Система технического обслуживания и ремонта техники. Термины и определения</w:t>
      </w:r>
      <w:r>
        <w:rPr>
          <w:color w:val="2D2D2D"/>
          <w:sz w:val="21"/>
          <w:szCs w:val="21"/>
        </w:rPr>
        <w:br/>
      </w:r>
      <w:r>
        <w:rPr>
          <w:color w:val="2D2D2D"/>
          <w:sz w:val="21"/>
          <w:szCs w:val="21"/>
        </w:rPr>
        <w:br/>
      </w:r>
      <w:r w:rsidRPr="006B2AF0">
        <w:rPr>
          <w:color w:val="2D2D2D"/>
          <w:sz w:val="21"/>
          <w:szCs w:val="21"/>
        </w:rPr>
        <w:lastRenderedPageBreak/>
        <w:t>ГОСТ 25646-95</w:t>
      </w:r>
      <w:r>
        <w:rPr>
          <w:i/>
          <w:iCs/>
          <w:color w:val="2D2D2D"/>
          <w:sz w:val="21"/>
          <w:szCs w:val="21"/>
        </w:rPr>
        <w:t> Эксплуатация строительных машин. Общие требования</w:t>
      </w:r>
      <w:r>
        <w:rPr>
          <w:color w:val="2D2D2D"/>
          <w:sz w:val="21"/>
          <w:szCs w:val="21"/>
        </w:rPr>
        <w:br/>
      </w:r>
      <w:r>
        <w:rPr>
          <w:color w:val="2D2D2D"/>
          <w:sz w:val="21"/>
          <w:szCs w:val="21"/>
        </w:rPr>
        <w:br/>
      </w:r>
      <w:r w:rsidRPr="006B2AF0">
        <w:rPr>
          <w:color w:val="2D2D2D"/>
          <w:sz w:val="21"/>
          <w:szCs w:val="21"/>
        </w:rPr>
        <w:t>ГОСТ 25866-83</w:t>
      </w:r>
      <w:r>
        <w:rPr>
          <w:i/>
          <w:iCs/>
          <w:color w:val="2D2D2D"/>
          <w:sz w:val="21"/>
          <w:szCs w:val="21"/>
        </w:rPr>
        <w:t xml:space="preserve"> Эксплуатация техники. </w:t>
      </w:r>
      <w:proofErr w:type="gramStart"/>
      <w:r>
        <w:rPr>
          <w:i/>
          <w:iCs/>
          <w:color w:val="2D2D2D"/>
          <w:sz w:val="21"/>
          <w:szCs w:val="21"/>
        </w:rPr>
        <w:t>Термины и определения</w:t>
      </w:r>
      <w:r>
        <w:rPr>
          <w:color w:val="2D2D2D"/>
          <w:sz w:val="21"/>
          <w:szCs w:val="21"/>
        </w:rPr>
        <w:br/>
      </w:r>
      <w:r>
        <w:rPr>
          <w:color w:val="2D2D2D"/>
          <w:sz w:val="21"/>
          <w:szCs w:val="21"/>
        </w:rPr>
        <w:br/>
      </w:r>
      <w:r>
        <w:rPr>
          <w:i/>
          <w:iCs/>
          <w:color w:val="2D2D2D"/>
          <w:sz w:val="21"/>
          <w:szCs w:val="21"/>
        </w:rPr>
        <w:t>Примечание - При пользовании настоящим стандартом целесообразно проверить действия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i/>
          <w:iCs/>
          <w:color w:val="2D2D2D"/>
          <w:sz w:val="21"/>
          <w:szCs w:val="21"/>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21"/>
          <w:szCs w:val="21"/>
        </w:rPr>
        <w:br/>
      </w:r>
      <w:r>
        <w:rPr>
          <w:color w:val="2D2D2D"/>
          <w:sz w:val="21"/>
          <w:szCs w:val="21"/>
        </w:rPr>
        <w:br/>
      </w:r>
    </w:p>
    <w:p w:rsidR="006B2AF0" w:rsidRDefault="006B2AF0" w:rsidP="006B2AF0">
      <w:pPr>
        <w:pStyle w:val="2"/>
        <w:shd w:val="clear" w:color="auto" w:fill="FFFFFF"/>
        <w:spacing w:before="375" w:beforeAutospacing="0" w:after="225"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В настоящем стандарте применены термины по </w:t>
      </w:r>
      <w:r w:rsidRPr="006B2AF0">
        <w:rPr>
          <w:color w:val="2D2D2D"/>
          <w:sz w:val="21"/>
          <w:szCs w:val="21"/>
        </w:rPr>
        <w:t>ГОСТ 18322</w:t>
      </w:r>
      <w:r>
        <w:rPr>
          <w:i/>
          <w:iCs/>
          <w:color w:val="2D2D2D"/>
          <w:sz w:val="21"/>
          <w:szCs w:val="21"/>
        </w:rPr>
        <w:t>, </w:t>
      </w:r>
      <w:r w:rsidRPr="006B2AF0">
        <w:rPr>
          <w:color w:val="2D2D2D"/>
          <w:sz w:val="21"/>
          <w:szCs w:val="21"/>
        </w:rPr>
        <w:t>ГОСТ 25866</w:t>
      </w:r>
      <w:r>
        <w:rPr>
          <w:i/>
          <w:iCs/>
          <w:color w:val="2D2D2D"/>
          <w:sz w:val="21"/>
          <w:szCs w:val="21"/>
        </w:rPr>
        <w:t>, </w:t>
      </w:r>
      <w:r w:rsidRPr="006B2AF0">
        <w:rPr>
          <w:color w:val="2D2D2D"/>
          <w:sz w:val="21"/>
          <w:szCs w:val="21"/>
        </w:rPr>
        <w:t xml:space="preserve">ГОСТ </w:t>
      </w:r>
      <w:proofErr w:type="gramStart"/>
      <w:r w:rsidRPr="006B2AF0">
        <w:rPr>
          <w:color w:val="2D2D2D"/>
          <w:sz w:val="21"/>
          <w:szCs w:val="21"/>
        </w:rPr>
        <w:t>Р</w:t>
      </w:r>
      <w:proofErr w:type="gramEnd"/>
      <w:r w:rsidRPr="006B2AF0">
        <w:rPr>
          <w:color w:val="2D2D2D"/>
          <w:sz w:val="21"/>
          <w:szCs w:val="21"/>
        </w:rPr>
        <w:t xml:space="preserve"> 52064</w:t>
      </w:r>
      <w:r>
        <w:rPr>
          <w:i/>
          <w:iCs/>
          <w:color w:val="2D2D2D"/>
          <w:sz w:val="21"/>
          <w:szCs w:val="21"/>
        </w:rPr>
        <w:t>, </w:t>
      </w:r>
      <w:r w:rsidRPr="006B2AF0">
        <w:rPr>
          <w:color w:val="2D2D2D"/>
          <w:sz w:val="21"/>
          <w:szCs w:val="21"/>
        </w:rPr>
        <w:t>ГОСТ Р 53037</w:t>
      </w:r>
      <w:r>
        <w:rPr>
          <w:color w:val="2D2D2D"/>
          <w:sz w:val="21"/>
          <w:szCs w:val="21"/>
        </w:rPr>
        <w:t>, а также следующие термины с соответствующими определениями: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3.1 </w:t>
      </w:r>
      <w:r>
        <w:rPr>
          <w:b/>
          <w:bCs/>
          <w:color w:val="2D2D2D"/>
          <w:sz w:val="21"/>
          <w:szCs w:val="21"/>
        </w:rPr>
        <w:t>уполномоченное лицо:</w:t>
      </w:r>
      <w:r>
        <w:rPr>
          <w:color w:val="2D2D2D"/>
          <w:sz w:val="21"/>
          <w:szCs w:val="21"/>
        </w:rPr>
        <w:t> Лицо, утвержденное или назначенное владельцем МПРП или ответственным сотрудником для выполнения определенного типа обязанности или обязанностей в определенном месте или местах на объекте производства работ.</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3.2 </w:t>
      </w:r>
      <w:r>
        <w:rPr>
          <w:b/>
          <w:bCs/>
          <w:color w:val="2D2D2D"/>
          <w:sz w:val="21"/>
          <w:szCs w:val="21"/>
        </w:rPr>
        <w:t>конфигурация:</w:t>
      </w:r>
      <w:r>
        <w:rPr>
          <w:color w:val="2D2D2D"/>
          <w:sz w:val="21"/>
          <w:szCs w:val="21"/>
        </w:rPr>
        <w:t> Компоновка элементов МПРП в пределах оговоренных ограничений на эксплуатацию, включая различные номинальные нагрузки.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3.3 </w:t>
      </w:r>
      <w:r>
        <w:rPr>
          <w:b/>
          <w:bCs/>
          <w:color w:val="2D2D2D"/>
          <w:sz w:val="21"/>
          <w:szCs w:val="21"/>
        </w:rPr>
        <w:t>владелец:</w:t>
      </w:r>
      <w:r>
        <w:rPr>
          <w:color w:val="2D2D2D"/>
          <w:sz w:val="21"/>
          <w:szCs w:val="21"/>
        </w:rPr>
        <w:t xml:space="preserve"> Юридическое или физическое лицо, которое осуществляет непосредственный контроль над эксплуатацией и использованием МПРП (либо на правах собственника, </w:t>
      </w:r>
      <w:proofErr w:type="gramStart"/>
      <w:r>
        <w:rPr>
          <w:color w:val="2D2D2D"/>
          <w:sz w:val="21"/>
          <w:szCs w:val="21"/>
        </w:rPr>
        <w:t>либо</w:t>
      </w:r>
      <w:proofErr w:type="gramEnd"/>
      <w:r>
        <w:rPr>
          <w:color w:val="2D2D2D"/>
          <w:sz w:val="21"/>
          <w:szCs w:val="21"/>
        </w:rPr>
        <w:t xml:space="preserve"> получив права от собственника, например, при сдаче в наем/аренду).</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3.4 </w:t>
      </w:r>
      <w:r>
        <w:rPr>
          <w:b/>
          <w:bCs/>
          <w:color w:val="2D2D2D"/>
          <w:sz w:val="21"/>
          <w:szCs w:val="21"/>
        </w:rPr>
        <w:t>ввод во владение:</w:t>
      </w:r>
      <w:r>
        <w:rPr>
          <w:color w:val="2D2D2D"/>
          <w:sz w:val="21"/>
          <w:szCs w:val="21"/>
        </w:rPr>
        <w:t> Передача прав по эксплуатации или контролю за МПРП от юридического или физического лица другому юридическому или физическому лицу.</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3.5 </w:t>
      </w:r>
      <w:r>
        <w:rPr>
          <w:b/>
          <w:bCs/>
          <w:i/>
          <w:iCs/>
          <w:color w:val="2D2D2D"/>
          <w:sz w:val="21"/>
          <w:szCs w:val="21"/>
        </w:rPr>
        <w:t>модернизация (видоизменение) МПРП:</w:t>
      </w:r>
      <w:r>
        <w:rPr>
          <w:color w:val="2D2D2D"/>
          <w:sz w:val="21"/>
          <w:szCs w:val="21"/>
        </w:rPr>
        <w:t> </w:t>
      </w:r>
      <w:r>
        <w:rPr>
          <w:i/>
          <w:iCs/>
          <w:color w:val="2D2D2D"/>
          <w:sz w:val="21"/>
          <w:szCs w:val="21"/>
        </w:rPr>
        <w:t xml:space="preserve">Комплекс работ по улучшению технико-эксплуатационных характеристик МПРП, находящихся в эксплуатации, путем замены отдельных составных частей и компонентов </w:t>
      </w:r>
      <w:proofErr w:type="gramStart"/>
      <w:r>
        <w:rPr>
          <w:i/>
          <w:iCs/>
          <w:color w:val="2D2D2D"/>
          <w:sz w:val="21"/>
          <w:szCs w:val="21"/>
        </w:rPr>
        <w:t>на</w:t>
      </w:r>
      <w:proofErr w:type="gramEnd"/>
      <w:r>
        <w:rPr>
          <w:i/>
          <w:iCs/>
          <w:color w:val="2D2D2D"/>
          <w:sz w:val="21"/>
          <w:szCs w:val="21"/>
        </w:rPr>
        <w:t xml:space="preserve"> более совершенные. При этом внесение изменений в конструкцию</w:t>
      </w:r>
      <w:r>
        <w:rPr>
          <w:color w:val="2D2D2D"/>
          <w:sz w:val="21"/>
          <w:szCs w:val="21"/>
        </w:rPr>
        <w:t> оказывает влияние на устойчивость, технические характеристики, в т.ч. номинальные нагрузки, или безопасность МПРП.</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3.6 </w:t>
      </w:r>
      <w:r>
        <w:rPr>
          <w:b/>
          <w:bCs/>
          <w:color w:val="2D2D2D"/>
          <w:sz w:val="21"/>
          <w:szCs w:val="21"/>
        </w:rPr>
        <w:t>квалифицированное лицо:</w:t>
      </w:r>
      <w:r>
        <w:rPr>
          <w:color w:val="2D2D2D"/>
          <w:sz w:val="21"/>
          <w:szCs w:val="21"/>
        </w:rPr>
        <w:t> Лицо, которое имеет признанную степень квалификации, сертификат и профессиональный стаж.</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3.7</w:t>
      </w:r>
      <w:r>
        <w:rPr>
          <w:color w:val="2D2D2D"/>
          <w:sz w:val="21"/>
          <w:szCs w:val="21"/>
        </w:rPr>
        <w:t> </w:t>
      </w:r>
      <w:r>
        <w:rPr>
          <w:b/>
          <w:bCs/>
          <w:i/>
          <w:iCs/>
          <w:color w:val="2D2D2D"/>
          <w:sz w:val="21"/>
          <w:szCs w:val="21"/>
        </w:rPr>
        <w:t>эксплуатация МПРП:</w:t>
      </w:r>
      <w:r>
        <w:rPr>
          <w:color w:val="2D2D2D"/>
          <w:sz w:val="21"/>
          <w:szCs w:val="21"/>
        </w:rPr>
        <w:t> </w:t>
      </w:r>
      <w:r>
        <w:rPr>
          <w:i/>
          <w:iCs/>
          <w:color w:val="2D2D2D"/>
          <w:sz w:val="21"/>
          <w:szCs w:val="21"/>
        </w:rPr>
        <w:t xml:space="preserve">Стадия жизненного цикла МПРП, на которой реализуется, поддерживается и восстанавливается его качество. В общем случае включает в себя использование по назначению, техническое обслуживание, в том числе контроль технического состояния, ремонт, хранение, транспортирование. При этом </w:t>
      </w:r>
      <w:r>
        <w:rPr>
          <w:i/>
          <w:iCs/>
          <w:color w:val="2D2D2D"/>
          <w:sz w:val="21"/>
          <w:szCs w:val="21"/>
        </w:rPr>
        <w:lastRenderedPageBreak/>
        <w:t>использование по назначению МПРП осуществляется в</w:t>
      </w:r>
      <w:r>
        <w:rPr>
          <w:color w:val="2D2D2D"/>
          <w:sz w:val="21"/>
          <w:szCs w:val="21"/>
        </w:rPr>
        <w:t> пределах его технических характеристик, согласно эксплуатационным документам производителя и правилам производства работ владельца.</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3.8</w:t>
      </w:r>
      <w:r>
        <w:rPr>
          <w:color w:val="2D2D2D"/>
          <w:sz w:val="21"/>
          <w:szCs w:val="21"/>
        </w:rPr>
        <w:t> </w:t>
      </w:r>
      <w:r>
        <w:rPr>
          <w:b/>
          <w:bCs/>
          <w:i/>
          <w:iCs/>
          <w:color w:val="2D2D2D"/>
          <w:sz w:val="21"/>
          <w:szCs w:val="21"/>
        </w:rPr>
        <w:t>снятие с эксплуатации МПРП:</w:t>
      </w:r>
      <w:r>
        <w:rPr>
          <w:color w:val="2D2D2D"/>
          <w:sz w:val="21"/>
          <w:szCs w:val="21"/>
        </w:rPr>
        <w:t> </w:t>
      </w:r>
      <w:r>
        <w:rPr>
          <w:i/>
          <w:iCs/>
          <w:color w:val="2D2D2D"/>
          <w:sz w:val="21"/>
          <w:szCs w:val="21"/>
        </w:rPr>
        <w:t>Событие, фиксирующее невозможность дальнейшего использования по назначению и ремонта МПРП и документально оформленное в установленном порядке.</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3.9</w:t>
      </w:r>
      <w:r>
        <w:rPr>
          <w:color w:val="2D2D2D"/>
          <w:sz w:val="21"/>
          <w:szCs w:val="21"/>
        </w:rPr>
        <w:t> </w:t>
      </w:r>
      <w:r>
        <w:rPr>
          <w:b/>
          <w:bCs/>
          <w:i/>
          <w:iCs/>
          <w:color w:val="2D2D2D"/>
          <w:sz w:val="21"/>
          <w:szCs w:val="21"/>
        </w:rPr>
        <w:t>эксплуатационный документ:</w:t>
      </w:r>
      <w:r>
        <w:rPr>
          <w:color w:val="2D2D2D"/>
          <w:sz w:val="21"/>
          <w:szCs w:val="21"/>
        </w:rPr>
        <w:t> </w:t>
      </w:r>
      <w:r>
        <w:rPr>
          <w:i/>
          <w:iCs/>
          <w:color w:val="2D2D2D"/>
          <w:sz w:val="21"/>
          <w:szCs w:val="21"/>
        </w:rPr>
        <w:t>Конструкторский документ, который в отдельности или в совокупности с другими документами определяет правила эксплуатации изделия и (или) отражает сведения, удостоверяющие гарантированные изготовителем значения основных параметров и характеристик (свойств) МПРП, гарантии и сведения по его эксплуатации в течение установленного срока службы.</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3.10</w:t>
      </w:r>
      <w:r>
        <w:rPr>
          <w:color w:val="2D2D2D"/>
          <w:sz w:val="21"/>
          <w:szCs w:val="21"/>
        </w:rPr>
        <w:t> </w:t>
      </w:r>
      <w:r>
        <w:rPr>
          <w:b/>
          <w:bCs/>
          <w:i/>
          <w:iCs/>
          <w:color w:val="2D2D2D"/>
          <w:sz w:val="21"/>
          <w:szCs w:val="21"/>
        </w:rPr>
        <w:t>техническое состояние:</w:t>
      </w:r>
      <w:r>
        <w:rPr>
          <w:color w:val="2D2D2D"/>
          <w:sz w:val="21"/>
          <w:szCs w:val="21"/>
        </w:rPr>
        <w:t> </w:t>
      </w:r>
      <w:r>
        <w:rPr>
          <w:i/>
          <w:iCs/>
          <w:color w:val="2D2D2D"/>
          <w:sz w:val="21"/>
          <w:szCs w:val="21"/>
        </w:rPr>
        <w:t>Совокупность подверженных изменению свойств МПРП, в определенный момент времени при эксплуатации, характеризуемая степенью соответствия фактических значений показателей и/или качественных признаков, установленных в эксплуатационных и/или нормативных документах.</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3.11</w:t>
      </w:r>
      <w:r>
        <w:rPr>
          <w:color w:val="2D2D2D"/>
          <w:sz w:val="21"/>
          <w:szCs w:val="21"/>
        </w:rPr>
        <w:t> </w:t>
      </w:r>
      <w:r>
        <w:rPr>
          <w:b/>
          <w:bCs/>
          <w:i/>
          <w:iCs/>
          <w:color w:val="2D2D2D"/>
          <w:sz w:val="21"/>
          <w:szCs w:val="21"/>
        </w:rPr>
        <w:t>техническое обслуживание с периодическим контролем:</w:t>
      </w:r>
      <w:r>
        <w:rPr>
          <w:color w:val="2D2D2D"/>
          <w:sz w:val="21"/>
          <w:szCs w:val="21"/>
        </w:rPr>
        <w:t> </w:t>
      </w:r>
      <w:proofErr w:type="gramStart"/>
      <w:r>
        <w:rPr>
          <w:i/>
          <w:iCs/>
          <w:color w:val="2D2D2D"/>
          <w:sz w:val="21"/>
          <w:szCs w:val="21"/>
        </w:rPr>
        <w:t>Техническое обслуживание, при котором контроль технического состояния выполняется с установленными в нормативно-технической документации периодичностью и объемом, а объем остальных операций определяется техническим состоянием изделия в момент начала технического обслуживания.</w:t>
      </w:r>
      <w:r>
        <w:rPr>
          <w:color w:val="2D2D2D"/>
          <w:sz w:val="21"/>
          <w:szCs w:val="21"/>
        </w:rPr>
        <w:br/>
      </w:r>
      <w:proofErr w:type="gramEnd"/>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3.12</w:t>
      </w:r>
      <w:r>
        <w:rPr>
          <w:color w:val="2D2D2D"/>
          <w:sz w:val="21"/>
          <w:szCs w:val="21"/>
        </w:rPr>
        <w:t> </w:t>
      </w:r>
      <w:r>
        <w:rPr>
          <w:b/>
          <w:bCs/>
          <w:i/>
          <w:iCs/>
          <w:color w:val="2D2D2D"/>
          <w:sz w:val="21"/>
          <w:szCs w:val="21"/>
        </w:rPr>
        <w:t>контроль технического состояния:</w:t>
      </w:r>
      <w:r>
        <w:rPr>
          <w:color w:val="2D2D2D"/>
          <w:sz w:val="21"/>
          <w:szCs w:val="21"/>
        </w:rPr>
        <w:t> </w:t>
      </w:r>
      <w:r>
        <w:rPr>
          <w:i/>
          <w:iCs/>
          <w:color w:val="2D2D2D"/>
          <w:sz w:val="21"/>
          <w:szCs w:val="21"/>
        </w:rPr>
        <w:t>Определение видов технического состояния изделия, которыми являются исправность, работоспособность, и т.д.</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3.13</w:t>
      </w:r>
      <w:r>
        <w:rPr>
          <w:color w:val="2D2D2D"/>
          <w:sz w:val="21"/>
          <w:szCs w:val="21"/>
        </w:rPr>
        <w:t> </w:t>
      </w:r>
      <w:r>
        <w:rPr>
          <w:b/>
          <w:bCs/>
          <w:i/>
          <w:iCs/>
          <w:color w:val="2D2D2D"/>
          <w:sz w:val="21"/>
          <w:szCs w:val="21"/>
        </w:rPr>
        <w:t>техническое освидетельствование:</w:t>
      </w:r>
      <w:r>
        <w:rPr>
          <w:color w:val="2D2D2D"/>
          <w:sz w:val="21"/>
          <w:szCs w:val="21"/>
        </w:rPr>
        <w:t> </w:t>
      </w:r>
      <w:r>
        <w:rPr>
          <w:i/>
          <w:iCs/>
          <w:color w:val="2D2D2D"/>
          <w:sz w:val="21"/>
          <w:szCs w:val="21"/>
        </w:rPr>
        <w:t>Контроль технического состояния МПРП, осуществляемый владельцем в целях определения его исправности и работоспособности, а также оценки соответствия МПРП требованиям эксплуатационных и/или нормативных документов.</w:t>
      </w:r>
      <w:r>
        <w:rPr>
          <w:color w:val="2D2D2D"/>
          <w:sz w:val="21"/>
          <w:szCs w:val="21"/>
        </w:rPr>
        <w:br/>
      </w:r>
      <w:r>
        <w:rPr>
          <w:color w:val="2D2D2D"/>
          <w:sz w:val="21"/>
          <w:szCs w:val="21"/>
        </w:rPr>
        <w:br/>
      </w:r>
      <w:r>
        <w:rPr>
          <w:i/>
          <w:iCs/>
          <w:color w:val="2D2D2D"/>
          <w:sz w:val="21"/>
          <w:szCs w:val="21"/>
        </w:rPr>
        <w:t>Примечание - В случае, когда МПРП собирается производителем на месте изготовления и доставляется владельцу на место эксплуатации в собранном виде, а также в случае ремонта МПРП, техническое освидетельствование проводит производитель или соответственно ремонтное предприятие, о чем составляется акт и производится запись в паспорт МПРП.</w:t>
      </w:r>
      <w:r>
        <w:rPr>
          <w:color w:val="2D2D2D"/>
          <w:sz w:val="21"/>
          <w:szCs w:val="21"/>
        </w:rPr>
        <w:br/>
      </w:r>
      <w:r>
        <w:rPr>
          <w:color w:val="2D2D2D"/>
          <w:sz w:val="21"/>
          <w:szCs w:val="21"/>
        </w:rPr>
        <w:br/>
      </w:r>
    </w:p>
    <w:p w:rsidR="006B2AF0" w:rsidRDefault="006B2AF0" w:rsidP="006B2AF0">
      <w:pPr>
        <w:pStyle w:val="2"/>
        <w:shd w:val="clear" w:color="auto" w:fill="FFFFFF"/>
        <w:spacing w:before="375" w:beforeAutospacing="0" w:after="225"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Общие требования</w:t>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4.1 Основные принципы</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r>
        <w:rPr>
          <w:i/>
          <w:iCs/>
          <w:color w:val="2D2D2D"/>
          <w:sz w:val="21"/>
          <w:szCs w:val="21"/>
        </w:rPr>
        <w:t>Эксплуатация МПРП должна осуществляться в соответствии с требованиями настоящего стандарта, </w:t>
      </w:r>
      <w:r w:rsidRPr="006B2AF0">
        <w:rPr>
          <w:color w:val="2D2D2D"/>
          <w:sz w:val="21"/>
          <w:szCs w:val="21"/>
        </w:rPr>
        <w:t>ГОСТ 25646</w:t>
      </w:r>
      <w:r>
        <w:rPr>
          <w:i/>
          <w:iCs/>
          <w:color w:val="2D2D2D"/>
          <w:sz w:val="21"/>
          <w:szCs w:val="21"/>
        </w:rPr>
        <w:t>, </w:t>
      </w:r>
      <w:r w:rsidRPr="006B2AF0">
        <w:rPr>
          <w:color w:val="2D2D2D"/>
          <w:sz w:val="21"/>
          <w:szCs w:val="21"/>
        </w:rPr>
        <w:t>ГОСТ 12.3.033</w:t>
      </w:r>
      <w:r>
        <w:rPr>
          <w:i/>
          <w:iCs/>
          <w:color w:val="2D2D2D"/>
          <w:sz w:val="21"/>
          <w:szCs w:val="21"/>
        </w:rPr>
        <w:t> и [</w:t>
      </w:r>
      <w:r w:rsidRPr="006B2AF0">
        <w:rPr>
          <w:color w:val="2D2D2D"/>
          <w:sz w:val="21"/>
          <w:szCs w:val="21"/>
        </w:rPr>
        <w:t>1</w:t>
      </w:r>
      <w:r>
        <w:rPr>
          <w:i/>
          <w:iCs/>
          <w:color w:val="2D2D2D"/>
          <w:sz w:val="21"/>
          <w:szCs w:val="21"/>
        </w:rPr>
        <w:t>], а также разработанных в их развитие эксплуатационных документов.</w:t>
      </w:r>
      <w:r>
        <w:rPr>
          <w:color w:val="2D2D2D"/>
          <w:sz w:val="21"/>
          <w:szCs w:val="21"/>
        </w:rPr>
        <w:br/>
      </w:r>
      <w:r>
        <w:rPr>
          <w:color w:val="2D2D2D"/>
          <w:sz w:val="21"/>
          <w:szCs w:val="21"/>
        </w:rPr>
        <w:br/>
      </w:r>
      <w:proofErr w:type="gramStart"/>
      <w:r>
        <w:rPr>
          <w:color w:val="2D2D2D"/>
          <w:sz w:val="21"/>
          <w:szCs w:val="21"/>
        </w:rPr>
        <w:t>При этом должны быть учтены все доступные данные, касающиеся параметров предполагаемой эксплуатации </w:t>
      </w:r>
      <w:r>
        <w:rPr>
          <w:i/>
          <w:iCs/>
          <w:color w:val="2D2D2D"/>
          <w:sz w:val="21"/>
          <w:szCs w:val="21"/>
        </w:rPr>
        <w:t>в целях защиты жизни или здоровья граждан, имущества физических или юридических лиц, государственного и муниципального имущества, охраны окружающей среды, жизни и здоровья животных и растений.</w:t>
      </w:r>
      <w:proofErr w:type="gramEnd"/>
      <w:r>
        <w:rPr>
          <w:color w:val="2D2D2D"/>
          <w:sz w:val="21"/>
          <w:szCs w:val="21"/>
        </w:rPr>
        <w:t xml:space="preserve"> Персонал, </w:t>
      </w:r>
      <w:r>
        <w:rPr>
          <w:color w:val="2D2D2D"/>
          <w:sz w:val="21"/>
          <w:szCs w:val="21"/>
        </w:rPr>
        <w:lastRenderedPageBreak/>
        <w:t>который осуществляет непосредственный контроль и эксплуатацию МПРП, должен нести ответственность за обеспечение выполнения установленных требований безопасности.</w:t>
      </w:r>
      <w:r>
        <w:rPr>
          <w:color w:val="2D2D2D"/>
          <w:sz w:val="21"/>
          <w:szCs w:val="21"/>
        </w:rPr>
        <w:br/>
      </w:r>
      <w:r>
        <w:rPr>
          <w:color w:val="2D2D2D"/>
          <w:sz w:val="21"/>
          <w:szCs w:val="21"/>
        </w:rPr>
        <w:br/>
        <w:t>Решения относительно применения и эксплуатации МПРП всегда должны приниматься с надлежащим вниманием к тому факту, что машина будет обслуживаться людьми, чья безопасность зависит от этих решений.</w:t>
      </w:r>
      <w:r>
        <w:rPr>
          <w:color w:val="2D2D2D"/>
          <w:sz w:val="21"/>
          <w:szCs w:val="21"/>
        </w:rPr>
        <w:br/>
      </w:r>
      <w:r>
        <w:rPr>
          <w:color w:val="2D2D2D"/>
          <w:sz w:val="21"/>
          <w:szCs w:val="21"/>
        </w:rPr>
        <w:br/>
        <w:t>При эксплуатации МПРП необходимо иметь компетентный персонал, подготовленный и аттестованный в установленном порядке [</w:t>
      </w:r>
      <w:r w:rsidRPr="006B2AF0">
        <w:rPr>
          <w:color w:val="2D2D2D"/>
          <w:sz w:val="21"/>
          <w:szCs w:val="21"/>
        </w:rPr>
        <w:t>1</w:t>
      </w:r>
      <w:r>
        <w:rPr>
          <w:color w:val="2D2D2D"/>
          <w:sz w:val="21"/>
          <w:szCs w:val="21"/>
        </w:rPr>
        <w:t>].</w:t>
      </w:r>
      <w:r>
        <w:rPr>
          <w:color w:val="2D2D2D"/>
          <w:sz w:val="21"/>
          <w:szCs w:val="21"/>
        </w:rPr>
        <w:br/>
      </w:r>
      <w:r>
        <w:rPr>
          <w:color w:val="2D2D2D"/>
          <w:sz w:val="21"/>
          <w:szCs w:val="21"/>
        </w:rPr>
        <w:br/>
      </w:r>
      <w:proofErr w:type="gramStart"/>
      <w:r>
        <w:rPr>
          <w:color w:val="2D2D2D"/>
          <w:sz w:val="21"/>
          <w:szCs w:val="21"/>
        </w:rPr>
        <w:t>Эксплуатация МПРП, работающих от силовых кабелей, должна отвечать требованиям настоящего стандарта и требованиям [2].</w:t>
      </w:r>
      <w:r>
        <w:rPr>
          <w:color w:val="2D2D2D"/>
          <w:sz w:val="21"/>
          <w:szCs w:val="21"/>
        </w:rPr>
        <w:br/>
      </w:r>
      <w:r>
        <w:rPr>
          <w:color w:val="2D2D2D"/>
          <w:sz w:val="21"/>
          <w:szCs w:val="21"/>
        </w:rPr>
        <w:br/>
      </w:r>
      <w:proofErr w:type="gramEnd"/>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4.2 Эксплуатационные документы</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Владелец должен быть уверен, что эксплуатационные документы, необходимые для эксплуатации МПРП, в том числе технического обслуживания и контроля технического состояния, предоставляются при сдаче в наем/аренду, либо при получении прав собственника. Владелец должен сделать доступной эксплуатационную документацию на МПРП для специалистов и/или организаций, осуществляющих и ответственных за техническое обслуживание и контроль технического состояния МПРП.</w:t>
      </w:r>
      <w:r>
        <w:rPr>
          <w:color w:val="2D2D2D"/>
          <w:sz w:val="21"/>
          <w:szCs w:val="21"/>
        </w:rPr>
        <w:br/>
      </w:r>
      <w:r>
        <w:rPr>
          <w:color w:val="2D2D2D"/>
          <w:sz w:val="21"/>
          <w:szCs w:val="21"/>
        </w:rPr>
        <w:br/>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4.3 Ведение записей владельцем в процессе эксплуатации МПРП</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_______________</w:t>
      </w:r>
      <w:r>
        <w:rPr>
          <w:color w:val="2D2D2D"/>
          <w:sz w:val="21"/>
          <w:szCs w:val="21"/>
        </w:rPr>
        <w:br/>
        <w:t>* Слова "владельцем в процессе эксплуатации МПРП" в наименовании пункта 4.3 в бумажном оригинале выделены курсивом. - Примечание изготовителя базы данных.</w:t>
      </w:r>
      <w:r>
        <w:rPr>
          <w:color w:val="2D2D2D"/>
          <w:sz w:val="21"/>
          <w:szCs w:val="21"/>
        </w:rPr>
        <w:br/>
      </w:r>
      <w:r>
        <w:rPr>
          <w:color w:val="2D2D2D"/>
          <w:sz w:val="21"/>
          <w:szCs w:val="21"/>
        </w:rPr>
        <w:br/>
      </w:r>
      <w:r>
        <w:rPr>
          <w:i/>
          <w:iCs/>
          <w:color w:val="2D2D2D"/>
          <w:sz w:val="21"/>
          <w:szCs w:val="21"/>
        </w:rPr>
        <w:t>В процессе эксплуатации МПРП владелец обязан вносить в его паспорт сведения в соответствии с </w:t>
      </w:r>
      <w:r w:rsidRPr="006B2AF0">
        <w:rPr>
          <w:color w:val="2D2D2D"/>
          <w:sz w:val="21"/>
          <w:szCs w:val="21"/>
        </w:rPr>
        <w:t xml:space="preserve">ГОСТ </w:t>
      </w:r>
      <w:proofErr w:type="gramStart"/>
      <w:r w:rsidRPr="006B2AF0">
        <w:rPr>
          <w:color w:val="2D2D2D"/>
          <w:sz w:val="21"/>
          <w:szCs w:val="21"/>
        </w:rPr>
        <w:t>Р</w:t>
      </w:r>
      <w:proofErr w:type="gramEnd"/>
      <w:r w:rsidRPr="006B2AF0">
        <w:rPr>
          <w:color w:val="2D2D2D"/>
          <w:sz w:val="21"/>
          <w:szCs w:val="21"/>
        </w:rPr>
        <w:t xml:space="preserve"> 53037</w:t>
      </w:r>
      <w:r>
        <w:rPr>
          <w:i/>
          <w:iCs/>
          <w:color w:val="2D2D2D"/>
          <w:sz w:val="21"/>
          <w:szCs w:val="21"/>
        </w:rPr>
        <w:t> и [</w:t>
      </w:r>
      <w:r w:rsidRPr="006B2AF0">
        <w:rPr>
          <w:color w:val="2D2D2D"/>
          <w:sz w:val="21"/>
          <w:szCs w:val="21"/>
        </w:rPr>
        <w:t>1</w:t>
      </w:r>
      <w:r>
        <w:rPr>
          <w:i/>
          <w:iCs/>
          <w:color w:val="2D2D2D"/>
          <w:sz w:val="21"/>
          <w:szCs w:val="21"/>
        </w:rPr>
        <w:t>], за полноту и достоверность которых, а также сохранность до снятия с эксплуатации (утилизации) МПРП он несет ответственность.</w:t>
      </w:r>
      <w:r>
        <w:rPr>
          <w:color w:val="2D2D2D"/>
          <w:sz w:val="21"/>
          <w:szCs w:val="21"/>
        </w:rPr>
        <w:br/>
      </w:r>
      <w:r>
        <w:rPr>
          <w:color w:val="2D2D2D"/>
          <w:sz w:val="21"/>
          <w:szCs w:val="21"/>
        </w:rPr>
        <w:br/>
      </w:r>
      <w:r>
        <w:rPr>
          <w:i/>
          <w:iCs/>
          <w:color w:val="2D2D2D"/>
          <w:sz w:val="21"/>
          <w:szCs w:val="21"/>
        </w:rPr>
        <w:t>При этом в паспорт каждого конкретного МПРП должно вноситься, в том числе, следующее:</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a</w:t>
      </w:r>
      <w:proofErr w:type="spellEnd"/>
      <w:r>
        <w:rPr>
          <w:color w:val="2D2D2D"/>
          <w:sz w:val="21"/>
          <w:szCs w:val="21"/>
        </w:rPr>
        <w:t>) наименование и адрес покупателя МПРП, дата продажи (сдачи в наем/аренду) МПРП;</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b</w:t>
      </w:r>
      <w:proofErr w:type="spellEnd"/>
      <w:r>
        <w:rPr>
          <w:color w:val="2D2D2D"/>
          <w:sz w:val="21"/>
          <w:szCs w:val="21"/>
        </w:rPr>
        <w:t>) сведения о проведении технического освидетельствования, которые должны включать в себя дату его проведения, найденные недостатки, предпринятые действия по их устранению и данные о лицах, его производивших;</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lastRenderedPageBreak/>
        <w:t>c</w:t>
      </w:r>
      <w:proofErr w:type="spellEnd"/>
      <w:r>
        <w:rPr>
          <w:color w:val="2D2D2D"/>
          <w:sz w:val="21"/>
          <w:szCs w:val="21"/>
        </w:rPr>
        <w:t>) сведения обо всех произведенных ремонтных работах на МПРП, которые должны включать в себя дату ремонта, описание выполненной работы и данные о лицах, производивших ремонт.</w:t>
      </w:r>
      <w:r>
        <w:rPr>
          <w:color w:val="2D2D2D"/>
          <w:sz w:val="21"/>
          <w:szCs w:val="21"/>
        </w:rPr>
        <w:br/>
      </w:r>
      <w:r>
        <w:rPr>
          <w:color w:val="2D2D2D"/>
          <w:sz w:val="21"/>
          <w:szCs w:val="21"/>
        </w:rPr>
        <w:br/>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4.4 Модернизация МПРП</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_________________</w:t>
      </w:r>
      <w:r>
        <w:rPr>
          <w:color w:val="2D2D2D"/>
          <w:sz w:val="21"/>
          <w:szCs w:val="21"/>
        </w:rPr>
        <w:br/>
        <w:t>* Наименование пункта 4.4 в бумажном оригинале выделено курсивом. - Примечание изготовителя базы данных.</w:t>
      </w:r>
      <w:r>
        <w:rPr>
          <w:color w:val="2D2D2D"/>
          <w:sz w:val="21"/>
          <w:szCs w:val="21"/>
        </w:rPr>
        <w:br/>
      </w:r>
      <w:r>
        <w:rPr>
          <w:color w:val="2D2D2D"/>
          <w:sz w:val="21"/>
          <w:szCs w:val="21"/>
        </w:rPr>
        <w:br/>
        <w:t xml:space="preserve">Изменение конструкции МПРП должны производиться только с предварительного письменного разрешения производителя. </w:t>
      </w:r>
      <w:proofErr w:type="gramStart"/>
      <w:r>
        <w:rPr>
          <w:color w:val="2D2D2D"/>
          <w:sz w:val="21"/>
          <w:szCs w:val="21"/>
        </w:rPr>
        <w:t>В том случае, если производитель более не существует, МПРП могут быть изменены согласно инструкциям специализированной организации.</w:t>
      </w:r>
      <w:r>
        <w:rPr>
          <w:color w:val="2D2D2D"/>
          <w:sz w:val="21"/>
          <w:szCs w:val="21"/>
        </w:rPr>
        <w:br/>
      </w:r>
      <w:r>
        <w:rPr>
          <w:color w:val="2D2D2D"/>
          <w:sz w:val="21"/>
          <w:szCs w:val="21"/>
        </w:rPr>
        <w:br/>
      </w:r>
      <w:proofErr w:type="gramEnd"/>
    </w:p>
    <w:p w:rsidR="006B2AF0" w:rsidRDefault="006B2AF0" w:rsidP="006B2AF0">
      <w:pPr>
        <w:pStyle w:val="2"/>
        <w:shd w:val="clear" w:color="auto" w:fill="FFFFFF"/>
        <w:spacing w:before="375" w:beforeAutospacing="0" w:after="225"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Техническое обслуживание и ремонт</w:t>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5.1 Мероприятия по техническому обслуживанию и ремонту МПРП</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Мероприятия по техническому обслуживанию </w:t>
      </w:r>
      <w:r>
        <w:rPr>
          <w:i/>
          <w:iCs/>
          <w:color w:val="2D2D2D"/>
          <w:sz w:val="21"/>
          <w:szCs w:val="21"/>
        </w:rPr>
        <w:t>и ремонту</w:t>
      </w:r>
      <w:r>
        <w:rPr>
          <w:color w:val="2D2D2D"/>
          <w:sz w:val="21"/>
          <w:szCs w:val="21"/>
        </w:rPr>
        <w:t> МПРП должны быть составлены </w:t>
      </w:r>
      <w:r>
        <w:rPr>
          <w:i/>
          <w:iCs/>
          <w:color w:val="2D2D2D"/>
          <w:sz w:val="21"/>
          <w:szCs w:val="21"/>
        </w:rPr>
        <w:t>владельцем</w:t>
      </w:r>
      <w:r>
        <w:rPr>
          <w:color w:val="2D2D2D"/>
          <w:sz w:val="21"/>
          <w:szCs w:val="21"/>
        </w:rPr>
        <w:t> согласно рекомендациям производителя и основаны на требованиях к техническому состоянию МПРП с учетом жесткости режима его эксплуатации и правил безопасной эксплуатации МПРП, в том числе связанных с охраной окружающей среды. Она должна включать </w:t>
      </w:r>
      <w:r>
        <w:rPr>
          <w:i/>
          <w:iCs/>
          <w:color w:val="2D2D2D"/>
          <w:sz w:val="21"/>
          <w:szCs w:val="21"/>
        </w:rPr>
        <w:t>в себя, как правило, следующие виды технического обслуживания:</w:t>
      </w:r>
      <w:r>
        <w:rPr>
          <w:color w:val="2D2D2D"/>
          <w:sz w:val="21"/>
          <w:szCs w:val="21"/>
        </w:rPr>
        <w:br/>
      </w:r>
      <w:r>
        <w:rPr>
          <w:color w:val="2D2D2D"/>
          <w:sz w:val="21"/>
          <w:szCs w:val="21"/>
        </w:rPr>
        <w:br/>
      </w:r>
      <w:r>
        <w:rPr>
          <w:i/>
          <w:iCs/>
          <w:color w:val="2D2D2D"/>
          <w:sz w:val="21"/>
          <w:szCs w:val="21"/>
        </w:rPr>
        <w:t>- ежедневное (ежесменное) техническое обслуживание, выполняемое перед началом или после использования машины в течение смены;</w:t>
      </w:r>
      <w:r>
        <w:rPr>
          <w:color w:val="2D2D2D"/>
          <w:sz w:val="21"/>
          <w:szCs w:val="21"/>
        </w:rPr>
        <w:br/>
      </w:r>
      <w:r>
        <w:rPr>
          <w:color w:val="2D2D2D"/>
          <w:sz w:val="21"/>
          <w:szCs w:val="21"/>
        </w:rPr>
        <w:br/>
      </w:r>
      <w:r>
        <w:rPr>
          <w:i/>
          <w:iCs/>
          <w:color w:val="2D2D2D"/>
          <w:sz w:val="21"/>
          <w:szCs w:val="21"/>
        </w:rPr>
        <w:t>- техническое обслуживание, выполняемое через плановые периоды наработки, установленные производителем для МПРП конкретного вида, в том числе ежегодное;</w:t>
      </w:r>
      <w:r>
        <w:rPr>
          <w:color w:val="2D2D2D"/>
          <w:sz w:val="21"/>
          <w:szCs w:val="21"/>
        </w:rPr>
        <w:br/>
      </w:r>
      <w:r>
        <w:rPr>
          <w:color w:val="2D2D2D"/>
          <w:sz w:val="21"/>
          <w:szCs w:val="21"/>
        </w:rPr>
        <w:br/>
      </w:r>
      <w:r>
        <w:rPr>
          <w:i/>
          <w:iCs/>
          <w:color w:val="2D2D2D"/>
          <w:sz w:val="21"/>
          <w:szCs w:val="21"/>
        </w:rPr>
        <w:t>- сезонное техническое обслуживание, выполняемое два раза в год при подготовке машины к использованию в летний или зимний период (при необходимости);</w:t>
      </w:r>
      <w:r>
        <w:rPr>
          <w:color w:val="2D2D2D"/>
          <w:sz w:val="21"/>
          <w:szCs w:val="21"/>
        </w:rPr>
        <w:br/>
      </w:r>
      <w:r>
        <w:rPr>
          <w:color w:val="2D2D2D"/>
          <w:sz w:val="21"/>
          <w:szCs w:val="21"/>
        </w:rPr>
        <w:br/>
      </w:r>
      <w:r>
        <w:rPr>
          <w:i/>
          <w:iCs/>
          <w:color w:val="2D2D2D"/>
          <w:sz w:val="21"/>
          <w:szCs w:val="21"/>
        </w:rPr>
        <w:t>- внеплановое техническое обслуживание;</w:t>
      </w:r>
      <w:r>
        <w:rPr>
          <w:color w:val="2D2D2D"/>
          <w:sz w:val="21"/>
          <w:szCs w:val="21"/>
        </w:rPr>
        <w:br/>
      </w:r>
      <w:r>
        <w:rPr>
          <w:color w:val="2D2D2D"/>
          <w:sz w:val="21"/>
          <w:szCs w:val="21"/>
        </w:rPr>
        <w:br/>
      </w:r>
      <w:r>
        <w:rPr>
          <w:i/>
          <w:iCs/>
          <w:color w:val="2D2D2D"/>
          <w:sz w:val="21"/>
          <w:szCs w:val="21"/>
        </w:rPr>
        <w:t>- текущий ремонт;</w:t>
      </w:r>
      <w:r>
        <w:rPr>
          <w:color w:val="2D2D2D"/>
          <w:sz w:val="21"/>
          <w:szCs w:val="21"/>
        </w:rPr>
        <w:br/>
      </w:r>
      <w:r>
        <w:rPr>
          <w:color w:val="2D2D2D"/>
          <w:sz w:val="21"/>
          <w:szCs w:val="21"/>
        </w:rPr>
        <w:br/>
      </w:r>
      <w:r>
        <w:rPr>
          <w:i/>
          <w:iCs/>
          <w:color w:val="2D2D2D"/>
          <w:sz w:val="21"/>
          <w:szCs w:val="21"/>
        </w:rPr>
        <w:t>- капитальный ремонт.</w:t>
      </w:r>
      <w:r>
        <w:rPr>
          <w:color w:val="2D2D2D"/>
          <w:sz w:val="21"/>
          <w:szCs w:val="21"/>
        </w:rPr>
        <w:br/>
      </w:r>
      <w:r>
        <w:rPr>
          <w:color w:val="2D2D2D"/>
          <w:sz w:val="21"/>
          <w:szCs w:val="21"/>
        </w:rPr>
        <w:br/>
        <w:t>Владелец обязан обеспечить своевременное проведение указанных работ и устранение выявленных неисправностей и дефектов.</w:t>
      </w:r>
      <w:r>
        <w:rPr>
          <w:color w:val="2D2D2D"/>
          <w:sz w:val="21"/>
          <w:szCs w:val="21"/>
        </w:rPr>
        <w:br/>
      </w:r>
      <w:r>
        <w:rPr>
          <w:color w:val="2D2D2D"/>
          <w:sz w:val="21"/>
          <w:szCs w:val="21"/>
        </w:rPr>
        <w:lastRenderedPageBreak/>
        <w:br/>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5.2 Техническое обслуживание и контроль технического состояния</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МПРП должны проходить техническое обслуживание и контроль технического состояния для обеспечения их работоспособности и исправности, а также в целях обеспечения безопасной эксплуатации.</w:t>
      </w:r>
      <w:r>
        <w:rPr>
          <w:color w:val="2D2D2D"/>
          <w:sz w:val="21"/>
          <w:szCs w:val="21"/>
        </w:rPr>
        <w:br/>
      </w:r>
      <w:r>
        <w:rPr>
          <w:color w:val="2D2D2D"/>
          <w:sz w:val="21"/>
          <w:szCs w:val="21"/>
        </w:rPr>
        <w:br/>
        <w:t>Частота проведения технического обслуживания и контроля технического состояния должна определяться согласно рекомендациям производителя с учетом условий эксплуатации (режим эксплуатации, климатические условия и т.п.).</w:t>
      </w:r>
      <w:r>
        <w:rPr>
          <w:color w:val="2D2D2D"/>
          <w:sz w:val="21"/>
          <w:szCs w:val="21"/>
        </w:rPr>
        <w:br/>
      </w:r>
      <w:r>
        <w:rPr>
          <w:color w:val="2D2D2D"/>
          <w:sz w:val="21"/>
          <w:szCs w:val="21"/>
        </w:rPr>
        <w:br/>
      </w:r>
      <w:r>
        <w:rPr>
          <w:i/>
          <w:iCs/>
          <w:color w:val="2D2D2D"/>
          <w:sz w:val="21"/>
          <w:szCs w:val="21"/>
        </w:rPr>
        <w:t>Владелец обязан обеспечить проведение указанных работ по разработанным с учетом рекомендаций производителя графикам и программам, а также содержать МПРП в исправном и работоспособном техническом состоянии, своевременно устраняя выявленные неисправности.</w:t>
      </w:r>
      <w:r>
        <w:rPr>
          <w:color w:val="2D2D2D"/>
          <w:sz w:val="21"/>
          <w:szCs w:val="21"/>
        </w:rPr>
        <w:br/>
      </w:r>
      <w:r>
        <w:rPr>
          <w:color w:val="2D2D2D"/>
          <w:sz w:val="21"/>
          <w:szCs w:val="21"/>
        </w:rPr>
        <w:br/>
        <w:t>МПРП, которые находятся не в надлежащем техническом состоянии, должны ремонтироваться квалифицированным персоналом </w:t>
      </w:r>
      <w:r>
        <w:rPr>
          <w:i/>
          <w:iCs/>
          <w:color w:val="2D2D2D"/>
          <w:sz w:val="21"/>
          <w:szCs w:val="21"/>
        </w:rPr>
        <w:t>или специализированной организацией</w:t>
      </w:r>
      <w:r>
        <w:rPr>
          <w:color w:val="2D2D2D"/>
          <w:sz w:val="21"/>
          <w:szCs w:val="21"/>
        </w:rPr>
        <w:t> в соответствии с рекомендациями производителя.</w:t>
      </w:r>
      <w:r>
        <w:rPr>
          <w:color w:val="2D2D2D"/>
          <w:sz w:val="21"/>
          <w:szCs w:val="21"/>
        </w:rPr>
        <w:br/>
      </w:r>
      <w:r>
        <w:rPr>
          <w:color w:val="2D2D2D"/>
          <w:sz w:val="21"/>
          <w:szCs w:val="21"/>
        </w:rPr>
        <w:br/>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5.3 Контроль технического состояния</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5.3.1</w:t>
      </w:r>
      <w:proofErr w:type="gramStart"/>
      <w:r>
        <w:rPr>
          <w:i/>
          <w:iCs/>
          <w:color w:val="2D2D2D"/>
          <w:sz w:val="21"/>
          <w:szCs w:val="21"/>
        </w:rPr>
        <w:t xml:space="preserve"> В</w:t>
      </w:r>
      <w:proofErr w:type="gramEnd"/>
      <w:r>
        <w:rPr>
          <w:i/>
          <w:iCs/>
          <w:color w:val="2D2D2D"/>
          <w:sz w:val="21"/>
          <w:szCs w:val="21"/>
        </w:rPr>
        <w:t xml:space="preserve"> целях обеспечения безопасной эксплуатации МПРП владелец обязан нести ответственность за организацию и проведение контроля технического состояния, в том числе технического освидетельствования.</w:t>
      </w:r>
      <w:r>
        <w:rPr>
          <w:color w:val="2D2D2D"/>
          <w:sz w:val="21"/>
          <w:szCs w:val="21"/>
        </w:rPr>
        <w:br/>
      </w:r>
      <w:r>
        <w:rPr>
          <w:color w:val="2D2D2D"/>
          <w:sz w:val="21"/>
          <w:szCs w:val="21"/>
        </w:rPr>
        <w:br/>
      </w:r>
      <w:r>
        <w:rPr>
          <w:i/>
          <w:iCs/>
          <w:color w:val="2D2D2D"/>
          <w:sz w:val="21"/>
          <w:szCs w:val="21"/>
        </w:rPr>
        <w:t>Все результаты контроля технического состояния МПРП (акты, протоколы и т.п.) должны быть оформлены в соответствии с установленным порядком и переданы владельцу, который обязан принять все необходимые меры согласно результатам контроля. Акты и протоколы контроля технического состояния владелец должен хранить в доступном месте.</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i/>
          <w:iCs/>
          <w:color w:val="2D2D2D"/>
          <w:sz w:val="21"/>
          <w:szCs w:val="21"/>
        </w:rPr>
        <w:t>5.3.2 Виды контроля технического состояния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5.3.2.1 Ежедневный контроль технического состояния</w:t>
      </w:r>
      <w:r>
        <w:rPr>
          <w:color w:val="2D2D2D"/>
          <w:sz w:val="21"/>
          <w:szCs w:val="21"/>
        </w:rPr>
        <w:br/>
      </w:r>
      <w:r>
        <w:rPr>
          <w:color w:val="2D2D2D"/>
          <w:sz w:val="21"/>
          <w:szCs w:val="21"/>
        </w:rPr>
        <w:br/>
      </w:r>
      <w:r>
        <w:rPr>
          <w:i/>
          <w:iCs/>
          <w:color w:val="2D2D2D"/>
          <w:sz w:val="21"/>
          <w:szCs w:val="21"/>
        </w:rPr>
        <w:t>Мероприятия ежедневного контроля технического состояния МПРП проводятся перед началом каждой рабочей смены.</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5.3.2.2 Текущий контроль технического состояния (</w:t>
      </w:r>
      <w:r>
        <w:rPr>
          <w:i/>
          <w:iCs/>
          <w:color w:val="2D2D2D"/>
          <w:sz w:val="21"/>
          <w:szCs w:val="21"/>
        </w:rPr>
        <w:t>текущее освидетельствование</w:t>
      </w:r>
      <w:r>
        <w:rPr>
          <w:color w:val="2D2D2D"/>
          <w:sz w:val="21"/>
          <w:szCs w:val="21"/>
        </w:rPr>
        <w:t>)</w:t>
      </w:r>
      <w:r>
        <w:rPr>
          <w:color w:val="2D2D2D"/>
          <w:sz w:val="21"/>
          <w:szCs w:val="21"/>
        </w:rPr>
        <w:br/>
      </w:r>
      <w:r>
        <w:rPr>
          <w:color w:val="2D2D2D"/>
          <w:sz w:val="21"/>
          <w:szCs w:val="21"/>
        </w:rPr>
        <w:br/>
      </w:r>
      <w:r>
        <w:rPr>
          <w:i/>
          <w:iCs/>
          <w:color w:val="2D2D2D"/>
          <w:sz w:val="21"/>
          <w:szCs w:val="21"/>
        </w:rPr>
        <w:t xml:space="preserve">Мероприятия текущего контроля технического состояния (текущего освидетельствования) проводятся </w:t>
      </w:r>
      <w:r>
        <w:rPr>
          <w:i/>
          <w:iCs/>
          <w:color w:val="2D2D2D"/>
          <w:sz w:val="21"/>
          <w:szCs w:val="21"/>
        </w:rPr>
        <w:lastRenderedPageBreak/>
        <w:t>периодически с определенными интервалами, продолжительность которых не должна превышать 6 месяцев.</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5.3.2.3 Ежегодный контроль технического состояния (</w:t>
      </w:r>
      <w:r>
        <w:rPr>
          <w:i/>
          <w:iCs/>
          <w:color w:val="2D2D2D"/>
          <w:sz w:val="21"/>
          <w:szCs w:val="21"/>
        </w:rPr>
        <w:t>частичное техническое освидетельствование</w:t>
      </w:r>
      <w:r>
        <w:rPr>
          <w:color w:val="2D2D2D"/>
          <w:sz w:val="21"/>
          <w:szCs w:val="21"/>
        </w:rPr>
        <w:t>)</w:t>
      </w:r>
      <w:r>
        <w:rPr>
          <w:color w:val="2D2D2D"/>
          <w:sz w:val="21"/>
          <w:szCs w:val="21"/>
        </w:rPr>
        <w:br/>
      </w:r>
      <w:r>
        <w:rPr>
          <w:color w:val="2D2D2D"/>
          <w:sz w:val="21"/>
          <w:szCs w:val="21"/>
        </w:rPr>
        <w:br/>
      </w:r>
      <w:r>
        <w:rPr>
          <w:i/>
          <w:iCs/>
          <w:color w:val="2D2D2D"/>
          <w:sz w:val="21"/>
          <w:szCs w:val="21"/>
        </w:rPr>
        <w:t>Мероприятия ежегодного технического контроля (частичного технического освидетельствования) проводятся периодически с интервалами, продолжительность которых не должна превышать 12 мес.</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 xml:space="preserve">5.3.2.4 Полный контроль технического состояния (полное техническое освидетельствование) подразделяют </w:t>
      </w:r>
      <w:proofErr w:type="gramStart"/>
      <w:r>
        <w:rPr>
          <w:i/>
          <w:iCs/>
          <w:color w:val="2D2D2D"/>
          <w:sz w:val="21"/>
          <w:szCs w:val="21"/>
        </w:rPr>
        <w:t>на</w:t>
      </w:r>
      <w:proofErr w:type="gramEnd"/>
      <w:r>
        <w:rPr>
          <w:i/>
          <w:iCs/>
          <w:color w:val="2D2D2D"/>
          <w:sz w:val="21"/>
          <w:szCs w:val="21"/>
        </w:rPr>
        <w:t xml:space="preserve"> периодический и внеочередной.</w:t>
      </w:r>
      <w:r>
        <w:rPr>
          <w:color w:val="2D2D2D"/>
          <w:sz w:val="21"/>
          <w:szCs w:val="21"/>
        </w:rPr>
        <w:br/>
      </w:r>
      <w:r>
        <w:rPr>
          <w:color w:val="2D2D2D"/>
          <w:sz w:val="21"/>
          <w:szCs w:val="21"/>
        </w:rPr>
        <w:br/>
      </w:r>
      <w:r>
        <w:rPr>
          <w:i/>
          <w:iCs/>
          <w:color w:val="2D2D2D"/>
          <w:sz w:val="21"/>
          <w:szCs w:val="21"/>
        </w:rPr>
        <w:t>Мероприятия полного</w:t>
      </w:r>
      <w:r>
        <w:rPr>
          <w:color w:val="2D2D2D"/>
          <w:sz w:val="21"/>
          <w:szCs w:val="21"/>
        </w:rPr>
        <w:t> периодического технического контроля </w:t>
      </w:r>
      <w:r>
        <w:rPr>
          <w:i/>
          <w:iCs/>
          <w:color w:val="2D2D2D"/>
          <w:sz w:val="21"/>
          <w:szCs w:val="21"/>
        </w:rPr>
        <w:t>проводятся периодически с интервалами, продолжительность которых не должна превышать три года.</w:t>
      </w:r>
      <w:r>
        <w:rPr>
          <w:color w:val="2D2D2D"/>
          <w:sz w:val="21"/>
          <w:szCs w:val="21"/>
        </w:rPr>
        <w:br/>
      </w:r>
      <w:r>
        <w:rPr>
          <w:color w:val="2D2D2D"/>
          <w:sz w:val="21"/>
          <w:szCs w:val="21"/>
        </w:rPr>
        <w:br/>
      </w:r>
      <w:proofErr w:type="gramStart"/>
      <w:r>
        <w:rPr>
          <w:i/>
          <w:iCs/>
          <w:color w:val="2D2D2D"/>
          <w:sz w:val="21"/>
          <w:szCs w:val="21"/>
        </w:rPr>
        <w:t>Мероприятия полного внеочередного технического контроля проводятся, когда возникают</w:t>
      </w:r>
      <w:r>
        <w:rPr>
          <w:color w:val="2D2D2D"/>
          <w:sz w:val="21"/>
          <w:szCs w:val="21"/>
        </w:rPr>
        <w:t> следующие обстоятельства в процессе эксплуатации МПРП:</w:t>
      </w:r>
      <w:r>
        <w:rPr>
          <w:color w:val="2D2D2D"/>
          <w:sz w:val="21"/>
          <w:szCs w:val="21"/>
        </w:rPr>
        <w:br/>
      </w:r>
      <w:r>
        <w:rPr>
          <w:color w:val="2D2D2D"/>
          <w:sz w:val="21"/>
          <w:szCs w:val="21"/>
        </w:rPr>
        <w:br/>
      </w:r>
      <w:r>
        <w:rPr>
          <w:i/>
          <w:iCs/>
          <w:color w:val="2D2D2D"/>
          <w:sz w:val="21"/>
          <w:szCs w:val="21"/>
        </w:rPr>
        <w:t>- модернизация МПРП;</w:t>
      </w:r>
      <w:r>
        <w:rPr>
          <w:color w:val="2D2D2D"/>
          <w:sz w:val="21"/>
          <w:szCs w:val="21"/>
        </w:rPr>
        <w:br/>
      </w:r>
      <w:r>
        <w:rPr>
          <w:color w:val="2D2D2D"/>
          <w:sz w:val="21"/>
          <w:szCs w:val="21"/>
        </w:rPr>
        <w:br/>
      </w:r>
      <w:r>
        <w:rPr>
          <w:i/>
          <w:iCs/>
          <w:color w:val="2D2D2D"/>
          <w:sz w:val="21"/>
          <w:szCs w:val="21"/>
        </w:rPr>
        <w:t>- ремонт металлоконструкций МПРП с заменой расчетных элементов или сборочных единиц с применением сварки;</w:t>
      </w:r>
      <w:r>
        <w:rPr>
          <w:color w:val="2D2D2D"/>
          <w:sz w:val="21"/>
          <w:szCs w:val="21"/>
        </w:rPr>
        <w:br/>
      </w:r>
      <w:r>
        <w:rPr>
          <w:color w:val="2D2D2D"/>
          <w:sz w:val="21"/>
          <w:szCs w:val="21"/>
        </w:rPr>
        <w:br/>
      </w:r>
      <w:r>
        <w:rPr>
          <w:i/>
          <w:iCs/>
          <w:color w:val="2D2D2D"/>
          <w:sz w:val="21"/>
          <w:szCs w:val="21"/>
        </w:rPr>
        <w:t>- замена секций стрелы или полностью стрелы;</w:t>
      </w:r>
      <w:r>
        <w:rPr>
          <w:color w:val="2D2D2D"/>
          <w:sz w:val="21"/>
          <w:szCs w:val="21"/>
        </w:rPr>
        <w:br/>
      </w:r>
      <w:r>
        <w:rPr>
          <w:color w:val="2D2D2D"/>
          <w:sz w:val="21"/>
          <w:szCs w:val="21"/>
        </w:rPr>
        <w:br/>
      </w:r>
      <w:r>
        <w:rPr>
          <w:i/>
          <w:iCs/>
          <w:color w:val="2D2D2D"/>
          <w:sz w:val="21"/>
          <w:szCs w:val="21"/>
        </w:rPr>
        <w:t>- капитальный ремонт МПРП;</w:t>
      </w:r>
      <w:r>
        <w:rPr>
          <w:color w:val="2D2D2D"/>
          <w:sz w:val="21"/>
          <w:szCs w:val="21"/>
        </w:rPr>
        <w:br/>
      </w:r>
      <w:r>
        <w:rPr>
          <w:color w:val="2D2D2D"/>
          <w:sz w:val="21"/>
          <w:szCs w:val="21"/>
        </w:rPr>
        <w:br/>
      </w:r>
      <w:r>
        <w:rPr>
          <w:i/>
          <w:iCs/>
          <w:color w:val="2D2D2D"/>
          <w:sz w:val="21"/>
          <w:szCs w:val="21"/>
        </w:rPr>
        <w:t>- отработка нормативного срока службы, если МПРП находится в эксплуатации;</w:t>
      </w:r>
      <w:r>
        <w:rPr>
          <w:color w:val="2D2D2D"/>
          <w:sz w:val="21"/>
          <w:szCs w:val="21"/>
        </w:rPr>
        <w:br/>
      </w:r>
      <w:r>
        <w:rPr>
          <w:color w:val="2D2D2D"/>
          <w:sz w:val="21"/>
          <w:szCs w:val="21"/>
        </w:rPr>
        <w:br/>
      </w:r>
      <w:r>
        <w:rPr>
          <w:i/>
          <w:iCs/>
          <w:color w:val="2D2D2D"/>
          <w:sz w:val="21"/>
          <w:szCs w:val="21"/>
        </w:rPr>
        <w:t>- замена ограничителя предельного груза;</w:t>
      </w:r>
      <w:proofErr w:type="gramEnd"/>
      <w:r>
        <w:rPr>
          <w:color w:val="2D2D2D"/>
          <w:sz w:val="21"/>
          <w:szCs w:val="21"/>
        </w:rPr>
        <w:br/>
      </w:r>
      <w:r>
        <w:rPr>
          <w:color w:val="2D2D2D"/>
          <w:sz w:val="21"/>
          <w:szCs w:val="21"/>
        </w:rPr>
        <w:br/>
      </w:r>
      <w:r>
        <w:rPr>
          <w:i/>
          <w:iCs/>
          <w:color w:val="2D2D2D"/>
          <w:sz w:val="21"/>
          <w:szCs w:val="21"/>
        </w:rPr>
        <w:t>- аварийные ситуации;</w:t>
      </w:r>
      <w:r>
        <w:rPr>
          <w:color w:val="2D2D2D"/>
          <w:sz w:val="21"/>
          <w:szCs w:val="21"/>
        </w:rPr>
        <w:br/>
      </w:r>
      <w:r>
        <w:rPr>
          <w:color w:val="2D2D2D"/>
          <w:sz w:val="21"/>
          <w:szCs w:val="21"/>
        </w:rPr>
        <w:br/>
      </w:r>
      <w:r>
        <w:rPr>
          <w:i/>
          <w:iCs/>
          <w:color w:val="2D2D2D"/>
          <w:sz w:val="21"/>
          <w:szCs w:val="21"/>
        </w:rPr>
        <w:t>- непредвиденные перегрузки во время работы;</w:t>
      </w:r>
      <w:r>
        <w:rPr>
          <w:color w:val="2D2D2D"/>
          <w:sz w:val="21"/>
          <w:szCs w:val="21"/>
        </w:rPr>
        <w:br/>
      </w:r>
      <w:r>
        <w:rPr>
          <w:color w:val="2D2D2D"/>
          <w:sz w:val="21"/>
          <w:szCs w:val="21"/>
        </w:rPr>
        <w:br/>
        <w:t>- смена владельца, если установлено, что техническое освидетельствование не проводилось в установленном порядке;</w:t>
      </w:r>
      <w:r>
        <w:rPr>
          <w:color w:val="2D2D2D"/>
          <w:sz w:val="21"/>
          <w:szCs w:val="21"/>
        </w:rPr>
        <w:br/>
      </w:r>
      <w:r>
        <w:rPr>
          <w:color w:val="2D2D2D"/>
          <w:sz w:val="21"/>
          <w:szCs w:val="21"/>
        </w:rPr>
        <w:br/>
        <w:t>- перед началом эксплуатации МПРП, который не использовался по назначению более трех месяцев (если внешние условия не требуют более короткого промежутка времени) до этого момента.</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5.3.2.5 Контроль технического состояния с целью специальной оценки (экспертное обследование)</w:t>
      </w:r>
      <w:r>
        <w:rPr>
          <w:color w:val="2D2D2D"/>
          <w:sz w:val="21"/>
          <w:szCs w:val="21"/>
        </w:rPr>
        <w:br/>
      </w:r>
      <w:r>
        <w:rPr>
          <w:color w:val="2D2D2D"/>
          <w:sz w:val="21"/>
          <w:szCs w:val="21"/>
        </w:rPr>
        <w:br/>
        <w:t>Мероприятия контроля технического состояния с целью специальной оценки (экспертное обследование) осуществляются для МПРП с истекшим сроком службы согласно требованиям нормативных документов [</w:t>
      </w:r>
      <w:r w:rsidRPr="006B2AF0">
        <w:rPr>
          <w:color w:val="2D2D2D"/>
          <w:sz w:val="21"/>
          <w:szCs w:val="21"/>
        </w:rPr>
        <w:t>1</w:t>
      </w:r>
      <w:r>
        <w:rPr>
          <w:color w:val="2D2D2D"/>
          <w:sz w:val="21"/>
          <w:szCs w:val="21"/>
        </w:rPr>
        <w:t xml:space="preserve">]. Данный вид контроля позволяет определить продолжительность периода безопасной эксплуатации МПРП (под которым понимается промежуток времени между двумя последовательными капитальными ремонтами вплоть до </w:t>
      </w:r>
      <w:r>
        <w:rPr>
          <w:color w:val="2D2D2D"/>
          <w:sz w:val="21"/>
          <w:szCs w:val="21"/>
        </w:rPr>
        <w:lastRenderedPageBreak/>
        <w:t>снятия МПРП с эксплуатации).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i/>
          <w:iCs/>
          <w:color w:val="2D2D2D"/>
          <w:sz w:val="21"/>
          <w:szCs w:val="21"/>
        </w:rPr>
        <w:t>5.3.3 Объем контроля технического состояния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5.3.3.1 Контроль технического состояния должен включать в себя проверку всех </w:t>
      </w:r>
      <w:r>
        <w:rPr>
          <w:i/>
          <w:iCs/>
          <w:color w:val="2D2D2D"/>
          <w:sz w:val="21"/>
          <w:szCs w:val="21"/>
        </w:rPr>
        <w:t>требований (показателей, характеристик)</w:t>
      </w:r>
      <w:r>
        <w:rPr>
          <w:color w:val="2D2D2D"/>
          <w:sz w:val="21"/>
          <w:szCs w:val="21"/>
        </w:rPr>
        <w:t xml:space="preserve">, определенных производителем для соответствующего вида контроля технического состояния с учетом наработки МПРП (в </w:t>
      </w:r>
      <w:proofErr w:type="spellStart"/>
      <w:r>
        <w:rPr>
          <w:color w:val="2D2D2D"/>
          <w:sz w:val="21"/>
          <w:szCs w:val="21"/>
        </w:rPr>
        <w:t>моточасах</w:t>
      </w:r>
      <w:proofErr w:type="spellEnd"/>
      <w:r>
        <w:rPr>
          <w:color w:val="2D2D2D"/>
          <w:sz w:val="21"/>
          <w:szCs w:val="21"/>
        </w:rPr>
        <w:t xml:space="preserve"> или месяцах), при этом должны быть учтены следующие требования.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5.3.3.1.1 Ежедневный контроль технического состояния МПРП должны пройти визуальный и функциональный контроли, которые включают в себя, но не ограничивают следующие проверки: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a</w:t>
      </w:r>
      <w:proofErr w:type="spellEnd"/>
      <w:r>
        <w:rPr>
          <w:color w:val="2D2D2D"/>
          <w:sz w:val="21"/>
          <w:szCs w:val="21"/>
        </w:rPr>
        <w:t>) рабочее и аварийное управления;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b</w:t>
      </w:r>
      <w:proofErr w:type="spellEnd"/>
      <w:r>
        <w:rPr>
          <w:color w:val="2D2D2D"/>
          <w:sz w:val="21"/>
          <w:szCs w:val="21"/>
        </w:rPr>
        <w:t>) устройства </w:t>
      </w:r>
      <w:r>
        <w:rPr>
          <w:i/>
          <w:iCs/>
          <w:color w:val="2D2D2D"/>
          <w:sz w:val="21"/>
          <w:szCs w:val="21"/>
        </w:rPr>
        <w:t>и приборы</w:t>
      </w:r>
      <w:r>
        <w:rPr>
          <w:color w:val="2D2D2D"/>
          <w:sz w:val="21"/>
          <w:szCs w:val="21"/>
        </w:rPr>
        <w:t> безопасности;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c</w:t>
      </w:r>
      <w:proofErr w:type="spellEnd"/>
      <w:r>
        <w:rPr>
          <w:color w:val="2D2D2D"/>
          <w:sz w:val="21"/>
          <w:szCs w:val="21"/>
        </w:rPr>
        <w:t>) средства индивидуальной защиты;</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proofErr w:type="gramStart"/>
      <w:r>
        <w:rPr>
          <w:color w:val="2D2D2D"/>
          <w:sz w:val="21"/>
          <w:szCs w:val="21"/>
        </w:rPr>
        <w:t>d</w:t>
      </w:r>
      <w:proofErr w:type="spellEnd"/>
      <w:r>
        <w:rPr>
          <w:color w:val="2D2D2D"/>
          <w:sz w:val="21"/>
          <w:szCs w:val="21"/>
        </w:rPr>
        <w:t>) утечки из пневматической, гидравлической и топливной систем;</w:t>
      </w:r>
      <w:r>
        <w:rPr>
          <w:color w:val="2D2D2D"/>
          <w:sz w:val="21"/>
          <w:szCs w:val="21"/>
        </w:rPr>
        <w:br/>
      </w:r>
      <w:proofErr w:type="gramEnd"/>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e</w:t>
      </w:r>
      <w:proofErr w:type="spellEnd"/>
      <w:r>
        <w:rPr>
          <w:color w:val="2D2D2D"/>
          <w:sz w:val="21"/>
          <w:szCs w:val="21"/>
        </w:rPr>
        <w:t>) кабели и жгуты электропроводки;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f</w:t>
      </w:r>
      <w:proofErr w:type="spellEnd"/>
      <w:r>
        <w:rPr>
          <w:color w:val="2D2D2D"/>
          <w:sz w:val="21"/>
          <w:szCs w:val="21"/>
        </w:rPr>
        <w:t>) наличие ослабленных, поврежденных или утерянных компонентов;</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g</w:t>
      </w:r>
      <w:proofErr w:type="spellEnd"/>
      <w:r>
        <w:rPr>
          <w:color w:val="2D2D2D"/>
          <w:sz w:val="21"/>
          <w:szCs w:val="21"/>
        </w:rPr>
        <w:t>) шин, колеса и креплений для колес, раму шасси;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h</w:t>
      </w:r>
      <w:proofErr w:type="spellEnd"/>
      <w:r>
        <w:rPr>
          <w:color w:val="2D2D2D"/>
          <w:sz w:val="21"/>
          <w:szCs w:val="21"/>
        </w:rPr>
        <w:t>) наличие информационных табличек, указательных и предупреждающих надписей и надписей на органах управления, а также эксплуатационных документов;</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i</w:t>
      </w:r>
      <w:proofErr w:type="spellEnd"/>
      <w:r>
        <w:rPr>
          <w:color w:val="2D2D2D"/>
          <w:sz w:val="21"/>
          <w:szCs w:val="21"/>
        </w:rPr>
        <w:t>) элементы конструкции, включая выносные опоры;</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j</w:t>
      </w:r>
      <w:proofErr w:type="spellEnd"/>
      <w:r>
        <w:rPr>
          <w:color w:val="2D2D2D"/>
          <w:sz w:val="21"/>
          <w:szCs w:val="21"/>
        </w:rPr>
        <w:t>) рабочая платформа, включая систему ограждения, пол, узлы крепления ремней, и настенные опоры.</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5.3.3.1.2 МПРП должны пройти</w:t>
      </w:r>
      <w:r>
        <w:rPr>
          <w:color w:val="2D2D2D"/>
          <w:sz w:val="21"/>
          <w:szCs w:val="21"/>
        </w:rPr>
        <w:t> текущий контроль технического состояния </w:t>
      </w:r>
      <w:r>
        <w:rPr>
          <w:i/>
          <w:iCs/>
          <w:color w:val="2D2D2D"/>
          <w:sz w:val="21"/>
          <w:szCs w:val="21"/>
        </w:rPr>
        <w:t>(текущее техническое освидетельствование) который включает, но не ограничивает следующие проверки (испытания):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а) указанные в 5.3.3.1.1;</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б) испытание ограничителя предельного груза.</w:t>
      </w:r>
      <w:r>
        <w:rPr>
          <w:color w:val="2D2D2D"/>
          <w:sz w:val="21"/>
          <w:szCs w:val="21"/>
        </w:rPr>
        <w:br/>
      </w:r>
      <w:r>
        <w:rPr>
          <w:color w:val="2D2D2D"/>
          <w:sz w:val="21"/>
          <w:szCs w:val="21"/>
        </w:rPr>
        <w:br/>
      </w:r>
      <w:r>
        <w:rPr>
          <w:i/>
          <w:iCs/>
          <w:color w:val="2D2D2D"/>
          <w:sz w:val="21"/>
          <w:szCs w:val="21"/>
        </w:rPr>
        <w:t>При этом данный вид контроля может быть совмещен с проведением частичного или полного технического освидетельствования, а также технического обслуживания МПРП.</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5.3.3.1.3</w:t>
      </w:r>
      <w:proofErr w:type="gramStart"/>
      <w:r>
        <w:rPr>
          <w:color w:val="2D2D2D"/>
          <w:sz w:val="21"/>
          <w:szCs w:val="21"/>
        </w:rPr>
        <w:t> П</w:t>
      </w:r>
      <w:proofErr w:type="gramEnd"/>
      <w:r>
        <w:rPr>
          <w:color w:val="2D2D2D"/>
          <w:sz w:val="21"/>
          <w:szCs w:val="21"/>
        </w:rPr>
        <w:t>ри проведении ежегодного контроля технического состояния (</w:t>
      </w:r>
      <w:r>
        <w:rPr>
          <w:i/>
          <w:iCs/>
          <w:color w:val="2D2D2D"/>
          <w:sz w:val="21"/>
          <w:szCs w:val="21"/>
        </w:rPr>
        <w:t>частичного технического освидетельствования</w:t>
      </w:r>
      <w:r>
        <w:rPr>
          <w:color w:val="2D2D2D"/>
          <w:sz w:val="21"/>
          <w:szCs w:val="21"/>
        </w:rPr>
        <w:t>) МПРП должны включать в себя, но не ограничиваться следующими проверками: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t>а) все движения - на скорость (скорости), плавность и ограничения движения, а также исправность органов управления ими;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б) </w:t>
      </w:r>
      <w:r>
        <w:rPr>
          <w:i/>
          <w:iCs/>
          <w:color w:val="2D2D2D"/>
          <w:sz w:val="21"/>
          <w:szCs w:val="21"/>
        </w:rPr>
        <w:t>работоспособность нижнего пульта управления рабочим оборудованием, включая возможность дублирования управлением МПРП снизу, при отказе управления МПРП верхним пультом управления;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в) все цепи и канатные механизмы для их регулировки и нахождения изношенных и поврежденных частей;</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г) все устройства (приборы) безопасности;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д</w:t>
      </w:r>
      <w:proofErr w:type="spellEnd"/>
      <w:r>
        <w:rPr>
          <w:color w:val="2D2D2D"/>
          <w:sz w:val="21"/>
          <w:szCs w:val="21"/>
        </w:rPr>
        <w:t xml:space="preserve">) смазка всех подвижных частей, обследование состояния </w:t>
      </w:r>
      <w:proofErr w:type="spellStart"/>
      <w:r>
        <w:rPr>
          <w:color w:val="2D2D2D"/>
          <w:sz w:val="21"/>
          <w:szCs w:val="21"/>
        </w:rPr>
        <w:t>фильтроэлементов</w:t>
      </w:r>
      <w:proofErr w:type="spellEnd"/>
      <w:r>
        <w:rPr>
          <w:color w:val="2D2D2D"/>
          <w:sz w:val="21"/>
          <w:szCs w:val="21"/>
        </w:rPr>
        <w:t>, гидравлического масла, моторного масла и охлаждающей жидкости - согласно требованиям, установленным производителем;</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е) визуальный контроль конструктивных элементов, в том числе </w:t>
      </w:r>
      <w:r>
        <w:rPr>
          <w:i/>
          <w:iCs/>
          <w:color w:val="2D2D2D"/>
          <w:sz w:val="21"/>
          <w:szCs w:val="21"/>
        </w:rPr>
        <w:t>металлоконструкций</w:t>
      </w:r>
      <w:r>
        <w:rPr>
          <w:color w:val="2D2D2D"/>
          <w:sz w:val="21"/>
          <w:szCs w:val="21"/>
        </w:rPr>
        <w:t>, и других ответственных компонентов, таких как крепежные детали, шплинты, валы, болты крепления опорно-поворотного устройства и стопорные устройства;</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ж) информационные таблички, указательные и предупреждающие надписи и надписи на органах управления (</w:t>
      </w:r>
      <w:r>
        <w:rPr>
          <w:i/>
          <w:iCs/>
          <w:color w:val="2D2D2D"/>
          <w:sz w:val="21"/>
          <w:szCs w:val="21"/>
        </w:rPr>
        <w:t>условные обозначения направлений движений,</w:t>
      </w:r>
      <w:r>
        <w:rPr>
          <w:color w:val="2D2D2D"/>
          <w:sz w:val="21"/>
          <w:szCs w:val="21"/>
        </w:rPr>
        <w:t> вызываемых органами управления);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и) гидравлические и пневматические системы - на наличие видимого износа или протечки;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к) электрика - на наличие предупреждающих знаков, повреждения, износа, скопления грязи или влаги, </w:t>
      </w:r>
      <w:r>
        <w:rPr>
          <w:i/>
          <w:iCs/>
          <w:color w:val="2D2D2D"/>
          <w:sz w:val="21"/>
          <w:szCs w:val="21"/>
        </w:rPr>
        <w:t>наличие окислов и надежности контактных соединений</w:t>
      </w:r>
      <w:r>
        <w:rPr>
          <w:color w:val="2D2D2D"/>
          <w:sz w:val="21"/>
          <w:szCs w:val="21"/>
        </w:rPr>
        <w:t>.</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5.3.3.1.4 Полное техническое освидетельствование МПРП должны пройти, но не ограничиваться следующими проверками: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а) указанными в 5.3.3.1.3;</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б) систем технического обслуживания и ремонта МПРП на соответствие требованиям нормативных документов;</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в) правильности монтажа МПРП (в случае монтажа крана на месте эксплуатации);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г) исправности и работоспособности всех составных частей МПРП;</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i/>
          <w:iCs/>
          <w:color w:val="2D2D2D"/>
          <w:sz w:val="21"/>
          <w:szCs w:val="21"/>
        </w:rPr>
        <w:t>д</w:t>
      </w:r>
      <w:proofErr w:type="spellEnd"/>
      <w:r>
        <w:rPr>
          <w:i/>
          <w:iCs/>
          <w:color w:val="2D2D2D"/>
          <w:sz w:val="21"/>
          <w:szCs w:val="21"/>
        </w:rPr>
        <w:t>) статических испытаний;</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е) динамических испытаний.</w:t>
      </w:r>
      <w:r>
        <w:rPr>
          <w:color w:val="2D2D2D"/>
          <w:sz w:val="21"/>
          <w:szCs w:val="21"/>
        </w:rPr>
        <w:br/>
      </w:r>
      <w:r>
        <w:rPr>
          <w:color w:val="2D2D2D"/>
          <w:sz w:val="21"/>
          <w:szCs w:val="21"/>
        </w:rPr>
        <w:br/>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5.4 Методы контроля технического состояния*</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_________________</w:t>
      </w:r>
      <w:r>
        <w:rPr>
          <w:color w:val="2D2D2D"/>
          <w:sz w:val="21"/>
          <w:szCs w:val="21"/>
        </w:rPr>
        <w:br/>
        <w:t>* Наименование пункта 5.4 в бумажном оригинале выделено курсивом. - Примечание изготовителя базы данных.</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5.4.1 Контроль технического состояния МПРП включает в себя:</w:t>
      </w:r>
      <w:r>
        <w:rPr>
          <w:color w:val="2D2D2D"/>
          <w:sz w:val="21"/>
          <w:szCs w:val="21"/>
        </w:rPr>
        <w:br/>
      </w:r>
      <w:r>
        <w:rPr>
          <w:color w:val="2D2D2D"/>
          <w:sz w:val="21"/>
          <w:szCs w:val="21"/>
        </w:rPr>
        <w:br/>
      </w:r>
      <w:r>
        <w:rPr>
          <w:i/>
          <w:iCs/>
          <w:color w:val="2D2D2D"/>
          <w:sz w:val="21"/>
          <w:szCs w:val="21"/>
        </w:rPr>
        <w:t>- визуальный (измерительный) контроль;</w:t>
      </w:r>
      <w:r>
        <w:rPr>
          <w:color w:val="2D2D2D"/>
          <w:sz w:val="21"/>
          <w:szCs w:val="21"/>
        </w:rPr>
        <w:br/>
      </w:r>
      <w:r>
        <w:rPr>
          <w:color w:val="2D2D2D"/>
          <w:sz w:val="21"/>
          <w:szCs w:val="21"/>
        </w:rPr>
        <w:br/>
      </w:r>
      <w:r>
        <w:rPr>
          <w:i/>
          <w:iCs/>
          <w:color w:val="2D2D2D"/>
          <w:sz w:val="21"/>
          <w:szCs w:val="21"/>
        </w:rPr>
        <w:t>- неразрушающий контроль;</w:t>
      </w:r>
      <w:r>
        <w:rPr>
          <w:color w:val="2D2D2D"/>
          <w:sz w:val="21"/>
          <w:szCs w:val="21"/>
        </w:rPr>
        <w:br/>
      </w:r>
      <w:r>
        <w:rPr>
          <w:color w:val="2D2D2D"/>
          <w:sz w:val="21"/>
          <w:szCs w:val="21"/>
        </w:rPr>
        <w:br/>
      </w:r>
      <w:r>
        <w:rPr>
          <w:i/>
          <w:iCs/>
          <w:color w:val="2D2D2D"/>
          <w:sz w:val="21"/>
          <w:szCs w:val="21"/>
        </w:rPr>
        <w:t>- функциональный контроль;</w:t>
      </w:r>
      <w:r>
        <w:rPr>
          <w:color w:val="2D2D2D"/>
          <w:sz w:val="21"/>
          <w:szCs w:val="21"/>
        </w:rPr>
        <w:br/>
      </w:r>
      <w:r>
        <w:rPr>
          <w:color w:val="2D2D2D"/>
          <w:sz w:val="21"/>
          <w:szCs w:val="21"/>
        </w:rPr>
        <w:br/>
      </w:r>
      <w:r>
        <w:rPr>
          <w:i/>
          <w:iCs/>
          <w:color w:val="2D2D2D"/>
          <w:sz w:val="21"/>
          <w:szCs w:val="21"/>
        </w:rPr>
        <w:t>- испытания в рабочих условиях;</w:t>
      </w:r>
      <w:r>
        <w:rPr>
          <w:color w:val="2D2D2D"/>
          <w:sz w:val="21"/>
          <w:szCs w:val="21"/>
        </w:rPr>
        <w:br/>
      </w:r>
      <w:r>
        <w:rPr>
          <w:color w:val="2D2D2D"/>
          <w:sz w:val="21"/>
          <w:szCs w:val="21"/>
        </w:rPr>
        <w:br/>
      </w:r>
      <w:r>
        <w:rPr>
          <w:i/>
          <w:iCs/>
          <w:color w:val="2D2D2D"/>
          <w:sz w:val="21"/>
          <w:szCs w:val="21"/>
        </w:rPr>
        <w:t>- статические испытания;</w:t>
      </w:r>
      <w:r>
        <w:rPr>
          <w:color w:val="2D2D2D"/>
          <w:sz w:val="21"/>
          <w:szCs w:val="21"/>
        </w:rPr>
        <w:br/>
      </w:r>
      <w:r>
        <w:rPr>
          <w:color w:val="2D2D2D"/>
          <w:sz w:val="21"/>
          <w:szCs w:val="21"/>
        </w:rPr>
        <w:br/>
      </w:r>
      <w:r>
        <w:rPr>
          <w:i/>
          <w:iCs/>
          <w:color w:val="2D2D2D"/>
          <w:sz w:val="21"/>
          <w:szCs w:val="21"/>
        </w:rPr>
        <w:t>- динамические испытания.</w:t>
      </w:r>
      <w:r>
        <w:rPr>
          <w:color w:val="2D2D2D"/>
          <w:sz w:val="21"/>
          <w:szCs w:val="21"/>
        </w:rPr>
        <w:br/>
      </w:r>
      <w:r>
        <w:rPr>
          <w:color w:val="2D2D2D"/>
          <w:sz w:val="21"/>
          <w:szCs w:val="21"/>
        </w:rPr>
        <w:br/>
      </w:r>
      <w:r>
        <w:rPr>
          <w:i/>
          <w:iCs/>
          <w:color w:val="2D2D2D"/>
          <w:sz w:val="21"/>
          <w:szCs w:val="21"/>
        </w:rPr>
        <w:t>Объем мероприятий контроля включает в себя изучение протоколов технического обслуживания и ремонта (при наличии), сведений об использовании назначении и/или протоколов предыдущего контроля.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i/>
          <w:iCs/>
          <w:color w:val="2D2D2D"/>
          <w:sz w:val="21"/>
          <w:szCs w:val="21"/>
        </w:rPr>
        <w:t>5.4.2 Визуально-измерительный контроль</w:t>
      </w:r>
      <w:r>
        <w:rPr>
          <w:color w:val="2D2D2D"/>
          <w:sz w:val="21"/>
          <w:szCs w:val="21"/>
        </w:rPr>
        <w:br/>
      </w:r>
      <w:r>
        <w:rPr>
          <w:color w:val="2D2D2D"/>
          <w:sz w:val="21"/>
          <w:szCs w:val="21"/>
        </w:rPr>
        <w:br/>
      </w:r>
      <w:r>
        <w:rPr>
          <w:i/>
          <w:iCs/>
          <w:color w:val="2D2D2D"/>
          <w:sz w:val="21"/>
          <w:szCs w:val="21"/>
        </w:rPr>
        <w:t>Визуальный контроль проводится для каждой составной части МПРП с целью определения любых нарушений или отклонений от их исправного состояния методами визуального обнаружения или измерений. Как правило, визуальный контроль проводится без демонтажа и разборки составных частей МПРП. Однако в некоторых случаях, исходя из состояния МПРП, может потребоваться демонтаж отдельных частей.</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i/>
          <w:iCs/>
          <w:color w:val="2D2D2D"/>
          <w:sz w:val="21"/>
          <w:szCs w:val="21"/>
        </w:rPr>
        <w:t>5.4.3 Неразрушающий контроль</w:t>
      </w:r>
      <w:proofErr w:type="gramStart"/>
      <w:r>
        <w:rPr>
          <w:color w:val="2D2D2D"/>
          <w:sz w:val="21"/>
          <w:szCs w:val="21"/>
        </w:rPr>
        <w:br/>
      </w:r>
      <w:r>
        <w:rPr>
          <w:color w:val="2D2D2D"/>
          <w:sz w:val="21"/>
          <w:szCs w:val="21"/>
        </w:rPr>
        <w:br/>
      </w:r>
      <w:r>
        <w:rPr>
          <w:i/>
          <w:iCs/>
          <w:color w:val="2D2D2D"/>
          <w:sz w:val="21"/>
          <w:szCs w:val="21"/>
        </w:rPr>
        <w:t>В</w:t>
      </w:r>
      <w:proofErr w:type="gramEnd"/>
      <w:r>
        <w:rPr>
          <w:i/>
          <w:iCs/>
          <w:color w:val="2D2D2D"/>
          <w:sz w:val="21"/>
          <w:szCs w:val="21"/>
        </w:rPr>
        <w:t xml:space="preserve"> зависимости от результатов визуального контроля определяется необходимость проведения испытаний в рамках неразрушающего контроля, включая, например, контроль проникающим веществом, ультразвуковую дефектоскопию, магнитопорошковый контроль и рентгенографический контроль.</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i/>
          <w:iCs/>
          <w:color w:val="2D2D2D"/>
          <w:sz w:val="21"/>
          <w:szCs w:val="21"/>
        </w:rPr>
        <w:t>5.4.4 Функциональный контроль</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5.4.4.1 Функциональный контроль предусматривает проверку (испытания) функционирования органов управления, а также устройств (приборов) безопасности, в том числе устройств подачи светового или звукового сигнала (индикаторов). При необходимости выполняется измерение рабочих параметров узлов системы электрооборудования и/или гидравлической системы.</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 xml:space="preserve">5.4.4.2 Функциональный контроль устройств (приборов) безопасности (ограничитель предельного груза и индикаторы; ограничитель момента и индикатор; ограничители и индикаторы положения рабочего оборудования МПРП) проводится с целью подтверждения их нормального функционирования, обеспечивающие безопасные </w:t>
      </w:r>
      <w:r>
        <w:rPr>
          <w:i/>
          <w:iCs/>
          <w:color w:val="2D2D2D"/>
          <w:sz w:val="21"/>
          <w:szCs w:val="21"/>
        </w:rPr>
        <w:lastRenderedPageBreak/>
        <w:t>условия эксплуатации МПРП.</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i/>
          <w:iCs/>
          <w:color w:val="2D2D2D"/>
          <w:sz w:val="21"/>
          <w:szCs w:val="21"/>
        </w:rPr>
        <w:t>5.4.5 Испытания в рабочих условиях</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5.4.5.1 Испытания в рабочих условиях выполняются для обнаружения отклонений от нормального режима и/или дефектов составных частей МПРП. Испытания проводятся при номинальных скоростях для всех движений (перемещений) МПРП, включая подъем, опускание и плавное перемещение рабочей платформы, поворот подъемного оборудования, телескопирование секций стрелы (при наличии) и т.д.</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5.4.5.2 Испытания без нагрузки</w:t>
      </w:r>
      <w:r>
        <w:rPr>
          <w:color w:val="2D2D2D"/>
          <w:sz w:val="21"/>
          <w:szCs w:val="21"/>
        </w:rPr>
        <w:br/>
      </w:r>
      <w:r>
        <w:rPr>
          <w:color w:val="2D2D2D"/>
          <w:sz w:val="21"/>
          <w:szCs w:val="21"/>
        </w:rPr>
        <w:br/>
      </w:r>
      <w:r>
        <w:rPr>
          <w:i/>
          <w:iCs/>
          <w:color w:val="2D2D2D"/>
          <w:sz w:val="21"/>
          <w:szCs w:val="21"/>
        </w:rPr>
        <w:t xml:space="preserve">Испытания </w:t>
      </w:r>
      <w:proofErr w:type="gramStart"/>
      <w:r>
        <w:rPr>
          <w:i/>
          <w:iCs/>
          <w:color w:val="2D2D2D"/>
          <w:sz w:val="21"/>
          <w:szCs w:val="21"/>
        </w:rPr>
        <w:t>проводятся</w:t>
      </w:r>
      <w:proofErr w:type="gramEnd"/>
      <w:r>
        <w:rPr>
          <w:i/>
          <w:iCs/>
          <w:color w:val="2D2D2D"/>
          <w:sz w:val="21"/>
          <w:szCs w:val="21"/>
        </w:rPr>
        <w:t xml:space="preserve"> без груза на рабочей платформе МПРП.</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5.4.5.3 Испытание под нагрузкой</w:t>
      </w:r>
      <w:r>
        <w:rPr>
          <w:color w:val="2D2D2D"/>
          <w:sz w:val="21"/>
          <w:szCs w:val="21"/>
        </w:rPr>
        <w:br/>
      </w:r>
      <w:r>
        <w:rPr>
          <w:color w:val="2D2D2D"/>
          <w:sz w:val="21"/>
          <w:szCs w:val="21"/>
        </w:rPr>
        <w:br/>
      </w:r>
      <w:r>
        <w:rPr>
          <w:i/>
          <w:iCs/>
          <w:color w:val="2D2D2D"/>
          <w:sz w:val="21"/>
          <w:szCs w:val="21"/>
        </w:rPr>
        <w:t>Испытания проводятся с грузом на рабочей платформе, масса которого соответствует номинальной грузоподъемности МПРП.</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i/>
          <w:iCs/>
          <w:color w:val="2D2D2D"/>
          <w:sz w:val="21"/>
          <w:szCs w:val="21"/>
        </w:rPr>
        <w:t>5.4.6 Статические испытания</w:t>
      </w:r>
      <w:r>
        <w:rPr>
          <w:color w:val="2D2D2D"/>
          <w:sz w:val="21"/>
          <w:szCs w:val="21"/>
        </w:rPr>
        <w:br/>
      </w:r>
      <w:r>
        <w:rPr>
          <w:color w:val="2D2D2D"/>
          <w:sz w:val="21"/>
          <w:szCs w:val="21"/>
        </w:rPr>
        <w:br/>
      </w:r>
      <w:r>
        <w:rPr>
          <w:i/>
          <w:iCs/>
          <w:color w:val="2D2D2D"/>
          <w:sz w:val="21"/>
          <w:szCs w:val="21"/>
        </w:rPr>
        <w:t>Статические испытания МПРП проводят с целью проверки их прочности и прочности отдельных элементов, а также устойчивости МПРП. Статические испытания МПРП проводят нагрузкой, на 50% превышающей номинальную грузоподъемность, по методике, изложенной в руководстве по эксплуатации, при этом должны быть учтены требования [3].</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i/>
          <w:iCs/>
          <w:color w:val="2D2D2D"/>
          <w:sz w:val="21"/>
          <w:szCs w:val="21"/>
        </w:rPr>
        <w:t>5.4.7 Динамические испытания</w:t>
      </w:r>
      <w:r>
        <w:rPr>
          <w:color w:val="2D2D2D"/>
          <w:sz w:val="21"/>
          <w:szCs w:val="21"/>
        </w:rPr>
        <w:br/>
      </w:r>
      <w:r>
        <w:rPr>
          <w:color w:val="2D2D2D"/>
          <w:sz w:val="21"/>
          <w:szCs w:val="21"/>
        </w:rPr>
        <w:br/>
      </w:r>
      <w:r>
        <w:rPr>
          <w:i/>
          <w:iCs/>
          <w:color w:val="2D2D2D"/>
          <w:sz w:val="21"/>
          <w:szCs w:val="21"/>
        </w:rPr>
        <w:t>Динамические испытания МПРП проводят с целью проверки действия механизмов МПРП и его тормозов. Динамические испытания МПРП проводят нагрузкой, на 10% превышающей его номинальную грузоподъемность, по методике, изложенной в руководстве по эксплуатации, при этом должны быть учтены требования [</w:t>
      </w:r>
      <w:r w:rsidRPr="006B2AF0">
        <w:rPr>
          <w:color w:val="2D2D2D"/>
          <w:sz w:val="21"/>
          <w:szCs w:val="21"/>
        </w:rPr>
        <w:t>1</w:t>
      </w:r>
      <w:r>
        <w:rPr>
          <w:i/>
          <w:iCs/>
          <w:color w:val="2D2D2D"/>
          <w:sz w:val="21"/>
          <w:szCs w:val="21"/>
        </w:rPr>
        <w:t>].</w:t>
      </w:r>
      <w:r>
        <w:rPr>
          <w:color w:val="2D2D2D"/>
          <w:sz w:val="21"/>
          <w:szCs w:val="21"/>
        </w:rPr>
        <w:br/>
      </w:r>
      <w:r>
        <w:rPr>
          <w:color w:val="2D2D2D"/>
          <w:sz w:val="21"/>
          <w:szCs w:val="21"/>
        </w:rPr>
        <w:br/>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5.5 Персонал</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_________________</w:t>
      </w:r>
      <w:r>
        <w:rPr>
          <w:color w:val="2D2D2D"/>
          <w:sz w:val="21"/>
          <w:szCs w:val="21"/>
        </w:rPr>
        <w:br/>
        <w:t>* Наименование пункта 5.5 в бумажном оригинале выделено курсивом. - Примечание изготовителя базы данных.</w:t>
      </w:r>
      <w:r>
        <w:rPr>
          <w:color w:val="2D2D2D"/>
          <w:sz w:val="21"/>
          <w:szCs w:val="21"/>
        </w:rPr>
        <w:br/>
      </w:r>
      <w:r>
        <w:rPr>
          <w:color w:val="2D2D2D"/>
          <w:sz w:val="21"/>
          <w:szCs w:val="21"/>
        </w:rPr>
        <w:br/>
        <w:t>Техническое обслуживание и ремонт МПРП, а также мероприятия контроля технического состояния МПРП должны проводиться квалифицированным лицом, специализирующимся по конкретной марке и модели МПРП с учетом требований [</w:t>
      </w:r>
      <w:r w:rsidRPr="006B2AF0">
        <w:rPr>
          <w:color w:val="2D2D2D"/>
          <w:sz w:val="21"/>
          <w:szCs w:val="21"/>
        </w:rPr>
        <w:t>1</w:t>
      </w:r>
      <w:r>
        <w:rPr>
          <w:color w:val="2D2D2D"/>
          <w:sz w:val="21"/>
          <w:szCs w:val="21"/>
        </w:rPr>
        <w:t>]. </w:t>
      </w:r>
      <w:r>
        <w:rPr>
          <w:i/>
          <w:iCs/>
          <w:color w:val="2D2D2D"/>
          <w:sz w:val="21"/>
          <w:szCs w:val="21"/>
        </w:rPr>
        <w:t>Перечень персонала, привлекаемого для проведения различных видов контроля технического состояния МПРП, приведен в приложении ДА.</w:t>
      </w:r>
      <w:r>
        <w:rPr>
          <w:color w:val="2D2D2D"/>
          <w:sz w:val="21"/>
          <w:szCs w:val="21"/>
        </w:rPr>
        <w:br/>
      </w:r>
      <w:r>
        <w:rPr>
          <w:color w:val="2D2D2D"/>
          <w:sz w:val="21"/>
          <w:szCs w:val="21"/>
        </w:rPr>
        <w:br/>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5.6 Требования безопасности при проведении технического обслуживания, ремонта и контроля технического состояния</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5.6.1</w:t>
      </w:r>
      <w:proofErr w:type="gramStart"/>
      <w:r>
        <w:rPr>
          <w:color w:val="2D2D2D"/>
          <w:sz w:val="21"/>
          <w:szCs w:val="21"/>
        </w:rPr>
        <w:t xml:space="preserve"> П</w:t>
      </w:r>
      <w:proofErr w:type="gramEnd"/>
      <w:r>
        <w:rPr>
          <w:color w:val="2D2D2D"/>
          <w:sz w:val="21"/>
          <w:szCs w:val="21"/>
        </w:rPr>
        <w:t>еред началом работ по регулировке и ремонту МПРП должны быть предприняты следующие меры безопасности: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a</w:t>
      </w:r>
      <w:proofErr w:type="spellEnd"/>
      <w:r>
        <w:rPr>
          <w:color w:val="2D2D2D"/>
          <w:sz w:val="21"/>
          <w:szCs w:val="21"/>
        </w:rPr>
        <w:t xml:space="preserve">) выключена установка источника </w:t>
      </w:r>
      <w:proofErr w:type="gramStart"/>
      <w:r>
        <w:rPr>
          <w:color w:val="2D2D2D"/>
          <w:sz w:val="21"/>
          <w:szCs w:val="21"/>
        </w:rPr>
        <w:t>питания</w:t>
      </w:r>
      <w:proofErr w:type="gramEnd"/>
      <w:r>
        <w:rPr>
          <w:color w:val="2D2D2D"/>
          <w:sz w:val="21"/>
          <w:szCs w:val="21"/>
        </w:rPr>
        <w:t xml:space="preserve"> и средства запуска приведены в нерабочее состояние;</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b</w:t>
      </w:r>
      <w:proofErr w:type="spellEnd"/>
      <w:r>
        <w:rPr>
          <w:color w:val="2D2D2D"/>
          <w:sz w:val="21"/>
          <w:szCs w:val="21"/>
        </w:rPr>
        <w:t>) все органы управления должны находиться в положении "выключено" и вся рабочая система застрахована от непреднамеренного движения;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c</w:t>
      </w:r>
      <w:proofErr w:type="spellEnd"/>
      <w:r>
        <w:rPr>
          <w:color w:val="2D2D2D"/>
          <w:sz w:val="21"/>
          <w:szCs w:val="21"/>
        </w:rPr>
        <w:t>) рабочая платформа опущена до крайнего нижнего положения, если возможно, или зафиксирована для предотвращения падения;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d</w:t>
      </w:r>
      <w:proofErr w:type="spellEnd"/>
      <w:r>
        <w:rPr>
          <w:color w:val="2D2D2D"/>
          <w:sz w:val="21"/>
          <w:szCs w:val="21"/>
        </w:rPr>
        <w:t xml:space="preserve">) давление рабочей жидкости </w:t>
      </w:r>
      <w:proofErr w:type="spellStart"/>
      <w:r>
        <w:rPr>
          <w:color w:val="2D2D2D"/>
          <w:sz w:val="21"/>
          <w:szCs w:val="21"/>
        </w:rPr>
        <w:t>гидросистемы</w:t>
      </w:r>
      <w:proofErr w:type="spellEnd"/>
      <w:r>
        <w:rPr>
          <w:color w:val="2D2D2D"/>
          <w:sz w:val="21"/>
          <w:szCs w:val="21"/>
        </w:rPr>
        <w:t xml:space="preserve"> снято из всех гидравлических контуров перед отсоединением или снятием гидравлических компонентов;</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e</w:t>
      </w:r>
      <w:proofErr w:type="spellEnd"/>
      <w:r>
        <w:rPr>
          <w:color w:val="2D2D2D"/>
          <w:sz w:val="21"/>
          <w:szCs w:val="21"/>
        </w:rPr>
        <w:t>) опорные элементы и подкладки под опоры установлены в соответствующие места согласно предписаниям производителя.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5.6.2 Определенный вид работ по обслуживанию может потребовать того, чтобы МПРП находились в условиях, отличных от тех, которые указаны в 5.6.1. В этом случае меры безопасности должны проводиться так, как описано в инструкциях по техническому обслуживанию.</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i/>
          <w:iCs/>
          <w:color w:val="2D2D2D"/>
          <w:sz w:val="21"/>
          <w:szCs w:val="21"/>
        </w:rPr>
        <w:t>5.6.3 Требования безопасности персонала, привлекаемого для проведения мероприятий контроля технического состояния МПРП, - в соответствии приложением ДВ*.</w:t>
      </w:r>
      <w:r>
        <w:rPr>
          <w:color w:val="2D2D2D"/>
          <w:sz w:val="21"/>
          <w:szCs w:val="21"/>
        </w:rPr>
        <w:br/>
        <w:t>_______________</w:t>
      </w:r>
      <w:r>
        <w:rPr>
          <w:color w:val="2D2D2D"/>
          <w:sz w:val="21"/>
          <w:szCs w:val="21"/>
        </w:rPr>
        <w:br/>
        <w:t>* Текст документа соответствует оригиналу. - Примечание изготовителя базы данных.</w:t>
      </w:r>
      <w:r>
        <w:rPr>
          <w:color w:val="2D2D2D"/>
          <w:sz w:val="21"/>
          <w:szCs w:val="21"/>
        </w:rPr>
        <w:br/>
      </w:r>
      <w:r>
        <w:rPr>
          <w:color w:val="2D2D2D"/>
          <w:sz w:val="21"/>
          <w:szCs w:val="21"/>
        </w:rPr>
        <w:br/>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5.7 Обучение техническому обслуживанию</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Персонал, производящий техническое обслуживание, должен пройти обучение для проведения технического обслуживания МПРП в соответствии с настоящим стандартом и рекомендациями производителя.</w:t>
      </w:r>
      <w:r>
        <w:rPr>
          <w:color w:val="2D2D2D"/>
          <w:sz w:val="21"/>
          <w:szCs w:val="21"/>
        </w:rPr>
        <w:br/>
      </w:r>
      <w:r>
        <w:rPr>
          <w:color w:val="2D2D2D"/>
          <w:sz w:val="21"/>
          <w:szCs w:val="21"/>
        </w:rPr>
        <w:br/>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5.8 Замена деталей</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 xml:space="preserve">При замене деталей или компонентов они должны быть идентичными или эквивалентными оригинальным деталям </w:t>
      </w:r>
      <w:r>
        <w:rPr>
          <w:color w:val="2D2D2D"/>
          <w:sz w:val="21"/>
          <w:szCs w:val="21"/>
        </w:rPr>
        <w:lastRenderedPageBreak/>
        <w:t>или компонентам МПРП.</w:t>
      </w:r>
      <w:r>
        <w:rPr>
          <w:color w:val="2D2D2D"/>
          <w:sz w:val="21"/>
          <w:szCs w:val="21"/>
        </w:rPr>
        <w:br/>
      </w:r>
      <w:r>
        <w:rPr>
          <w:color w:val="2D2D2D"/>
          <w:sz w:val="21"/>
          <w:szCs w:val="21"/>
        </w:rPr>
        <w:br/>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5.9 Информация по безопасности, указанная производителем</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Информация, </w:t>
      </w:r>
      <w:r>
        <w:rPr>
          <w:i/>
          <w:iCs/>
          <w:color w:val="2D2D2D"/>
          <w:sz w:val="21"/>
          <w:szCs w:val="21"/>
        </w:rPr>
        <w:t>указанная</w:t>
      </w:r>
      <w:r>
        <w:rPr>
          <w:color w:val="2D2D2D"/>
          <w:sz w:val="21"/>
          <w:szCs w:val="21"/>
        </w:rPr>
        <w:t> </w:t>
      </w:r>
      <w:r>
        <w:rPr>
          <w:i/>
          <w:iCs/>
          <w:color w:val="2D2D2D"/>
          <w:sz w:val="21"/>
          <w:szCs w:val="21"/>
        </w:rPr>
        <w:t>производителем</w:t>
      </w:r>
      <w:r>
        <w:rPr>
          <w:color w:val="2D2D2D"/>
          <w:sz w:val="21"/>
          <w:szCs w:val="21"/>
        </w:rPr>
        <w:t> </w:t>
      </w:r>
      <w:r>
        <w:rPr>
          <w:i/>
          <w:iCs/>
          <w:color w:val="2D2D2D"/>
          <w:sz w:val="21"/>
          <w:szCs w:val="21"/>
        </w:rPr>
        <w:t>в руководстве по эксплуатации</w:t>
      </w:r>
      <w:r>
        <w:rPr>
          <w:color w:val="2D2D2D"/>
          <w:sz w:val="21"/>
          <w:szCs w:val="21"/>
        </w:rPr>
        <w:t> и касающаяся безопасности, должна приниматься к исполнению.</w:t>
      </w:r>
      <w:r>
        <w:rPr>
          <w:color w:val="2D2D2D"/>
          <w:sz w:val="21"/>
          <w:szCs w:val="21"/>
        </w:rPr>
        <w:br/>
      </w:r>
      <w:r>
        <w:rPr>
          <w:color w:val="2D2D2D"/>
          <w:sz w:val="21"/>
          <w:szCs w:val="21"/>
        </w:rPr>
        <w:br/>
      </w:r>
    </w:p>
    <w:p w:rsidR="006B2AF0" w:rsidRDefault="006B2AF0" w:rsidP="006B2AF0">
      <w:pPr>
        <w:pStyle w:val="2"/>
        <w:shd w:val="clear" w:color="auto" w:fill="FFFFFF"/>
        <w:spacing w:before="375" w:beforeAutospacing="0" w:after="225"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Использование по назначению</w:t>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6.1 Обучение машиниста</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Владелец должен обеспечить обучение машиниста под руководством квалифицированного лица в соответствии с требованиями [3] до начала управления МПРП.</w:t>
      </w:r>
      <w:r>
        <w:rPr>
          <w:color w:val="2D2D2D"/>
          <w:sz w:val="21"/>
          <w:szCs w:val="21"/>
        </w:rPr>
        <w:br/>
      </w:r>
      <w:r>
        <w:rPr>
          <w:color w:val="2D2D2D"/>
          <w:sz w:val="21"/>
          <w:szCs w:val="21"/>
        </w:rPr>
        <w:br/>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6.2 Помощь персоналу (машинисту)</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Если владелец не в состоянии ответить на вопросы персонала (машиниста), касающиеся номинальной грузоподъемности, предполагаемого использования, технического обслуживания, ремонта или эксплуатации МПРП, он должен получить соответствующую информацию от производителя или его дилера, если производитель более не участвует в коммерческой деятельности, и предоставить эту информацию персоналу (машинисту).</w:t>
      </w:r>
      <w:r>
        <w:rPr>
          <w:color w:val="2D2D2D"/>
          <w:sz w:val="21"/>
          <w:szCs w:val="21"/>
        </w:rPr>
        <w:br/>
      </w:r>
      <w:r>
        <w:rPr>
          <w:color w:val="2D2D2D"/>
          <w:sz w:val="21"/>
          <w:szCs w:val="21"/>
        </w:rPr>
        <w:br/>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6.3 Подготовка к эксплуатации</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Безопасная эксплуатация МПРП требует следующего:</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а) понимания исполняемого задания;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b</w:t>
      </w:r>
      <w:proofErr w:type="spellEnd"/>
      <w:r>
        <w:rPr>
          <w:color w:val="2D2D2D"/>
          <w:sz w:val="21"/>
          <w:szCs w:val="21"/>
        </w:rPr>
        <w:t>) выбора МПРП, соответствующего для выполнения определенной работы;</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lastRenderedPageBreak/>
        <w:t>c</w:t>
      </w:r>
      <w:proofErr w:type="spellEnd"/>
      <w:r>
        <w:rPr>
          <w:color w:val="2D2D2D"/>
          <w:sz w:val="21"/>
          <w:szCs w:val="21"/>
        </w:rPr>
        <w:t>) знания предполагаемого назначения и функционирования каждого органа управления;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d</w:t>
      </w:r>
      <w:proofErr w:type="spellEnd"/>
      <w:r>
        <w:rPr>
          <w:color w:val="2D2D2D"/>
          <w:sz w:val="21"/>
          <w:szCs w:val="21"/>
        </w:rPr>
        <w:t>) разрешения владельца;</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e</w:t>
      </w:r>
      <w:proofErr w:type="spellEnd"/>
      <w:r>
        <w:rPr>
          <w:color w:val="2D2D2D"/>
          <w:sz w:val="21"/>
          <w:szCs w:val="21"/>
        </w:rPr>
        <w:t>) понимания инструкции (инструкций) по эксплуатации и правил безопасности при проведении работ или наличия знаний содержания инструкции (инструкций) по эксплуатации и правил безопасности при проведении работ после обучения квалифицированным лицом;</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f</w:t>
      </w:r>
      <w:proofErr w:type="spellEnd"/>
      <w:r>
        <w:rPr>
          <w:color w:val="2D2D2D"/>
          <w:sz w:val="21"/>
          <w:szCs w:val="21"/>
        </w:rPr>
        <w:t>) понимания при прочтении или после объяснения квалифицированным лицом всех наклеек, предупреждающих надписей и инструкций, находящихся на МПРП;</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g</w:t>
      </w:r>
      <w:proofErr w:type="spellEnd"/>
      <w:r>
        <w:rPr>
          <w:color w:val="2D2D2D"/>
          <w:sz w:val="21"/>
          <w:szCs w:val="21"/>
        </w:rPr>
        <w:t>) использования соответствующих средств индивидуальной защиты для условий, в которой будет работать МПРП, включая окружающую среду.</w:t>
      </w:r>
      <w:r>
        <w:rPr>
          <w:color w:val="2D2D2D"/>
          <w:sz w:val="21"/>
          <w:szCs w:val="21"/>
        </w:rPr>
        <w:br/>
      </w:r>
      <w:r>
        <w:rPr>
          <w:color w:val="2D2D2D"/>
          <w:sz w:val="21"/>
          <w:szCs w:val="21"/>
        </w:rPr>
        <w:br/>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6.4 Осмотр места проведения работ</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Перед использованием МПРП и во время их использования территория должна быть проверена на наличие возможных опасностей, приведенных ниже, но не ограничиваться ими: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a</w:t>
      </w:r>
      <w:proofErr w:type="spellEnd"/>
      <w:r>
        <w:rPr>
          <w:color w:val="2D2D2D"/>
          <w:sz w:val="21"/>
          <w:szCs w:val="21"/>
        </w:rPr>
        <w:t>) просадка грунта или ямы;</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b</w:t>
      </w:r>
      <w:proofErr w:type="spellEnd"/>
      <w:r>
        <w:rPr>
          <w:color w:val="2D2D2D"/>
          <w:sz w:val="21"/>
          <w:szCs w:val="21"/>
        </w:rPr>
        <w:t>) уклоны;</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c</w:t>
      </w:r>
      <w:proofErr w:type="spellEnd"/>
      <w:r>
        <w:rPr>
          <w:color w:val="2D2D2D"/>
          <w:sz w:val="21"/>
          <w:szCs w:val="21"/>
        </w:rPr>
        <w:t>) ухабы, препятствия на поверхности, электрические кабели;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d</w:t>
      </w:r>
      <w:proofErr w:type="spellEnd"/>
      <w:r>
        <w:rPr>
          <w:color w:val="2D2D2D"/>
          <w:sz w:val="21"/>
          <w:szCs w:val="21"/>
        </w:rPr>
        <w:t>) строительный мусор;</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e</w:t>
      </w:r>
      <w:proofErr w:type="spellEnd"/>
      <w:r>
        <w:rPr>
          <w:color w:val="2D2D2D"/>
          <w:sz w:val="21"/>
          <w:szCs w:val="21"/>
        </w:rPr>
        <w:t>) надземные препятствия и электрическое оборудование;</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f</w:t>
      </w:r>
      <w:proofErr w:type="spellEnd"/>
      <w:r>
        <w:rPr>
          <w:color w:val="2D2D2D"/>
          <w:sz w:val="21"/>
          <w:szCs w:val="21"/>
        </w:rPr>
        <w:t>) опасные места;</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g</w:t>
      </w:r>
      <w:proofErr w:type="spellEnd"/>
      <w:r>
        <w:rPr>
          <w:color w:val="2D2D2D"/>
          <w:sz w:val="21"/>
          <w:szCs w:val="21"/>
        </w:rPr>
        <w:t>) поверхность и ее способность к выдерживанию всех нагрузок, происходящих от МПРП во всех рабочих конфигурациях;</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h</w:t>
      </w:r>
      <w:proofErr w:type="spellEnd"/>
      <w:r>
        <w:rPr>
          <w:color w:val="2D2D2D"/>
          <w:sz w:val="21"/>
          <w:szCs w:val="21"/>
        </w:rPr>
        <w:t>) ветровые и погодные условия;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i</w:t>
      </w:r>
      <w:proofErr w:type="spellEnd"/>
      <w:r>
        <w:rPr>
          <w:color w:val="2D2D2D"/>
          <w:sz w:val="21"/>
          <w:szCs w:val="21"/>
        </w:rPr>
        <w:t>) наличие людей </w:t>
      </w:r>
      <w:r>
        <w:rPr>
          <w:i/>
          <w:iCs/>
          <w:color w:val="2D2D2D"/>
          <w:sz w:val="21"/>
          <w:szCs w:val="21"/>
        </w:rPr>
        <w:t>рядом с местом проведения работ</w:t>
      </w:r>
      <w:r>
        <w:rPr>
          <w:color w:val="2D2D2D"/>
          <w:sz w:val="21"/>
          <w:szCs w:val="21"/>
        </w:rPr>
        <w:t>;</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j</w:t>
      </w:r>
      <w:proofErr w:type="spellEnd"/>
      <w:r>
        <w:rPr>
          <w:color w:val="2D2D2D"/>
          <w:sz w:val="21"/>
          <w:szCs w:val="21"/>
        </w:rPr>
        <w:t>) другие возможные опасные условия.</w:t>
      </w:r>
      <w:r>
        <w:rPr>
          <w:color w:val="2D2D2D"/>
          <w:sz w:val="21"/>
          <w:szCs w:val="21"/>
        </w:rPr>
        <w:br/>
      </w:r>
      <w:r>
        <w:rPr>
          <w:color w:val="2D2D2D"/>
          <w:sz w:val="21"/>
          <w:szCs w:val="21"/>
        </w:rPr>
        <w:br/>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6.5 Начало работ</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Перед каждым началом работы машинист должен убедиться в том, что:</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a</w:t>
      </w:r>
      <w:proofErr w:type="spellEnd"/>
      <w:r>
        <w:rPr>
          <w:color w:val="2D2D2D"/>
          <w:sz w:val="21"/>
          <w:szCs w:val="21"/>
        </w:rPr>
        <w:t>) опорные элементы, такие как выносные опоры, раздвижные оси или другие средства увеличения устойчивости, использованы так, как требуется производителем;</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b</w:t>
      </w:r>
      <w:proofErr w:type="spellEnd"/>
      <w:r>
        <w:rPr>
          <w:color w:val="2D2D2D"/>
          <w:sz w:val="21"/>
          <w:szCs w:val="21"/>
        </w:rPr>
        <w:t>) защитные ограждения и люки проходов или отверстий закрыты или находятся в соответствующих положениях согласно требованиям производителя;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c</w:t>
      </w:r>
      <w:proofErr w:type="spellEnd"/>
      <w:r>
        <w:rPr>
          <w:color w:val="2D2D2D"/>
          <w:sz w:val="21"/>
          <w:szCs w:val="21"/>
        </w:rPr>
        <w:t>) грузы и их распределение по рабочей платформе, а также каждая вспомогательная платформа, находятся в соответствии с номинальной нагрузкой, задаваемой производителем для определенной конфигурации;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d</w:t>
      </w:r>
      <w:proofErr w:type="spellEnd"/>
      <w:r>
        <w:rPr>
          <w:color w:val="2D2D2D"/>
          <w:sz w:val="21"/>
          <w:szCs w:val="21"/>
        </w:rPr>
        <w:t>) персонал, находящийся на МПРП, использует необходимые средства индивидуальной защиты, а также другое оборудование в соответствии с предписаниями производителя или владельца;</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e</w:t>
      </w:r>
      <w:proofErr w:type="spellEnd"/>
      <w:r>
        <w:rPr>
          <w:color w:val="2D2D2D"/>
          <w:sz w:val="21"/>
          <w:szCs w:val="21"/>
        </w:rPr>
        <w:t>) используются страховочные приспособления в соответствии с предписаниями производителя или владельца.</w:t>
      </w:r>
      <w:r>
        <w:rPr>
          <w:color w:val="2D2D2D"/>
          <w:sz w:val="21"/>
          <w:szCs w:val="21"/>
        </w:rPr>
        <w:br/>
      </w:r>
      <w:r>
        <w:rPr>
          <w:color w:val="2D2D2D"/>
          <w:sz w:val="21"/>
          <w:szCs w:val="21"/>
        </w:rPr>
        <w:br/>
      </w:r>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6.6 Опасные места</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proofErr w:type="gramStart"/>
      <w:r>
        <w:rPr>
          <w:color w:val="2D2D2D"/>
          <w:sz w:val="21"/>
          <w:szCs w:val="21"/>
        </w:rPr>
        <w:t>Машинист МПРП должен быть предупрежден об ограничениях при необходимости проведения работ в пожароопасной и взрывоопасной средах.</w:t>
      </w:r>
      <w:r>
        <w:rPr>
          <w:color w:val="2D2D2D"/>
          <w:sz w:val="21"/>
          <w:szCs w:val="21"/>
        </w:rPr>
        <w:br/>
      </w:r>
      <w:r>
        <w:rPr>
          <w:color w:val="2D2D2D"/>
          <w:sz w:val="21"/>
          <w:szCs w:val="21"/>
        </w:rPr>
        <w:br/>
      </w:r>
      <w:proofErr w:type="gramEnd"/>
    </w:p>
    <w:p w:rsidR="006B2AF0" w:rsidRDefault="006B2AF0" w:rsidP="006B2AF0">
      <w:pPr>
        <w:pStyle w:val="3"/>
        <w:shd w:val="clear" w:color="auto" w:fill="FFFFFF"/>
        <w:spacing w:before="375" w:after="225"/>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6.7 Предупреждение и инструктаж машиниста</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6.7.1 Соблюдение требований</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6.7.1.1 Эксплуатация МПРП должна проводиться в соответствии с настоящим стандартом </w:t>
      </w:r>
      <w:r>
        <w:rPr>
          <w:i/>
          <w:iCs/>
          <w:color w:val="2D2D2D"/>
          <w:sz w:val="21"/>
          <w:szCs w:val="21"/>
        </w:rPr>
        <w:t>и </w:t>
      </w:r>
      <w:r w:rsidRPr="006B2AF0">
        <w:rPr>
          <w:color w:val="2D2D2D"/>
          <w:sz w:val="21"/>
          <w:szCs w:val="21"/>
        </w:rPr>
        <w:t>ГОСТ 25866</w:t>
      </w:r>
      <w:r>
        <w:rPr>
          <w:i/>
          <w:iCs/>
          <w:color w:val="2D2D2D"/>
          <w:sz w:val="21"/>
          <w:szCs w:val="21"/>
        </w:rPr>
        <w:t>, </w:t>
      </w:r>
      <w:r w:rsidRPr="006B2AF0">
        <w:rPr>
          <w:color w:val="2D2D2D"/>
          <w:sz w:val="21"/>
          <w:szCs w:val="21"/>
        </w:rPr>
        <w:t>ГОСТ 12.3.033</w:t>
      </w:r>
      <w:r>
        <w:rPr>
          <w:i/>
          <w:iCs/>
          <w:color w:val="2D2D2D"/>
          <w:sz w:val="21"/>
          <w:szCs w:val="21"/>
        </w:rPr>
        <w:t> и [</w:t>
      </w:r>
      <w:r w:rsidRPr="006B2AF0">
        <w:rPr>
          <w:color w:val="2D2D2D"/>
          <w:sz w:val="21"/>
          <w:szCs w:val="21"/>
        </w:rPr>
        <w:t>1</w:t>
      </w:r>
      <w:r>
        <w:rPr>
          <w:i/>
          <w:iCs/>
          <w:color w:val="2D2D2D"/>
          <w:sz w:val="21"/>
          <w:szCs w:val="21"/>
        </w:rPr>
        <w:t>]</w:t>
      </w:r>
      <w:r>
        <w:rPr>
          <w:color w:val="2D2D2D"/>
          <w:sz w:val="21"/>
          <w:szCs w:val="21"/>
        </w:rPr>
        <w:t>.</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6.7.1.2 Машинист должен прочесть, понять и следовать всем предупреждениям и инструкциям, касающихся требований безопасной эксплуатации МПРП, включенных в руководство по эксплуатации или помещенных на МПРП. Если предупреждения или инструкции представлены в виде символов или иллюстраций (пиктограмм), то перед началом работ машинист должен удостовериться, что они (символы или иллюстрации) отображают значение предупреждения или инструкцию. Примеры представлены в приложении А.</w:t>
      </w:r>
      <w:r>
        <w:rPr>
          <w:color w:val="2D2D2D"/>
          <w:sz w:val="21"/>
          <w:szCs w:val="21"/>
        </w:rPr>
        <w:br/>
      </w:r>
      <w:r>
        <w:rPr>
          <w:color w:val="2D2D2D"/>
          <w:sz w:val="21"/>
          <w:szCs w:val="21"/>
        </w:rPr>
        <w:br/>
        <w:t>Примечание - Дополнительные символы или иллюстрации [4].</w:t>
      </w:r>
      <w:r>
        <w:rPr>
          <w:color w:val="2D2D2D"/>
          <w:sz w:val="21"/>
          <w:szCs w:val="21"/>
        </w:rPr>
        <w:br/>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lastRenderedPageBreak/>
        <w:t>6.7.2 Уклон и скат</w:t>
      </w:r>
      <w:r>
        <w:rPr>
          <w:color w:val="2D2D2D"/>
          <w:sz w:val="21"/>
          <w:szCs w:val="21"/>
        </w:rPr>
        <w:br/>
      </w:r>
      <w:r>
        <w:rPr>
          <w:color w:val="2D2D2D"/>
          <w:sz w:val="21"/>
          <w:szCs w:val="21"/>
        </w:rPr>
        <w:br/>
        <w:t>МПРП не должны работать на уклонах, скатах, наклонных плоскостях или выпуклостях, величины которых превосходят номинальные, задаваемые производителем МПРП.</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6.7.3 Развертывание средств увеличения устойчивости</w:t>
      </w:r>
      <w:r>
        <w:rPr>
          <w:color w:val="2D2D2D"/>
          <w:sz w:val="21"/>
          <w:szCs w:val="21"/>
        </w:rPr>
        <w:br/>
      </w:r>
      <w:r>
        <w:rPr>
          <w:color w:val="2D2D2D"/>
          <w:sz w:val="21"/>
          <w:szCs w:val="21"/>
        </w:rPr>
        <w:br/>
        <w:t>Опорные элементы, такие как выносные опоры, раздвижные оси, качающиеся оси или другие средства увеличения устойчивости, должны быть развернуты и зафиксированы в положении, требуемом производителем.</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6.7.4 Система защитных ограждений</w:t>
      </w:r>
      <w:r>
        <w:rPr>
          <w:color w:val="2D2D2D"/>
          <w:sz w:val="21"/>
          <w:szCs w:val="21"/>
        </w:rPr>
        <w:br/>
      </w:r>
      <w:r>
        <w:rPr>
          <w:color w:val="2D2D2D"/>
          <w:sz w:val="21"/>
          <w:szCs w:val="21"/>
        </w:rPr>
        <w:br/>
        <w:t>Защитные ограждения должны быть установлены и расположены в соответствующих местах, а люки проходов или отверстий должны быть закрыты или находиться в соответствующих положениях согласно инструкциям производителя.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6.7.5 Распределение груза</w:t>
      </w:r>
      <w:r>
        <w:rPr>
          <w:color w:val="2D2D2D"/>
          <w:sz w:val="21"/>
          <w:szCs w:val="21"/>
        </w:rPr>
        <w:br/>
      </w:r>
      <w:r>
        <w:rPr>
          <w:color w:val="2D2D2D"/>
          <w:sz w:val="21"/>
          <w:szCs w:val="21"/>
        </w:rPr>
        <w:br/>
        <w:t>Груз и его распределение по рабочей платформе МПРП и каждой вспомогательной платформе МПРП должны находиться в соответствии с номинальной нагрузкой, задаваемой производителем для определенной конфигурации.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6.7.6 Поддержание верхнего зазора</w:t>
      </w:r>
      <w:r>
        <w:rPr>
          <w:color w:val="2D2D2D"/>
          <w:sz w:val="21"/>
          <w:szCs w:val="21"/>
        </w:rPr>
        <w:br/>
      </w:r>
      <w:r>
        <w:rPr>
          <w:color w:val="2D2D2D"/>
          <w:sz w:val="21"/>
          <w:szCs w:val="21"/>
        </w:rPr>
        <w:br/>
        <w:t>Машинист должен обеспечить безопасное расстояние от стрелы или рабочей площадки до надземных препятствий.</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6.7.7 Опасность поражения электрическим током</w:t>
      </w:r>
      <w:r>
        <w:rPr>
          <w:color w:val="2D2D2D"/>
          <w:sz w:val="21"/>
          <w:szCs w:val="21"/>
        </w:rPr>
        <w:br/>
      </w:r>
      <w:r>
        <w:rPr>
          <w:color w:val="2D2D2D"/>
          <w:sz w:val="21"/>
          <w:szCs w:val="21"/>
        </w:rPr>
        <w:br/>
        <w:t>Линии электропередач должны считаться находящимися под напряжением до тех пор, пока при помощи испытаний или других соответствующих методов не определено отсутствие на них напряжения и пока они должным образом не заземлены. Все линии электропередач, включая те, которые кажутся изолированными, должны считаться неизолированными до тех пор, пока при помощи испытаний или других соответствующих методов не определено обратное.</w:t>
      </w:r>
      <w:r>
        <w:rPr>
          <w:color w:val="2D2D2D"/>
          <w:sz w:val="21"/>
          <w:szCs w:val="21"/>
        </w:rPr>
        <w:br/>
      </w:r>
      <w:r>
        <w:rPr>
          <w:color w:val="2D2D2D"/>
          <w:sz w:val="21"/>
          <w:szCs w:val="21"/>
        </w:rPr>
        <w:br/>
        <w:t>Примечание - Требования не относятся к линиям электропередач, которые защищены изоляцией и, которые физически закрыты.</w:t>
      </w:r>
      <w:r>
        <w:rPr>
          <w:color w:val="2D2D2D"/>
          <w:sz w:val="21"/>
          <w:szCs w:val="21"/>
        </w:rPr>
        <w:br/>
      </w:r>
      <w:r>
        <w:rPr>
          <w:color w:val="2D2D2D"/>
          <w:sz w:val="21"/>
          <w:szCs w:val="21"/>
        </w:rPr>
        <w:br/>
      </w:r>
      <w:r>
        <w:rPr>
          <w:color w:val="2D2D2D"/>
          <w:sz w:val="21"/>
          <w:szCs w:val="21"/>
        </w:rPr>
        <w:br/>
        <w:t>Машинисты МПРП и владельцы должны придерживаться требований минимально допустимого расстояния (далее - МДР) до линий электропередач в соответствии с таблицей 1.</w:t>
      </w:r>
      <w:r>
        <w:rPr>
          <w:color w:val="2D2D2D"/>
          <w:sz w:val="21"/>
          <w:szCs w:val="21"/>
        </w:rPr>
        <w:br/>
      </w:r>
      <w:r>
        <w:rPr>
          <w:color w:val="2D2D2D"/>
          <w:sz w:val="21"/>
          <w:szCs w:val="21"/>
        </w:rPr>
        <w:br/>
        <w:t>Примечание - Таблица 1 предназначена для машинистов МПРП, которые не имеют специальной подготовки для работы вблизи линий электропередач.</w:t>
      </w:r>
      <w:r>
        <w:rPr>
          <w:color w:val="2D2D2D"/>
          <w:sz w:val="21"/>
          <w:szCs w:val="21"/>
        </w:rPr>
        <w:br/>
      </w:r>
      <w:r>
        <w:rPr>
          <w:color w:val="2D2D2D"/>
          <w:sz w:val="21"/>
          <w:szCs w:val="21"/>
        </w:rPr>
        <w:br/>
      </w:r>
      <w:r>
        <w:rPr>
          <w:color w:val="2D2D2D"/>
          <w:sz w:val="21"/>
          <w:szCs w:val="21"/>
        </w:rPr>
        <w:br/>
        <w:t xml:space="preserve">Таблица 1 - Минимально допустимые расстояния </w:t>
      </w:r>
      <w:proofErr w:type="gramStart"/>
      <w:r>
        <w:rPr>
          <w:color w:val="2D2D2D"/>
          <w:sz w:val="21"/>
          <w:szCs w:val="21"/>
        </w:rPr>
        <w:t>до</w:t>
      </w:r>
      <w:proofErr w:type="gramEnd"/>
      <w:r>
        <w:rPr>
          <w:color w:val="2D2D2D"/>
          <w:sz w:val="21"/>
          <w:szCs w:val="21"/>
        </w:rPr>
        <w:t xml:space="preserve"> ЛЭП</w:t>
      </w:r>
      <w:r>
        <w:rPr>
          <w:color w:val="2D2D2D"/>
          <w:sz w:val="21"/>
          <w:szCs w:val="21"/>
        </w:rPr>
        <w:br/>
      </w:r>
    </w:p>
    <w:tbl>
      <w:tblPr>
        <w:tblW w:w="0" w:type="auto"/>
        <w:tblCellMar>
          <w:left w:w="0" w:type="dxa"/>
          <w:right w:w="0" w:type="dxa"/>
        </w:tblCellMar>
        <w:tblLook w:val="04A0"/>
      </w:tblPr>
      <w:tblGrid>
        <w:gridCol w:w="541"/>
        <w:gridCol w:w="709"/>
        <w:gridCol w:w="369"/>
        <w:gridCol w:w="720"/>
        <w:gridCol w:w="1072"/>
        <w:gridCol w:w="1829"/>
        <w:gridCol w:w="5249"/>
      </w:tblGrid>
      <w:tr w:rsidR="006B2AF0" w:rsidTr="006B2AF0">
        <w:trPr>
          <w:trHeight w:val="15"/>
        </w:trPr>
        <w:tc>
          <w:tcPr>
            <w:tcW w:w="554" w:type="dxa"/>
            <w:hideMark/>
          </w:tcPr>
          <w:p w:rsidR="006B2AF0" w:rsidRDefault="006B2AF0">
            <w:pPr>
              <w:rPr>
                <w:sz w:val="2"/>
                <w:szCs w:val="24"/>
              </w:rPr>
            </w:pPr>
          </w:p>
        </w:tc>
        <w:tc>
          <w:tcPr>
            <w:tcW w:w="739" w:type="dxa"/>
            <w:hideMark/>
          </w:tcPr>
          <w:p w:rsidR="006B2AF0" w:rsidRDefault="006B2AF0">
            <w:pPr>
              <w:rPr>
                <w:sz w:val="2"/>
                <w:szCs w:val="24"/>
              </w:rPr>
            </w:pPr>
          </w:p>
        </w:tc>
        <w:tc>
          <w:tcPr>
            <w:tcW w:w="370" w:type="dxa"/>
            <w:hideMark/>
          </w:tcPr>
          <w:p w:rsidR="006B2AF0" w:rsidRDefault="006B2AF0">
            <w:pPr>
              <w:rPr>
                <w:sz w:val="2"/>
                <w:szCs w:val="24"/>
              </w:rPr>
            </w:pPr>
          </w:p>
        </w:tc>
        <w:tc>
          <w:tcPr>
            <w:tcW w:w="739" w:type="dxa"/>
            <w:hideMark/>
          </w:tcPr>
          <w:p w:rsidR="006B2AF0" w:rsidRDefault="006B2AF0">
            <w:pPr>
              <w:rPr>
                <w:sz w:val="2"/>
                <w:szCs w:val="24"/>
              </w:rPr>
            </w:pPr>
          </w:p>
        </w:tc>
        <w:tc>
          <w:tcPr>
            <w:tcW w:w="1109" w:type="dxa"/>
            <w:hideMark/>
          </w:tcPr>
          <w:p w:rsidR="006B2AF0" w:rsidRDefault="006B2AF0">
            <w:pPr>
              <w:rPr>
                <w:sz w:val="2"/>
                <w:szCs w:val="24"/>
              </w:rPr>
            </w:pPr>
          </w:p>
        </w:tc>
        <w:tc>
          <w:tcPr>
            <w:tcW w:w="2033" w:type="dxa"/>
            <w:hideMark/>
          </w:tcPr>
          <w:p w:rsidR="006B2AF0" w:rsidRDefault="006B2AF0">
            <w:pPr>
              <w:rPr>
                <w:sz w:val="2"/>
                <w:szCs w:val="24"/>
              </w:rPr>
            </w:pPr>
          </w:p>
        </w:tc>
        <w:tc>
          <w:tcPr>
            <w:tcW w:w="5729" w:type="dxa"/>
            <w:hideMark/>
          </w:tcPr>
          <w:p w:rsidR="006B2AF0" w:rsidRDefault="006B2AF0">
            <w:pPr>
              <w:rPr>
                <w:sz w:val="2"/>
                <w:szCs w:val="24"/>
              </w:rPr>
            </w:pPr>
          </w:p>
        </w:tc>
      </w:tr>
      <w:tr w:rsidR="006B2AF0" w:rsidTr="006B2AF0">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Диапазон напряжения (</w:t>
            </w:r>
            <w:proofErr w:type="gramStart"/>
            <w:r>
              <w:rPr>
                <w:color w:val="2D2D2D"/>
                <w:sz w:val="21"/>
                <w:szCs w:val="21"/>
              </w:rPr>
              <w:t>межфазное</w:t>
            </w:r>
            <w:proofErr w:type="gramEnd"/>
            <w:r>
              <w:rPr>
                <w:color w:val="2D2D2D"/>
                <w:sz w:val="21"/>
                <w:szCs w:val="21"/>
              </w:rPr>
              <w:t>) кВ</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Минимально допустимое расстояние </w:t>
            </w:r>
            <w:proofErr w:type="gramStart"/>
            <w:r>
              <w:rPr>
                <w:color w:val="2D2D2D"/>
                <w:sz w:val="21"/>
                <w:szCs w:val="21"/>
              </w:rPr>
              <w:t>м</w:t>
            </w:r>
            <w:proofErr w:type="gramEnd"/>
          </w:p>
        </w:tc>
      </w:tr>
      <w:tr w:rsidR="006B2AF0" w:rsidTr="006B2AF0">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От</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0</w: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до</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50</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roofErr w:type="spellStart"/>
            <w:r>
              <w:rPr>
                <w:color w:val="2D2D2D"/>
                <w:sz w:val="21"/>
                <w:szCs w:val="21"/>
              </w:rPr>
              <w:t>включ</w:t>
            </w:r>
            <w:proofErr w:type="spellEnd"/>
            <w:r>
              <w:rPr>
                <w:color w:val="2D2D2D"/>
                <w:sz w:val="21"/>
                <w:szCs w:val="21"/>
              </w:rPr>
              <w:t>.</w:t>
            </w:r>
          </w:p>
        </w:tc>
        <w:tc>
          <w:tcPr>
            <w:tcW w:w="203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6B2AF0" w:rsidTr="006B2AF0">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51</w: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150</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203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r>
      <w:tr w:rsidR="006B2AF0" w:rsidTr="006B2AF0">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151</w: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330</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203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r>
      <w:tr w:rsidR="006B2AF0" w:rsidTr="006B2AF0">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331</w: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500</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203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6</w:t>
            </w:r>
          </w:p>
        </w:tc>
      </w:tr>
      <w:tr w:rsidR="006B2AF0" w:rsidTr="006B2AF0">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501</w: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750</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10</w:t>
            </w:r>
            <w:r>
              <w:rPr>
                <w:i/>
                <w:iCs/>
                <w:color w:val="2D2D2D"/>
                <w:sz w:val="21"/>
                <w:szCs w:val="21"/>
              </w:rPr>
              <w:br/>
            </w:r>
          </w:p>
        </w:tc>
      </w:tr>
      <w:tr w:rsidR="006B2AF0" w:rsidTr="006B2AF0">
        <w:tc>
          <w:tcPr>
            <w:tcW w:w="554"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751</w:t>
            </w:r>
          </w:p>
        </w:tc>
        <w:tc>
          <w:tcPr>
            <w:tcW w:w="370"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1000</w:t>
            </w:r>
          </w:p>
        </w:tc>
        <w:tc>
          <w:tcPr>
            <w:tcW w:w="1109" w:type="dxa"/>
            <w:tcBorders>
              <w:top w:val="single" w:sz="6" w:space="0" w:color="000000"/>
              <w:left w:val="nil"/>
              <w:bottom w:val="single" w:sz="6" w:space="0" w:color="000000"/>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033"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r>
              <w:rPr>
                <w:i/>
                <w:iCs/>
                <w:color w:val="2D2D2D"/>
                <w:sz w:val="21"/>
                <w:szCs w:val="21"/>
              </w:rPr>
              <w:br/>
            </w:r>
          </w:p>
        </w:tc>
      </w:tr>
      <w:tr w:rsidR="006B2AF0" w:rsidTr="006B2AF0">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i/>
                <w:iCs/>
                <w:color w:val="2D2D2D"/>
                <w:sz w:val="21"/>
                <w:szCs w:val="21"/>
              </w:rPr>
              <w:t>Св. 1001</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13</w:t>
            </w:r>
          </w:p>
        </w:tc>
      </w:tr>
      <w:tr w:rsidR="006B2AF0" w:rsidTr="006B2AF0">
        <w:tc>
          <w:tcPr>
            <w:tcW w:w="5544"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i/>
                <w:iCs/>
                <w:color w:val="2D2D2D"/>
                <w:sz w:val="21"/>
                <w:szCs w:val="21"/>
              </w:rPr>
              <w:t>800 (постоянного тока)</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9,0</w:t>
            </w:r>
          </w:p>
        </w:tc>
      </w:tr>
    </w:tbl>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r>
        <w:rPr>
          <w:color w:val="2D2D2D"/>
          <w:sz w:val="21"/>
          <w:szCs w:val="21"/>
        </w:rPr>
        <w:br/>
        <w:t>МПРП, их машинисты и персонал, находящиеся на них, не должны находиться у линий электропередач ближе МДР, за исключением тех случаев, когда:</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a</w:t>
      </w:r>
      <w:proofErr w:type="spellEnd"/>
      <w:r>
        <w:rPr>
          <w:color w:val="2D2D2D"/>
          <w:sz w:val="21"/>
          <w:szCs w:val="21"/>
        </w:rPr>
        <w:t>) машинист и персонал, находящиеся на платформе, прошли требуемую специальную подготовку и имеют средства индивидуальной защиты;</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proofErr w:type="gramStart"/>
      <w:r>
        <w:rPr>
          <w:color w:val="2D2D2D"/>
          <w:sz w:val="21"/>
          <w:szCs w:val="21"/>
        </w:rPr>
        <w:t>b</w:t>
      </w:r>
      <w:proofErr w:type="spellEnd"/>
      <w:r>
        <w:rPr>
          <w:color w:val="2D2D2D"/>
          <w:sz w:val="21"/>
          <w:szCs w:val="21"/>
        </w:rPr>
        <w:t>) МПРП предназначены для работы вблизи линий электропередач;</w:t>
      </w:r>
      <w:r>
        <w:rPr>
          <w:color w:val="2D2D2D"/>
          <w:sz w:val="21"/>
          <w:szCs w:val="21"/>
        </w:rPr>
        <w:br/>
      </w:r>
      <w:proofErr w:type="gramEnd"/>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c</w:t>
      </w:r>
      <w:proofErr w:type="spellEnd"/>
      <w:r>
        <w:rPr>
          <w:color w:val="2D2D2D"/>
          <w:sz w:val="21"/>
          <w:szCs w:val="21"/>
        </w:rPr>
        <w:t>) владелец дал специальное разрешение (</w:t>
      </w:r>
      <w:r>
        <w:rPr>
          <w:i/>
          <w:iCs/>
          <w:color w:val="2D2D2D"/>
          <w:sz w:val="21"/>
          <w:szCs w:val="21"/>
        </w:rPr>
        <w:t>наряд-допуск</w:t>
      </w:r>
      <w:r>
        <w:rPr>
          <w:color w:val="2D2D2D"/>
          <w:sz w:val="21"/>
          <w:szCs w:val="21"/>
        </w:rPr>
        <w:t>) на подобную работу.</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6.7.8 Опора для ног</w:t>
      </w:r>
      <w:proofErr w:type="gramStart"/>
      <w:r>
        <w:rPr>
          <w:color w:val="2D2D2D"/>
          <w:sz w:val="21"/>
          <w:szCs w:val="21"/>
        </w:rPr>
        <w:br/>
      </w:r>
      <w:r>
        <w:rPr>
          <w:color w:val="2D2D2D"/>
          <w:sz w:val="21"/>
          <w:szCs w:val="21"/>
        </w:rPr>
        <w:br/>
        <w:t>П</w:t>
      </w:r>
      <w:proofErr w:type="gramEnd"/>
      <w:r>
        <w:rPr>
          <w:color w:val="2D2D2D"/>
          <w:sz w:val="21"/>
          <w:szCs w:val="21"/>
        </w:rPr>
        <w:t>ри работе с платформы МПРП персонал должен полностью опираться на пол. Запрещается влезать на верхнее или среднее ограждение МПРП. Запрещается использование настилов, лестниц или любых других устрой</w:t>
      </w:r>
      <w:proofErr w:type="gramStart"/>
      <w:r>
        <w:rPr>
          <w:color w:val="2D2D2D"/>
          <w:sz w:val="21"/>
          <w:szCs w:val="21"/>
        </w:rPr>
        <w:t>ств дл</w:t>
      </w:r>
      <w:proofErr w:type="gramEnd"/>
      <w:r>
        <w:rPr>
          <w:color w:val="2D2D2D"/>
          <w:sz w:val="21"/>
          <w:szCs w:val="21"/>
        </w:rPr>
        <w:t>я увеличения высоты подъема или увеличения вылета.</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6.7.9 Меры предосторожности для другого подвижного оборудования</w:t>
      </w:r>
      <w:proofErr w:type="gramStart"/>
      <w:r>
        <w:rPr>
          <w:color w:val="2D2D2D"/>
          <w:sz w:val="21"/>
          <w:szCs w:val="21"/>
        </w:rPr>
        <w:br/>
      </w:r>
      <w:r>
        <w:rPr>
          <w:color w:val="2D2D2D"/>
          <w:sz w:val="21"/>
          <w:szCs w:val="21"/>
        </w:rPr>
        <w:br/>
        <w:t>Е</w:t>
      </w:r>
      <w:proofErr w:type="gramEnd"/>
      <w:r>
        <w:rPr>
          <w:color w:val="2D2D2D"/>
          <w:sz w:val="21"/>
          <w:szCs w:val="21"/>
        </w:rPr>
        <w:t>сли на месте проведения работ присутствует другое подвижное оборудование или транспортные средства, должны быть предприняты специальные меры предосторожности для обеспечения безопасности проведения работ в таких условиях согласно действующим нормативным документам. Должны быть использованы меры предупреждения, которые включают в себя, но не ограничивают следующие меры предупреждения:</w:t>
      </w:r>
      <w:r>
        <w:rPr>
          <w:color w:val="2D2D2D"/>
          <w:sz w:val="21"/>
          <w:szCs w:val="21"/>
        </w:rPr>
        <w:br/>
      </w:r>
      <w:r>
        <w:rPr>
          <w:color w:val="2D2D2D"/>
          <w:sz w:val="21"/>
          <w:szCs w:val="21"/>
        </w:rPr>
        <w:br/>
        <w:t>- флажки;</w:t>
      </w:r>
      <w:r>
        <w:rPr>
          <w:color w:val="2D2D2D"/>
          <w:sz w:val="21"/>
          <w:szCs w:val="21"/>
        </w:rPr>
        <w:br/>
      </w:r>
      <w:r>
        <w:rPr>
          <w:color w:val="2D2D2D"/>
          <w:sz w:val="21"/>
          <w:szCs w:val="21"/>
        </w:rPr>
        <w:br/>
        <w:t>- окруженные канатом области;</w:t>
      </w:r>
      <w:r>
        <w:rPr>
          <w:color w:val="2D2D2D"/>
          <w:sz w:val="21"/>
          <w:szCs w:val="21"/>
        </w:rPr>
        <w:br/>
      </w:r>
      <w:r>
        <w:rPr>
          <w:color w:val="2D2D2D"/>
          <w:sz w:val="21"/>
          <w:szCs w:val="21"/>
        </w:rPr>
        <w:br/>
        <w:t>- мигающие лампочки и заграждения.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6.7.10 Доклад о проблемах или неисправностях</w:t>
      </w:r>
      <w:r>
        <w:rPr>
          <w:color w:val="2D2D2D"/>
          <w:sz w:val="21"/>
          <w:szCs w:val="21"/>
        </w:rPr>
        <w:br/>
      </w:r>
      <w:r>
        <w:rPr>
          <w:color w:val="2D2D2D"/>
          <w:sz w:val="21"/>
          <w:szCs w:val="21"/>
        </w:rPr>
        <w:br/>
        <w:t>Машинист должен немедленно доложить прорабу или владельцу о любых проблемах или неисправностях, которые обнаружились во время выполнения работ.</w:t>
      </w:r>
      <w:r>
        <w:rPr>
          <w:color w:val="2D2D2D"/>
          <w:sz w:val="21"/>
          <w:szCs w:val="21"/>
        </w:rPr>
        <w:br/>
      </w:r>
      <w:r>
        <w:rPr>
          <w:color w:val="2D2D2D"/>
          <w:sz w:val="21"/>
          <w:szCs w:val="21"/>
        </w:rPr>
        <w:lastRenderedPageBreak/>
        <w:br/>
        <w:t>Перед тем как продолжать выполнение работ, машинист должен, при необходимости, проконсультироваться с квалифицированным лицом, чтобы все проблемы или неисправности, которые влияют на безопасность, были устранены.</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6.7.11 Доклад о потенциально опасных местах</w:t>
      </w:r>
      <w:r>
        <w:rPr>
          <w:color w:val="2D2D2D"/>
          <w:sz w:val="21"/>
          <w:szCs w:val="21"/>
        </w:rPr>
        <w:br/>
      </w:r>
      <w:r>
        <w:rPr>
          <w:color w:val="2D2D2D"/>
          <w:sz w:val="21"/>
          <w:szCs w:val="21"/>
        </w:rPr>
        <w:br/>
        <w:t>Машинист должен немедленно доложить прорабу или владельцу о любом потенциально опасном месте (местах) (в пожароопасной и взрывоопасной среде), которое обнаружилось во время проведения работ.</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6.7.12 Работа в опасных местах</w:t>
      </w:r>
      <w:r>
        <w:rPr>
          <w:color w:val="2D2D2D"/>
          <w:sz w:val="21"/>
          <w:szCs w:val="21"/>
        </w:rPr>
        <w:br/>
      </w:r>
      <w:r>
        <w:rPr>
          <w:color w:val="2D2D2D"/>
          <w:sz w:val="21"/>
          <w:szCs w:val="21"/>
        </w:rPr>
        <w:br/>
        <w:t>Работа МПРП, не предназначенных и не маркированных для работы в пожароопасной и взрывоопасной среде, должна быть запрещена.</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6.7.13 Запутывание</w:t>
      </w:r>
      <w:r>
        <w:rPr>
          <w:color w:val="2D2D2D"/>
          <w:sz w:val="21"/>
          <w:szCs w:val="21"/>
        </w:rPr>
        <w:br/>
      </w:r>
      <w:r>
        <w:rPr>
          <w:color w:val="2D2D2D"/>
          <w:sz w:val="21"/>
          <w:szCs w:val="21"/>
        </w:rPr>
        <w:br/>
        <w:t>Должно уделяться внимание для предотвращения запутывания каната, электрических кабелей и шлангов в МПРП.</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6.7.14 Перенос груза</w:t>
      </w:r>
      <w:proofErr w:type="gramStart"/>
      <w:r>
        <w:rPr>
          <w:color w:val="2D2D2D"/>
          <w:sz w:val="21"/>
          <w:szCs w:val="21"/>
        </w:rPr>
        <w:br/>
      </w:r>
      <w:r>
        <w:rPr>
          <w:color w:val="2D2D2D"/>
          <w:sz w:val="21"/>
          <w:szCs w:val="21"/>
        </w:rPr>
        <w:br/>
        <w:t>П</w:t>
      </w:r>
      <w:proofErr w:type="gramEnd"/>
      <w:r>
        <w:rPr>
          <w:color w:val="2D2D2D"/>
          <w:sz w:val="21"/>
          <w:szCs w:val="21"/>
        </w:rPr>
        <w:t>ри переносе груза в МПРП на любой высоте не должна превышаться номинальная грузоподъемность МПРП.</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6.7.15 Рабочая зона</w:t>
      </w:r>
      <w:proofErr w:type="gramStart"/>
      <w:r>
        <w:rPr>
          <w:color w:val="2D2D2D"/>
          <w:sz w:val="21"/>
          <w:szCs w:val="21"/>
        </w:rPr>
        <w:br/>
      </w:r>
      <w:r>
        <w:rPr>
          <w:color w:val="2D2D2D"/>
          <w:sz w:val="21"/>
          <w:szCs w:val="21"/>
        </w:rPr>
        <w:br/>
        <w:t>П</w:t>
      </w:r>
      <w:proofErr w:type="gramEnd"/>
      <w:r>
        <w:rPr>
          <w:color w:val="2D2D2D"/>
          <w:sz w:val="21"/>
          <w:szCs w:val="21"/>
        </w:rPr>
        <w:t>еред опусканием рабочего оборудования МПРП машинист должен убедиться, что область вокруг МПРП свободна от персонала и оборудования.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6.7.16 Заправка топливом</w:t>
      </w:r>
      <w:proofErr w:type="gramStart"/>
      <w:r>
        <w:rPr>
          <w:color w:val="2D2D2D"/>
          <w:sz w:val="21"/>
          <w:szCs w:val="21"/>
        </w:rPr>
        <w:br/>
      </w:r>
      <w:r>
        <w:rPr>
          <w:color w:val="2D2D2D"/>
          <w:sz w:val="21"/>
          <w:szCs w:val="21"/>
        </w:rPr>
        <w:br/>
        <w:t>П</w:t>
      </w:r>
      <w:proofErr w:type="gramEnd"/>
      <w:r>
        <w:rPr>
          <w:color w:val="2D2D2D"/>
          <w:sz w:val="21"/>
          <w:szCs w:val="21"/>
        </w:rPr>
        <w:t>ри заправке топливных баков двигатель, если это возможно, должен быть выключен. Заправка должна производиться в хорошо вентилируемом месте, вдали от пламени, искр или других опасных мест, которые могут вызвать пожар или взрыв.</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6.7.17 Зарядка батарей</w:t>
      </w:r>
      <w:r>
        <w:rPr>
          <w:color w:val="2D2D2D"/>
          <w:sz w:val="21"/>
          <w:szCs w:val="21"/>
        </w:rPr>
        <w:br/>
      </w:r>
      <w:r>
        <w:rPr>
          <w:color w:val="2D2D2D"/>
          <w:sz w:val="21"/>
          <w:szCs w:val="21"/>
        </w:rPr>
        <w:br/>
        <w:t>Зарядка должна производиться в хорошо вентилируемом месте, вдали от пламени, искр или других опасных мест, которые могут вызвать пожар или взрыв.</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6.7.18 Недостаточная устойчивость МПРП</w:t>
      </w:r>
      <w:proofErr w:type="gramStart"/>
      <w:r>
        <w:rPr>
          <w:color w:val="2D2D2D"/>
          <w:sz w:val="21"/>
          <w:szCs w:val="21"/>
        </w:rPr>
        <w:br/>
      </w:r>
      <w:r>
        <w:rPr>
          <w:color w:val="2D2D2D"/>
          <w:sz w:val="21"/>
          <w:szCs w:val="21"/>
        </w:rPr>
        <w:br/>
        <w:t>Н</w:t>
      </w:r>
      <w:proofErr w:type="gramEnd"/>
      <w:r>
        <w:rPr>
          <w:color w:val="2D2D2D"/>
          <w:sz w:val="21"/>
          <w:szCs w:val="21"/>
        </w:rPr>
        <w:t>ельзя устанавливать МПРП вблизи объекта, крепить к нему или ограничивать рабочую зону данным объектом, т.к. это может помешать движению рабочей платформы.</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6.7.19 Неправильное использование МПРП в качестве крана</w:t>
      </w:r>
      <w:r>
        <w:rPr>
          <w:color w:val="2D2D2D"/>
          <w:sz w:val="21"/>
          <w:szCs w:val="21"/>
        </w:rPr>
        <w:br/>
      </w:r>
      <w:r>
        <w:rPr>
          <w:color w:val="2D2D2D"/>
          <w:sz w:val="21"/>
          <w:szCs w:val="21"/>
        </w:rPr>
        <w:br/>
      </w:r>
      <w:r>
        <w:rPr>
          <w:color w:val="2D2D2D"/>
          <w:sz w:val="21"/>
          <w:szCs w:val="21"/>
        </w:rPr>
        <w:lastRenderedPageBreak/>
        <w:t>МПРП не должны использоваться в качестве крана, если на то не получено разрешение производителя.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6.7.20 Условия работы, необычные с точки зрения опоры</w:t>
      </w:r>
      <w:r>
        <w:rPr>
          <w:color w:val="2D2D2D"/>
          <w:sz w:val="21"/>
          <w:szCs w:val="21"/>
        </w:rPr>
        <w:br/>
      </w:r>
      <w:r>
        <w:rPr>
          <w:color w:val="2D2D2D"/>
          <w:sz w:val="21"/>
          <w:szCs w:val="21"/>
        </w:rPr>
        <w:br/>
        <w:t xml:space="preserve">МПРП не должны работать, находясь на грузовых автомобилях, прицепах, железнодорожных платформах, судах, </w:t>
      </w:r>
      <w:proofErr w:type="spellStart"/>
      <w:r>
        <w:rPr>
          <w:color w:val="2D2D2D"/>
          <w:sz w:val="21"/>
          <w:szCs w:val="21"/>
        </w:rPr>
        <w:t>подмостах</w:t>
      </w:r>
      <w:proofErr w:type="spellEnd"/>
      <w:r>
        <w:rPr>
          <w:color w:val="2D2D2D"/>
          <w:sz w:val="21"/>
          <w:szCs w:val="21"/>
        </w:rPr>
        <w:t xml:space="preserve"> или подобном оборудовании, если только применение и метод не одобрены в письменном виде производителем или квалифицированным лицом.</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6.7.21 Передвижение</w:t>
      </w:r>
      <w:proofErr w:type="gramStart"/>
      <w:r>
        <w:rPr>
          <w:color w:val="2D2D2D"/>
          <w:sz w:val="21"/>
          <w:szCs w:val="21"/>
        </w:rPr>
        <w:br/>
      </w:r>
      <w:r>
        <w:rPr>
          <w:color w:val="2D2D2D"/>
          <w:sz w:val="21"/>
          <w:szCs w:val="21"/>
        </w:rPr>
        <w:br/>
        <w:t>П</w:t>
      </w:r>
      <w:proofErr w:type="gramEnd"/>
      <w:r>
        <w:rPr>
          <w:color w:val="2D2D2D"/>
          <w:sz w:val="21"/>
          <w:szCs w:val="21"/>
        </w:rPr>
        <w:t>еред и во время передвижения, машинист должен:</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a</w:t>
      </w:r>
      <w:proofErr w:type="spellEnd"/>
      <w:r>
        <w:rPr>
          <w:color w:val="2D2D2D"/>
          <w:sz w:val="21"/>
          <w:szCs w:val="21"/>
        </w:rPr>
        <w:t>) соблюдать требования, установленные производителем к передвижению. Передвижение с нарушением данных требований запрещается;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b</w:t>
      </w:r>
      <w:proofErr w:type="spellEnd"/>
      <w:r>
        <w:rPr>
          <w:color w:val="2D2D2D"/>
          <w:sz w:val="21"/>
          <w:szCs w:val="21"/>
        </w:rPr>
        <w:t>) сохранять свободным обзор опорной поверхности и маршрута передвижения;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c</w:t>
      </w:r>
      <w:proofErr w:type="spellEnd"/>
      <w:r>
        <w:rPr>
          <w:color w:val="2D2D2D"/>
          <w:sz w:val="21"/>
          <w:szCs w:val="21"/>
        </w:rPr>
        <w:t>) обеспечить, чтобы персонал на месте производства работ был осведомлен о перемещении МПРП во избежание травм;</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d</w:t>
      </w:r>
      <w:proofErr w:type="spellEnd"/>
      <w:r>
        <w:rPr>
          <w:color w:val="2D2D2D"/>
          <w:sz w:val="21"/>
          <w:szCs w:val="21"/>
        </w:rPr>
        <w:t>) находиться на безопасном расстоянии до препятствий, строительного мусора, просадок грунта, ям, впадин, наклонных плоскостей и других опасностей для обеспечения безопасного передвижения;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e</w:t>
      </w:r>
      <w:proofErr w:type="spellEnd"/>
      <w:r>
        <w:rPr>
          <w:color w:val="2D2D2D"/>
          <w:sz w:val="21"/>
          <w:szCs w:val="21"/>
        </w:rPr>
        <w:t>) поддерживать безопасное расстояние от препятствий, находящихся на поверхности;</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f</w:t>
      </w:r>
      <w:proofErr w:type="spellEnd"/>
      <w:r>
        <w:rPr>
          <w:color w:val="2D2D2D"/>
          <w:sz w:val="21"/>
          <w:szCs w:val="21"/>
        </w:rPr>
        <w:t>) ограничивать скорость передвижения согласно условиям, включая условие опорной поверхности, кучи мусора, видимость, уклон, расположение персонала и другие факторы;</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spellStart"/>
      <w:r>
        <w:rPr>
          <w:color w:val="2D2D2D"/>
          <w:sz w:val="21"/>
          <w:szCs w:val="21"/>
        </w:rPr>
        <w:t>g</w:t>
      </w:r>
      <w:proofErr w:type="spellEnd"/>
      <w:r>
        <w:rPr>
          <w:color w:val="2D2D2D"/>
          <w:sz w:val="21"/>
          <w:szCs w:val="21"/>
        </w:rPr>
        <w:t>) не передвигаться в поднятых положениях, если это не разрешено производителем.</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6.7.22 Закрытие доступа к МПРП</w:t>
      </w:r>
      <w:r>
        <w:rPr>
          <w:color w:val="2D2D2D"/>
          <w:sz w:val="21"/>
          <w:szCs w:val="21"/>
        </w:rPr>
        <w:br/>
      </w:r>
      <w:r>
        <w:rPr>
          <w:color w:val="2D2D2D"/>
          <w:sz w:val="21"/>
          <w:szCs w:val="21"/>
        </w:rPr>
        <w:br/>
        <w:t>Машинист должен воспользоваться средствами, предназначенными для защиты от использования лицами, не имеющими на это разрешения.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6.7.23 Вмешательство в работу устройств (приборов) безопасности</w:t>
      </w:r>
      <w:r>
        <w:rPr>
          <w:color w:val="2D2D2D"/>
          <w:sz w:val="21"/>
          <w:szCs w:val="21"/>
        </w:rPr>
        <w:br/>
      </w:r>
      <w:r>
        <w:rPr>
          <w:color w:val="2D2D2D"/>
          <w:sz w:val="21"/>
          <w:szCs w:val="21"/>
        </w:rPr>
        <w:br/>
        <w:t>Устройства (приборы) безопасности не должны переделываться или выводиться из строя.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 xml:space="preserve">6.7.24 </w:t>
      </w:r>
      <w:proofErr w:type="spellStart"/>
      <w:r>
        <w:rPr>
          <w:b/>
          <w:bCs/>
          <w:color w:val="2D2D2D"/>
          <w:sz w:val="21"/>
          <w:szCs w:val="21"/>
        </w:rPr>
        <w:t>Застревание</w:t>
      </w:r>
      <w:proofErr w:type="spellEnd"/>
      <w:r>
        <w:rPr>
          <w:b/>
          <w:bCs/>
          <w:color w:val="2D2D2D"/>
          <w:sz w:val="21"/>
          <w:szCs w:val="21"/>
        </w:rPr>
        <w:t xml:space="preserve"> МПРП</w:t>
      </w:r>
      <w:proofErr w:type="gramStart"/>
      <w:r>
        <w:rPr>
          <w:color w:val="2D2D2D"/>
          <w:sz w:val="21"/>
          <w:szCs w:val="21"/>
        </w:rPr>
        <w:br/>
      </w:r>
      <w:r>
        <w:rPr>
          <w:color w:val="2D2D2D"/>
          <w:sz w:val="21"/>
          <w:szCs w:val="21"/>
        </w:rPr>
        <w:br/>
        <w:t>Е</w:t>
      </w:r>
      <w:proofErr w:type="gramEnd"/>
      <w:r>
        <w:rPr>
          <w:color w:val="2D2D2D"/>
          <w:sz w:val="21"/>
          <w:szCs w:val="21"/>
        </w:rPr>
        <w:t>сли рабочая платформа или выдвигающаяся часть металлоконструкции МПРП застряла, уперлась в препятствие или другим образом не может совершать нормальные движения из-за примыкающих конструкций или других препятствий так, что включение возвратных движений не освобождает МПРП, </w:t>
      </w:r>
      <w:r>
        <w:rPr>
          <w:i/>
          <w:iCs/>
          <w:color w:val="2D2D2D"/>
          <w:sz w:val="21"/>
          <w:szCs w:val="21"/>
        </w:rPr>
        <w:t>находящиеся на рабочей платформе, персонал должен быть эвакуирован в порядке</w:t>
      </w:r>
      <w:r>
        <w:rPr>
          <w:color w:val="2D2D2D"/>
          <w:sz w:val="21"/>
          <w:szCs w:val="21"/>
        </w:rPr>
        <w:t xml:space="preserve">, определенном производителем, перед тем как предпринимать </w:t>
      </w:r>
      <w:r>
        <w:rPr>
          <w:color w:val="2D2D2D"/>
          <w:sz w:val="21"/>
          <w:szCs w:val="21"/>
        </w:rPr>
        <w:lastRenderedPageBreak/>
        <w:t>попытки освободить МПРП при помощи опускания рабочей платформы.</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6.7.25 Выход (или вход) в МПРП</w:t>
      </w:r>
      <w:r>
        <w:rPr>
          <w:color w:val="2D2D2D"/>
          <w:sz w:val="21"/>
          <w:szCs w:val="21"/>
        </w:rPr>
        <w:br/>
      </w:r>
      <w:r>
        <w:rPr>
          <w:color w:val="2D2D2D"/>
          <w:sz w:val="21"/>
          <w:szCs w:val="21"/>
        </w:rPr>
        <w:br/>
        <w:t xml:space="preserve">Персонал может входить или выходить из </w:t>
      </w:r>
      <w:proofErr w:type="gramStart"/>
      <w:r>
        <w:rPr>
          <w:color w:val="2D2D2D"/>
          <w:sz w:val="21"/>
          <w:szCs w:val="21"/>
        </w:rPr>
        <w:t>поднятого</w:t>
      </w:r>
      <w:proofErr w:type="gramEnd"/>
      <w:r>
        <w:rPr>
          <w:color w:val="2D2D2D"/>
          <w:sz w:val="21"/>
          <w:szCs w:val="21"/>
        </w:rPr>
        <w:t xml:space="preserve"> МПРП, следуя указаниям и инструкциям, предоставленным производителем.</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6.7.26 Перенос материалов, размер которых больше, чем рабочая платформа</w:t>
      </w:r>
      <w:r>
        <w:rPr>
          <w:color w:val="2D2D2D"/>
          <w:sz w:val="21"/>
          <w:szCs w:val="21"/>
        </w:rPr>
        <w:br/>
      </w:r>
      <w:r>
        <w:rPr>
          <w:color w:val="2D2D2D"/>
          <w:sz w:val="21"/>
          <w:szCs w:val="21"/>
        </w:rPr>
        <w:br/>
        <w:t>Машинист должен обеспечить проведение операций по перемещению закрепленных инструментов и материалов, которые равномерно распределены по рабочей платформе и могут быть безопасно переложены согласно инструкциям производителя.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6.7.27 Перенос материалов, находящихся за пределами рабочей платформы</w:t>
      </w:r>
      <w:r>
        <w:rPr>
          <w:color w:val="2D2D2D"/>
          <w:sz w:val="21"/>
          <w:szCs w:val="21"/>
        </w:rPr>
        <w:br/>
      </w:r>
      <w:r>
        <w:rPr>
          <w:color w:val="2D2D2D"/>
          <w:sz w:val="21"/>
          <w:szCs w:val="21"/>
        </w:rPr>
        <w:br/>
        <w:t xml:space="preserve">Перенос материалов, находящихся за пределами рабочей платформы, запрещен, за исключением тех случаев, когда используются </w:t>
      </w:r>
      <w:proofErr w:type="gramStart"/>
      <w:r>
        <w:rPr>
          <w:color w:val="2D2D2D"/>
          <w:sz w:val="21"/>
          <w:szCs w:val="21"/>
        </w:rPr>
        <w:t>поддон, спроектированный для данной цели и есть</w:t>
      </w:r>
      <w:proofErr w:type="gramEnd"/>
      <w:r>
        <w:rPr>
          <w:color w:val="2D2D2D"/>
          <w:sz w:val="21"/>
          <w:szCs w:val="21"/>
        </w:rPr>
        <w:t xml:space="preserve"> письменное разрешение производителя.</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6.7.28 Номинальная нагрузка при работе вручную и с использованием механизмов</w:t>
      </w:r>
      <w:r>
        <w:rPr>
          <w:color w:val="2D2D2D"/>
          <w:sz w:val="21"/>
          <w:szCs w:val="21"/>
        </w:rPr>
        <w:br/>
      </w:r>
      <w:r>
        <w:rPr>
          <w:color w:val="2D2D2D"/>
          <w:sz w:val="21"/>
          <w:szCs w:val="21"/>
        </w:rPr>
        <w:br/>
        <w:t>Машинист не должен допускать превышения установленных производителем номинальных величин нагрузок при работе вручную и/или с использованием механизмов.</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6.7.29 Защита от использования лицами, не имеющими на это разрешения</w:t>
      </w:r>
      <w:r>
        <w:rPr>
          <w:color w:val="2D2D2D"/>
          <w:sz w:val="21"/>
          <w:szCs w:val="21"/>
        </w:rPr>
        <w:br/>
      </w:r>
      <w:r>
        <w:rPr>
          <w:color w:val="2D2D2D"/>
          <w:sz w:val="21"/>
          <w:szCs w:val="21"/>
        </w:rPr>
        <w:br/>
        <w:t>Машинист не должен предоставлять МПРП для какого-либо использования другим лицам без разрешения владельца.</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6.7.30 Неправильное использование в качестве домкрата</w:t>
      </w:r>
      <w:r>
        <w:rPr>
          <w:color w:val="2D2D2D"/>
          <w:sz w:val="21"/>
          <w:szCs w:val="21"/>
        </w:rPr>
        <w:br/>
      </w:r>
      <w:r>
        <w:rPr>
          <w:color w:val="2D2D2D"/>
          <w:sz w:val="21"/>
          <w:szCs w:val="21"/>
        </w:rPr>
        <w:br/>
        <w:t>Стрела и рабочая платформа МПРП не должны использоваться для отрыва колес от земли, если машина не спроектирована для этой цели производителем.</w:t>
      </w: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6.7.31 Движущиеся препятствия, находящиеся сверху</w:t>
      </w:r>
      <w:proofErr w:type="gramStart"/>
      <w:r>
        <w:rPr>
          <w:color w:val="2D2D2D"/>
          <w:sz w:val="21"/>
          <w:szCs w:val="21"/>
        </w:rPr>
        <w:br/>
      </w:r>
      <w:r>
        <w:rPr>
          <w:color w:val="2D2D2D"/>
          <w:sz w:val="21"/>
          <w:szCs w:val="21"/>
        </w:rPr>
        <w:br/>
        <w:t>Е</w:t>
      </w:r>
      <w:proofErr w:type="gramEnd"/>
      <w:r>
        <w:rPr>
          <w:color w:val="2D2D2D"/>
          <w:sz w:val="21"/>
          <w:szCs w:val="21"/>
        </w:rPr>
        <w:t>сли МПРП работает в рабочей зоне, где над ним находятся движущиеся препятствия, то в этом случае должны быть приняты меры, предотвращающие столкновение с МПРП.</w:t>
      </w:r>
      <w:r>
        <w:rPr>
          <w:color w:val="2D2D2D"/>
          <w:sz w:val="21"/>
          <w:szCs w:val="21"/>
        </w:rPr>
        <w:br/>
      </w:r>
      <w:r>
        <w:rPr>
          <w:color w:val="2D2D2D"/>
          <w:sz w:val="21"/>
          <w:szCs w:val="21"/>
        </w:rPr>
        <w:br/>
      </w:r>
    </w:p>
    <w:p w:rsidR="006B2AF0" w:rsidRDefault="006B2AF0" w:rsidP="006B2AF0">
      <w:pPr>
        <w:pStyle w:val="2"/>
        <w:shd w:val="clear" w:color="auto" w:fill="FFFFFF"/>
        <w:spacing w:before="375" w:beforeAutospacing="0" w:after="225"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Транспортирование</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t>При транспортировании МПРП его опорные элементы должны находиться в соответствующем положении согласно инструкциям производителя.</w:t>
      </w:r>
      <w:r>
        <w:rPr>
          <w:color w:val="2D2D2D"/>
          <w:sz w:val="21"/>
          <w:szCs w:val="21"/>
        </w:rPr>
        <w:br/>
      </w:r>
      <w:r>
        <w:rPr>
          <w:color w:val="2D2D2D"/>
          <w:sz w:val="21"/>
          <w:szCs w:val="21"/>
        </w:rPr>
        <w:lastRenderedPageBreak/>
        <w:br/>
      </w:r>
    </w:p>
    <w:p w:rsidR="006B2AF0" w:rsidRDefault="006B2AF0" w:rsidP="006B2AF0">
      <w:pPr>
        <w:pStyle w:val="2"/>
        <w:shd w:val="clear" w:color="auto" w:fill="FFFFFF"/>
        <w:spacing w:before="375" w:beforeAutospacing="0" w:after="225"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(справочное). Пиктограммы, предупреждающие о неправильном использовании МПРП</w:t>
      </w:r>
    </w:p>
    <w:p w:rsidR="006B2AF0" w:rsidRDefault="006B2AF0" w:rsidP="006B2AF0">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t>Приложение</w:t>
      </w:r>
      <w:proofErr w:type="gramStart"/>
      <w:r>
        <w:rPr>
          <w:color w:val="2D2D2D"/>
          <w:sz w:val="21"/>
          <w:szCs w:val="21"/>
        </w:rPr>
        <w:t xml:space="preserve"> А</w:t>
      </w:r>
      <w:proofErr w:type="gramEnd"/>
      <w:r>
        <w:rPr>
          <w:color w:val="2D2D2D"/>
          <w:sz w:val="21"/>
          <w:szCs w:val="21"/>
        </w:rPr>
        <w:br/>
        <w:t>(справочное)</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 xml:space="preserve">А.1 Неправильное использование МПРП со стрелой </w:t>
      </w:r>
      <w:proofErr w:type="spellStart"/>
      <w:r>
        <w:rPr>
          <w:b/>
          <w:bCs/>
          <w:color w:val="2D2D2D"/>
          <w:sz w:val="21"/>
          <w:szCs w:val="21"/>
        </w:rPr>
        <w:t>пантографного</w:t>
      </w:r>
      <w:proofErr w:type="spellEnd"/>
      <w:r>
        <w:rPr>
          <w:b/>
          <w:bCs/>
          <w:color w:val="2D2D2D"/>
          <w:sz w:val="21"/>
          <w:szCs w:val="21"/>
        </w:rPr>
        <w:t xml:space="preserve"> типа</w:t>
      </w:r>
      <w:r>
        <w:rPr>
          <w:color w:val="2D2D2D"/>
          <w:sz w:val="21"/>
          <w:szCs w:val="21"/>
        </w:rPr>
        <w:br/>
      </w:r>
      <w:r>
        <w:rPr>
          <w:color w:val="2D2D2D"/>
          <w:sz w:val="21"/>
          <w:szCs w:val="21"/>
        </w:rPr>
        <w:br/>
        <w:t xml:space="preserve">Пиктограммы, предупреждающие о неправильном использовании МПРП со стрелой </w:t>
      </w:r>
      <w:proofErr w:type="spellStart"/>
      <w:r>
        <w:rPr>
          <w:color w:val="2D2D2D"/>
          <w:sz w:val="21"/>
          <w:szCs w:val="21"/>
        </w:rPr>
        <w:t>пантографного</w:t>
      </w:r>
      <w:proofErr w:type="spellEnd"/>
      <w:r>
        <w:rPr>
          <w:color w:val="2D2D2D"/>
          <w:sz w:val="21"/>
          <w:szCs w:val="21"/>
        </w:rPr>
        <w:t xml:space="preserve"> типа, представлены в таблице А.1.</w:t>
      </w:r>
      <w:r>
        <w:rPr>
          <w:color w:val="2D2D2D"/>
          <w:sz w:val="21"/>
          <w:szCs w:val="21"/>
        </w:rPr>
        <w:br/>
      </w:r>
      <w:r>
        <w:rPr>
          <w:color w:val="2D2D2D"/>
          <w:sz w:val="21"/>
          <w:szCs w:val="21"/>
        </w:rPr>
        <w:br/>
      </w:r>
      <w:r>
        <w:rPr>
          <w:color w:val="2D2D2D"/>
          <w:sz w:val="21"/>
          <w:szCs w:val="21"/>
        </w:rPr>
        <w:br/>
        <w:t xml:space="preserve">Таблица А.1 - Примеры неправильного использования МПРП со стрелой </w:t>
      </w:r>
      <w:proofErr w:type="spellStart"/>
      <w:r>
        <w:rPr>
          <w:color w:val="2D2D2D"/>
          <w:sz w:val="21"/>
          <w:szCs w:val="21"/>
        </w:rPr>
        <w:t>пантографного</w:t>
      </w:r>
      <w:proofErr w:type="spellEnd"/>
      <w:r>
        <w:rPr>
          <w:color w:val="2D2D2D"/>
          <w:sz w:val="21"/>
          <w:szCs w:val="21"/>
        </w:rPr>
        <w:t xml:space="preserve"> типа</w:t>
      </w:r>
      <w:r>
        <w:rPr>
          <w:color w:val="2D2D2D"/>
          <w:sz w:val="21"/>
          <w:szCs w:val="21"/>
        </w:rPr>
        <w:br/>
      </w:r>
    </w:p>
    <w:tbl>
      <w:tblPr>
        <w:tblW w:w="0" w:type="auto"/>
        <w:tblCellMar>
          <w:left w:w="0" w:type="dxa"/>
          <w:right w:w="0" w:type="dxa"/>
        </w:tblCellMar>
        <w:tblLook w:val="04A0"/>
      </w:tblPr>
      <w:tblGrid>
        <w:gridCol w:w="897"/>
        <w:gridCol w:w="5448"/>
        <w:gridCol w:w="4144"/>
      </w:tblGrid>
      <w:tr w:rsidR="006B2AF0" w:rsidTr="006B2AF0">
        <w:trPr>
          <w:trHeight w:val="15"/>
        </w:trPr>
        <w:tc>
          <w:tcPr>
            <w:tcW w:w="924" w:type="dxa"/>
            <w:hideMark/>
          </w:tcPr>
          <w:p w:rsidR="006B2AF0" w:rsidRDefault="006B2AF0">
            <w:pPr>
              <w:rPr>
                <w:sz w:val="2"/>
                <w:szCs w:val="24"/>
              </w:rPr>
            </w:pPr>
          </w:p>
        </w:tc>
        <w:tc>
          <w:tcPr>
            <w:tcW w:w="6098" w:type="dxa"/>
            <w:hideMark/>
          </w:tcPr>
          <w:p w:rsidR="006B2AF0" w:rsidRDefault="006B2AF0">
            <w:pPr>
              <w:rPr>
                <w:sz w:val="2"/>
                <w:szCs w:val="24"/>
              </w:rPr>
            </w:pPr>
          </w:p>
        </w:tc>
        <w:tc>
          <w:tcPr>
            <w:tcW w:w="4250" w:type="dxa"/>
            <w:hideMark/>
          </w:tcPr>
          <w:p w:rsidR="006B2AF0" w:rsidRDefault="006B2AF0">
            <w:pPr>
              <w:rPr>
                <w:sz w:val="2"/>
                <w:szCs w:val="24"/>
              </w:rPr>
            </w:pP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Номер</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Пиктограмма</w:t>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А.1.1</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падения с платформы</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noProof/>
                <w:color w:val="2D2D2D"/>
                <w:sz w:val="21"/>
                <w:szCs w:val="21"/>
              </w:rPr>
              <w:drawing>
                <wp:inline distT="0" distB="0" distL="0" distR="0">
                  <wp:extent cx="1064260" cy="1187450"/>
                  <wp:effectExtent l="19050" t="0" r="2540" b="0"/>
                  <wp:docPr id="2394" name="Рисунок 2394"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4"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7" cstate="print"/>
                          <a:srcRect/>
                          <a:stretch>
                            <a:fillRect/>
                          </a:stretch>
                        </pic:blipFill>
                        <pic:spPr bwMode="auto">
                          <a:xfrm>
                            <a:off x="0" y="0"/>
                            <a:ext cx="1064260" cy="1187450"/>
                          </a:xfrm>
                          <a:prstGeom prst="rect">
                            <a:avLst/>
                          </a:prstGeom>
                          <a:noFill/>
                          <a:ln w="9525">
                            <a:noFill/>
                            <a:miter lim="800000"/>
                            <a:headEnd/>
                            <a:tailEnd/>
                          </a:ln>
                        </pic:spPr>
                      </pic:pic>
                    </a:graphicData>
                  </a:graphic>
                </wp:inline>
              </w:drawing>
            </w:r>
            <w:r>
              <w:rPr>
                <w:color w:val="2D2D2D"/>
                <w:sz w:val="21"/>
                <w:szCs w:val="21"/>
              </w:rPr>
              <w:br/>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А.1.2</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опрокидывания на бок</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597025" cy="1528445"/>
                  <wp:effectExtent l="19050" t="0" r="3175" b="0"/>
                  <wp:docPr id="2395" name="Рисунок 2395"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5"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8" cstate="print"/>
                          <a:srcRect/>
                          <a:stretch>
                            <a:fillRect/>
                          </a:stretch>
                        </pic:blipFill>
                        <pic:spPr bwMode="auto">
                          <a:xfrm>
                            <a:off x="0" y="0"/>
                            <a:ext cx="1597025" cy="1528445"/>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А.1.3</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опрокидывания вперед/назад</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801495" cy="1391920"/>
                  <wp:effectExtent l="19050" t="0" r="8255" b="0"/>
                  <wp:docPr id="2396" name="Рисунок 2396"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9" cstate="print"/>
                          <a:srcRect/>
                          <a:stretch>
                            <a:fillRect/>
                          </a:stretch>
                        </pic:blipFill>
                        <pic:spPr bwMode="auto">
                          <a:xfrm>
                            <a:off x="0" y="0"/>
                            <a:ext cx="1801495" cy="1391920"/>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А.1.4</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придавливания головы</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214755" cy="1036955"/>
                  <wp:effectExtent l="19050" t="0" r="4445" b="0"/>
                  <wp:docPr id="2397" name="Рисунок 2397"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7"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10" cstate="print"/>
                          <a:srcRect/>
                          <a:stretch>
                            <a:fillRect/>
                          </a:stretch>
                        </pic:blipFill>
                        <pic:spPr bwMode="auto">
                          <a:xfrm>
                            <a:off x="0" y="0"/>
                            <a:ext cx="1214755" cy="1036955"/>
                          </a:xfrm>
                          <a:prstGeom prst="rect">
                            <a:avLst/>
                          </a:prstGeom>
                          <a:noFill/>
                          <a:ln w="9525">
                            <a:noFill/>
                            <a:miter lim="800000"/>
                            <a:headEnd/>
                            <a:tailEnd/>
                          </a:ln>
                        </pic:spPr>
                      </pic:pic>
                    </a:graphicData>
                  </a:graphic>
                </wp:inline>
              </w:drawing>
            </w:r>
          </w:p>
          <w:p w:rsidR="006B2AF0" w:rsidRDefault="006B2AF0">
            <w:pPr>
              <w:pStyle w:val="formattext"/>
              <w:spacing w:before="0" w:beforeAutospacing="0" w:after="0" w:afterAutospacing="0" w:line="315" w:lineRule="atLeast"/>
              <w:jc w:val="center"/>
              <w:textAlignment w:val="baseline"/>
              <w:rPr>
                <w:color w:val="2D2D2D"/>
                <w:sz w:val="21"/>
                <w:szCs w:val="21"/>
              </w:rPr>
            </w:pP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А.1.5</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поражения электрическим током от линий электропередач</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2101850" cy="1112520"/>
                  <wp:effectExtent l="19050" t="0" r="0" b="0"/>
                  <wp:docPr id="2398" name="Рисунок 2398"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8"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11" cstate="print"/>
                          <a:srcRect/>
                          <a:stretch>
                            <a:fillRect/>
                          </a:stretch>
                        </pic:blipFill>
                        <pic:spPr bwMode="auto">
                          <a:xfrm>
                            <a:off x="0" y="0"/>
                            <a:ext cx="2101850" cy="1112520"/>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А.1.6</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поражения электрическим током на земле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2115185" cy="1630680"/>
                  <wp:effectExtent l="19050" t="0" r="0" b="0"/>
                  <wp:docPr id="2399" name="Рисунок 2399"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9"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12" cstate="print"/>
                          <a:srcRect/>
                          <a:stretch>
                            <a:fillRect/>
                          </a:stretch>
                        </pic:blipFill>
                        <pic:spPr bwMode="auto">
                          <a:xfrm>
                            <a:off x="0" y="0"/>
                            <a:ext cx="2115185" cy="1630680"/>
                          </a:xfrm>
                          <a:prstGeom prst="rect">
                            <a:avLst/>
                          </a:prstGeom>
                          <a:noFill/>
                          <a:ln w="9525">
                            <a:noFill/>
                            <a:miter lim="800000"/>
                            <a:headEnd/>
                            <a:tailEnd/>
                          </a:ln>
                        </pic:spPr>
                      </pic:pic>
                    </a:graphicData>
                  </a:graphic>
                </wp:inline>
              </w:drawing>
            </w:r>
          </w:p>
        </w:tc>
      </w:tr>
    </w:tbl>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А.2 Неправильное использование МПРП со стрелой фиксированной длины</w:t>
      </w:r>
      <w:r>
        <w:rPr>
          <w:color w:val="2D2D2D"/>
          <w:sz w:val="21"/>
          <w:szCs w:val="21"/>
        </w:rPr>
        <w:br/>
      </w:r>
      <w:r>
        <w:rPr>
          <w:color w:val="2D2D2D"/>
          <w:sz w:val="21"/>
          <w:szCs w:val="21"/>
        </w:rPr>
        <w:br/>
        <w:t>Пиктограммы, предупреждающие о неправильном использовании МПРП со стрелой фиксированной длины, представлены в таблице А.2.</w:t>
      </w:r>
      <w:r>
        <w:rPr>
          <w:color w:val="2D2D2D"/>
          <w:sz w:val="21"/>
          <w:szCs w:val="21"/>
        </w:rPr>
        <w:br/>
      </w:r>
      <w:r>
        <w:rPr>
          <w:color w:val="2D2D2D"/>
          <w:sz w:val="21"/>
          <w:szCs w:val="21"/>
        </w:rPr>
        <w:br/>
      </w:r>
      <w:r>
        <w:rPr>
          <w:color w:val="2D2D2D"/>
          <w:sz w:val="21"/>
          <w:szCs w:val="21"/>
        </w:rPr>
        <w:br/>
        <w:t>Таблица А.2 - Примеры неправильного использования МПРП со стрелой фиксированной длины</w:t>
      </w:r>
      <w:r>
        <w:rPr>
          <w:color w:val="2D2D2D"/>
          <w:sz w:val="21"/>
          <w:szCs w:val="21"/>
        </w:rPr>
        <w:br/>
      </w:r>
    </w:p>
    <w:tbl>
      <w:tblPr>
        <w:tblW w:w="0" w:type="auto"/>
        <w:tblCellMar>
          <w:left w:w="0" w:type="dxa"/>
          <w:right w:w="0" w:type="dxa"/>
        </w:tblCellMar>
        <w:tblLook w:val="04A0"/>
      </w:tblPr>
      <w:tblGrid>
        <w:gridCol w:w="899"/>
        <w:gridCol w:w="5985"/>
        <w:gridCol w:w="3605"/>
      </w:tblGrid>
      <w:tr w:rsidR="006B2AF0" w:rsidTr="006B2AF0">
        <w:trPr>
          <w:trHeight w:val="15"/>
        </w:trPr>
        <w:tc>
          <w:tcPr>
            <w:tcW w:w="924" w:type="dxa"/>
            <w:hideMark/>
          </w:tcPr>
          <w:p w:rsidR="006B2AF0" w:rsidRDefault="006B2AF0">
            <w:pPr>
              <w:rPr>
                <w:sz w:val="2"/>
                <w:szCs w:val="24"/>
              </w:rPr>
            </w:pPr>
          </w:p>
        </w:tc>
        <w:tc>
          <w:tcPr>
            <w:tcW w:w="6653" w:type="dxa"/>
            <w:hideMark/>
          </w:tcPr>
          <w:p w:rsidR="006B2AF0" w:rsidRDefault="006B2AF0">
            <w:pPr>
              <w:rPr>
                <w:sz w:val="2"/>
                <w:szCs w:val="24"/>
              </w:rPr>
            </w:pPr>
          </w:p>
        </w:tc>
        <w:tc>
          <w:tcPr>
            <w:tcW w:w="3696" w:type="dxa"/>
            <w:hideMark/>
          </w:tcPr>
          <w:p w:rsidR="006B2AF0" w:rsidRDefault="006B2AF0">
            <w:pPr>
              <w:rPr>
                <w:sz w:val="2"/>
                <w:szCs w:val="24"/>
              </w:rPr>
            </w:pP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Номер</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Пиктограмма</w:t>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А.2.1</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падения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426210" cy="1249045"/>
                  <wp:effectExtent l="19050" t="0" r="2540" b="0"/>
                  <wp:docPr id="2400" name="Рисунок 2400"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0"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13" cstate="print"/>
                          <a:srcRect/>
                          <a:stretch>
                            <a:fillRect/>
                          </a:stretch>
                        </pic:blipFill>
                        <pic:spPr bwMode="auto">
                          <a:xfrm>
                            <a:off x="0" y="0"/>
                            <a:ext cx="1426210" cy="1249045"/>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А.2.2</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опрокидывания на бок</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637665" cy="1269365"/>
                  <wp:effectExtent l="19050" t="0" r="635" b="0"/>
                  <wp:docPr id="2401" name="Рисунок 2401"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1"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14" cstate="print"/>
                          <a:srcRect/>
                          <a:stretch>
                            <a:fillRect/>
                          </a:stretch>
                        </pic:blipFill>
                        <pic:spPr bwMode="auto">
                          <a:xfrm>
                            <a:off x="0" y="0"/>
                            <a:ext cx="1637665" cy="1269365"/>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А.2.3</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опрокидывания вперед/назад</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473835" cy="1562735"/>
                  <wp:effectExtent l="19050" t="0" r="0" b="0"/>
                  <wp:docPr id="2402" name="Рисунок 2402"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15" cstate="print"/>
                          <a:srcRect/>
                          <a:stretch>
                            <a:fillRect/>
                          </a:stretch>
                        </pic:blipFill>
                        <pic:spPr bwMode="auto">
                          <a:xfrm>
                            <a:off x="0" y="0"/>
                            <a:ext cx="1473835" cy="1562735"/>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А.2.4</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придавливания головы (при подъеме платформы)</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426210" cy="1323975"/>
                  <wp:effectExtent l="19050" t="0" r="2540" b="0"/>
                  <wp:docPr id="2403" name="Рисунок 2403"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16" cstate="print"/>
                          <a:srcRect/>
                          <a:stretch>
                            <a:fillRect/>
                          </a:stretch>
                        </pic:blipFill>
                        <pic:spPr bwMode="auto">
                          <a:xfrm>
                            <a:off x="0" y="0"/>
                            <a:ext cx="1426210" cy="1323975"/>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А.2.5</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придавливания головы (при опускании платформы)</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351280" cy="907415"/>
                  <wp:effectExtent l="19050" t="0" r="1270" b="0"/>
                  <wp:docPr id="2404" name="Рисунок 2404"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17" cstate="print"/>
                          <a:srcRect/>
                          <a:stretch>
                            <a:fillRect/>
                          </a:stretch>
                        </pic:blipFill>
                        <pic:spPr bwMode="auto">
                          <a:xfrm>
                            <a:off x="0" y="0"/>
                            <a:ext cx="1351280" cy="907415"/>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А.2.6</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придавливания человека</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508125" cy="1323975"/>
                  <wp:effectExtent l="19050" t="0" r="0" b="0"/>
                  <wp:docPr id="2405" name="Рисунок 2405"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18" cstate="print"/>
                          <a:srcRect/>
                          <a:stretch>
                            <a:fillRect/>
                          </a:stretch>
                        </pic:blipFill>
                        <pic:spPr bwMode="auto">
                          <a:xfrm>
                            <a:off x="0" y="0"/>
                            <a:ext cx="1508125" cy="1323975"/>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А.2.7</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поражения электрическим током от линий электропередач</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515110" cy="1487805"/>
                  <wp:effectExtent l="19050" t="0" r="8890" b="0"/>
                  <wp:docPr id="2406" name="Рисунок 2406"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6"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19" cstate="print"/>
                          <a:srcRect/>
                          <a:stretch>
                            <a:fillRect/>
                          </a:stretch>
                        </pic:blipFill>
                        <pic:spPr bwMode="auto">
                          <a:xfrm>
                            <a:off x="0" y="0"/>
                            <a:ext cx="1515110" cy="1487805"/>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А.2.8</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поражения электрическим током на земле</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781175" cy="1678940"/>
                  <wp:effectExtent l="19050" t="0" r="9525" b="0"/>
                  <wp:docPr id="2407" name="Рисунок 2407"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20" cstate="print"/>
                          <a:srcRect/>
                          <a:stretch>
                            <a:fillRect/>
                          </a:stretch>
                        </pic:blipFill>
                        <pic:spPr bwMode="auto">
                          <a:xfrm>
                            <a:off x="0" y="0"/>
                            <a:ext cx="1781175" cy="1678940"/>
                          </a:xfrm>
                          <a:prstGeom prst="rect">
                            <a:avLst/>
                          </a:prstGeom>
                          <a:noFill/>
                          <a:ln w="9525">
                            <a:noFill/>
                            <a:miter lim="800000"/>
                            <a:headEnd/>
                            <a:tailEnd/>
                          </a:ln>
                        </pic:spPr>
                      </pic:pic>
                    </a:graphicData>
                  </a:graphic>
                </wp:inline>
              </w:drawing>
            </w:r>
          </w:p>
        </w:tc>
      </w:tr>
    </w:tbl>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b/>
          <w:bCs/>
          <w:color w:val="2D2D2D"/>
          <w:sz w:val="21"/>
          <w:szCs w:val="21"/>
        </w:rPr>
        <w:t>А.3 Неправильное использование МПРП со стрелой вертикального телескопирования</w:t>
      </w:r>
      <w:r>
        <w:rPr>
          <w:color w:val="2D2D2D"/>
          <w:sz w:val="21"/>
          <w:szCs w:val="21"/>
        </w:rPr>
        <w:br/>
      </w:r>
      <w:r>
        <w:rPr>
          <w:color w:val="2D2D2D"/>
          <w:sz w:val="21"/>
          <w:szCs w:val="21"/>
        </w:rPr>
        <w:br/>
        <w:t>Пиктограммы, предупреждающие о неправильном использовании МПРП со стрелой вертикального телескопирования, представлены в таблице А.3.</w:t>
      </w:r>
      <w:r>
        <w:rPr>
          <w:color w:val="2D2D2D"/>
          <w:sz w:val="21"/>
          <w:szCs w:val="21"/>
        </w:rPr>
        <w:br/>
      </w:r>
      <w:r>
        <w:rPr>
          <w:color w:val="2D2D2D"/>
          <w:sz w:val="21"/>
          <w:szCs w:val="21"/>
        </w:rPr>
        <w:br/>
      </w:r>
      <w:r>
        <w:rPr>
          <w:color w:val="2D2D2D"/>
          <w:sz w:val="21"/>
          <w:szCs w:val="21"/>
        </w:rPr>
        <w:br/>
        <w:t>Таблица А.3 - Примеры неправильного использования МПРП со стрелой вертикального телескопирования</w:t>
      </w:r>
      <w:r>
        <w:rPr>
          <w:color w:val="2D2D2D"/>
          <w:sz w:val="21"/>
          <w:szCs w:val="21"/>
        </w:rPr>
        <w:br/>
      </w:r>
    </w:p>
    <w:tbl>
      <w:tblPr>
        <w:tblW w:w="0" w:type="auto"/>
        <w:tblCellMar>
          <w:left w:w="0" w:type="dxa"/>
          <w:right w:w="0" w:type="dxa"/>
        </w:tblCellMar>
        <w:tblLook w:val="04A0"/>
      </w:tblPr>
      <w:tblGrid>
        <w:gridCol w:w="897"/>
        <w:gridCol w:w="5452"/>
        <w:gridCol w:w="4140"/>
      </w:tblGrid>
      <w:tr w:rsidR="006B2AF0" w:rsidTr="006B2AF0">
        <w:trPr>
          <w:trHeight w:val="15"/>
        </w:trPr>
        <w:tc>
          <w:tcPr>
            <w:tcW w:w="924" w:type="dxa"/>
            <w:hideMark/>
          </w:tcPr>
          <w:p w:rsidR="006B2AF0" w:rsidRDefault="006B2AF0">
            <w:pPr>
              <w:rPr>
                <w:sz w:val="2"/>
                <w:szCs w:val="24"/>
              </w:rPr>
            </w:pPr>
          </w:p>
        </w:tc>
        <w:tc>
          <w:tcPr>
            <w:tcW w:w="6098" w:type="dxa"/>
            <w:hideMark/>
          </w:tcPr>
          <w:p w:rsidR="006B2AF0" w:rsidRDefault="006B2AF0">
            <w:pPr>
              <w:rPr>
                <w:sz w:val="2"/>
                <w:szCs w:val="24"/>
              </w:rPr>
            </w:pPr>
          </w:p>
        </w:tc>
        <w:tc>
          <w:tcPr>
            <w:tcW w:w="4250" w:type="dxa"/>
            <w:hideMark/>
          </w:tcPr>
          <w:p w:rsidR="006B2AF0" w:rsidRDefault="006B2AF0">
            <w:pPr>
              <w:rPr>
                <w:sz w:val="2"/>
                <w:szCs w:val="24"/>
              </w:rPr>
            </w:pP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Номер</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Пиктограмма</w:t>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А.3.1</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падения с платформы</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398905" cy="1214755"/>
                  <wp:effectExtent l="19050" t="0" r="0" b="0"/>
                  <wp:docPr id="2408" name="Рисунок 2408"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21" cstate="print"/>
                          <a:srcRect/>
                          <a:stretch>
                            <a:fillRect/>
                          </a:stretch>
                        </pic:blipFill>
                        <pic:spPr bwMode="auto">
                          <a:xfrm>
                            <a:off x="0" y="0"/>
                            <a:ext cx="1398905" cy="1214755"/>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А.3.2</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опрокидывания на бок</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228090" cy="1330960"/>
                  <wp:effectExtent l="19050" t="0" r="0" b="0"/>
                  <wp:docPr id="2409" name="Рисунок 2409"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22" cstate="print"/>
                          <a:srcRect/>
                          <a:stretch>
                            <a:fillRect/>
                          </a:stretch>
                        </pic:blipFill>
                        <pic:spPr bwMode="auto">
                          <a:xfrm>
                            <a:off x="0" y="0"/>
                            <a:ext cx="1228090" cy="1330960"/>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А.3.3</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опрокидывания вперед/назад</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494155" cy="1508125"/>
                  <wp:effectExtent l="19050" t="0" r="0" b="0"/>
                  <wp:docPr id="2410" name="Рисунок 2410"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23" cstate="print"/>
                          <a:srcRect/>
                          <a:stretch>
                            <a:fillRect/>
                          </a:stretch>
                        </pic:blipFill>
                        <pic:spPr bwMode="auto">
                          <a:xfrm>
                            <a:off x="0" y="0"/>
                            <a:ext cx="1494155" cy="1508125"/>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А.3.4</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придавливания головы (при подъеме платформы)</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249045" cy="1303655"/>
                  <wp:effectExtent l="19050" t="0" r="8255" b="0"/>
                  <wp:docPr id="2411" name="Рисунок 2411"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24" cstate="print"/>
                          <a:srcRect/>
                          <a:stretch>
                            <a:fillRect/>
                          </a:stretch>
                        </pic:blipFill>
                        <pic:spPr bwMode="auto">
                          <a:xfrm>
                            <a:off x="0" y="0"/>
                            <a:ext cx="1249045" cy="1303655"/>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А.3.5</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придавливания головы (при опускании платформы)</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743585" cy="1078230"/>
                  <wp:effectExtent l="19050" t="0" r="0" b="0"/>
                  <wp:docPr id="2412" name="Рисунок 2412"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2"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25" cstate="print"/>
                          <a:srcRect/>
                          <a:stretch>
                            <a:fillRect/>
                          </a:stretch>
                        </pic:blipFill>
                        <pic:spPr bwMode="auto">
                          <a:xfrm>
                            <a:off x="0" y="0"/>
                            <a:ext cx="743585" cy="1078230"/>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А.3.6</w:t>
            </w:r>
          </w:p>
        </w:tc>
        <w:tc>
          <w:tcPr>
            <w:tcW w:w="609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поражения электрическим током от линий электропередач</w:t>
            </w:r>
          </w:p>
        </w:tc>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2094865" cy="2136140"/>
                  <wp:effectExtent l="19050" t="0" r="635" b="0"/>
                  <wp:docPr id="2413" name="Рисунок 2413"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3"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26" cstate="print"/>
                          <a:srcRect/>
                          <a:stretch>
                            <a:fillRect/>
                          </a:stretch>
                        </pic:blipFill>
                        <pic:spPr bwMode="auto">
                          <a:xfrm>
                            <a:off x="0" y="0"/>
                            <a:ext cx="2094865" cy="2136140"/>
                          </a:xfrm>
                          <a:prstGeom prst="rect">
                            <a:avLst/>
                          </a:prstGeom>
                          <a:noFill/>
                          <a:ln w="9525">
                            <a:noFill/>
                            <a:miter lim="800000"/>
                            <a:headEnd/>
                            <a:tailEnd/>
                          </a:ln>
                        </pic:spPr>
                      </pic:pic>
                    </a:graphicData>
                  </a:graphic>
                </wp:inline>
              </w:drawing>
            </w:r>
          </w:p>
        </w:tc>
      </w:tr>
    </w:tbl>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proofErr w:type="gramStart"/>
      <w:r>
        <w:rPr>
          <w:b/>
          <w:bCs/>
          <w:color w:val="2D2D2D"/>
          <w:sz w:val="21"/>
          <w:szCs w:val="21"/>
        </w:rPr>
        <w:lastRenderedPageBreak/>
        <w:t>А.4 Неправильное использование МПРП, смонтированных на автомобильном шасси</w:t>
      </w:r>
      <w:r>
        <w:rPr>
          <w:color w:val="2D2D2D"/>
          <w:sz w:val="21"/>
          <w:szCs w:val="21"/>
        </w:rPr>
        <w:br/>
      </w:r>
      <w:r>
        <w:rPr>
          <w:color w:val="2D2D2D"/>
          <w:sz w:val="21"/>
          <w:szCs w:val="21"/>
        </w:rPr>
        <w:br/>
        <w:t>Пиктограммы, предупреждающие о неправильном использовании МПРП, смонтированных на автомобильном шасси, представлены в таблице А.4.</w:t>
      </w:r>
      <w:proofErr w:type="gramEnd"/>
      <w:r>
        <w:rPr>
          <w:color w:val="2D2D2D"/>
          <w:sz w:val="21"/>
          <w:szCs w:val="21"/>
        </w:rPr>
        <w:br/>
      </w:r>
      <w:r>
        <w:rPr>
          <w:color w:val="2D2D2D"/>
          <w:sz w:val="21"/>
          <w:szCs w:val="21"/>
        </w:rPr>
        <w:br/>
      </w:r>
      <w:r>
        <w:rPr>
          <w:color w:val="2D2D2D"/>
          <w:sz w:val="21"/>
          <w:szCs w:val="21"/>
        </w:rPr>
        <w:br/>
      </w:r>
      <w:proofErr w:type="gramStart"/>
      <w:r>
        <w:rPr>
          <w:color w:val="2D2D2D"/>
          <w:sz w:val="21"/>
          <w:szCs w:val="21"/>
        </w:rPr>
        <w:t>Таблица А.4 - Примеры неправильного использования МПРП, смонтированных на автомобильном шасси</w:t>
      </w:r>
      <w:r>
        <w:rPr>
          <w:color w:val="2D2D2D"/>
          <w:sz w:val="21"/>
          <w:szCs w:val="21"/>
        </w:rPr>
        <w:br/>
      </w:r>
      <w:proofErr w:type="gramEnd"/>
    </w:p>
    <w:tbl>
      <w:tblPr>
        <w:tblW w:w="0" w:type="auto"/>
        <w:tblCellMar>
          <w:left w:w="0" w:type="dxa"/>
          <w:right w:w="0" w:type="dxa"/>
        </w:tblCellMar>
        <w:tblLook w:val="04A0"/>
      </w:tblPr>
      <w:tblGrid>
        <w:gridCol w:w="898"/>
        <w:gridCol w:w="5804"/>
        <w:gridCol w:w="3787"/>
      </w:tblGrid>
      <w:tr w:rsidR="006B2AF0" w:rsidTr="006B2AF0">
        <w:trPr>
          <w:trHeight w:val="15"/>
        </w:trPr>
        <w:tc>
          <w:tcPr>
            <w:tcW w:w="924" w:type="dxa"/>
            <w:hideMark/>
          </w:tcPr>
          <w:p w:rsidR="006B2AF0" w:rsidRDefault="006B2AF0">
            <w:pPr>
              <w:rPr>
                <w:sz w:val="2"/>
                <w:szCs w:val="24"/>
              </w:rPr>
            </w:pPr>
          </w:p>
        </w:tc>
        <w:tc>
          <w:tcPr>
            <w:tcW w:w="6468" w:type="dxa"/>
            <w:hideMark/>
          </w:tcPr>
          <w:p w:rsidR="006B2AF0" w:rsidRDefault="006B2AF0">
            <w:pPr>
              <w:rPr>
                <w:sz w:val="2"/>
                <w:szCs w:val="24"/>
              </w:rPr>
            </w:pPr>
          </w:p>
        </w:tc>
        <w:tc>
          <w:tcPr>
            <w:tcW w:w="3881" w:type="dxa"/>
            <w:hideMark/>
          </w:tcPr>
          <w:p w:rsidR="006B2AF0" w:rsidRDefault="006B2AF0">
            <w:pPr>
              <w:rPr>
                <w:sz w:val="2"/>
                <w:szCs w:val="24"/>
              </w:rPr>
            </w:pP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Номер</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Описание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Пиктограмма</w:t>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А.4.1</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падения с платформы</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noProof/>
                <w:color w:val="2D2D2D"/>
                <w:sz w:val="21"/>
                <w:szCs w:val="21"/>
              </w:rPr>
              <w:drawing>
                <wp:inline distT="0" distB="0" distL="0" distR="0">
                  <wp:extent cx="1917700" cy="1064260"/>
                  <wp:effectExtent l="19050" t="0" r="6350" b="0"/>
                  <wp:docPr id="2414" name="Рисунок 2414"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27" cstate="print"/>
                          <a:srcRect/>
                          <a:stretch>
                            <a:fillRect/>
                          </a:stretch>
                        </pic:blipFill>
                        <pic:spPr bwMode="auto">
                          <a:xfrm>
                            <a:off x="0" y="0"/>
                            <a:ext cx="1917700" cy="1064260"/>
                          </a:xfrm>
                          <a:prstGeom prst="rect">
                            <a:avLst/>
                          </a:prstGeom>
                          <a:noFill/>
                          <a:ln w="9525">
                            <a:noFill/>
                            <a:miter lim="800000"/>
                            <a:headEnd/>
                            <a:tailEnd/>
                          </a:ln>
                        </pic:spPr>
                      </pic:pic>
                    </a:graphicData>
                  </a:graphic>
                </wp:inline>
              </w:drawing>
            </w:r>
            <w:r>
              <w:rPr>
                <w:color w:val="2D2D2D"/>
                <w:sz w:val="21"/>
                <w:szCs w:val="21"/>
              </w:rPr>
              <w:br/>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А.4.2</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опрокидывания на бок</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323975" cy="1323975"/>
                  <wp:effectExtent l="19050" t="0" r="9525" b="0"/>
                  <wp:docPr id="2415" name="Рисунок 2415"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5"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28" cstate="print"/>
                          <a:srcRect/>
                          <a:stretch>
                            <a:fillRect/>
                          </a:stretch>
                        </pic:blipFill>
                        <pic:spPr bwMode="auto">
                          <a:xfrm>
                            <a:off x="0" y="0"/>
                            <a:ext cx="1323975" cy="1323975"/>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А.4.3</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опрокидывания назад</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657985" cy="1255395"/>
                  <wp:effectExtent l="19050" t="0" r="0" b="0"/>
                  <wp:docPr id="2416" name="Рисунок 2416"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6"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29" cstate="print"/>
                          <a:srcRect/>
                          <a:stretch>
                            <a:fillRect/>
                          </a:stretch>
                        </pic:blipFill>
                        <pic:spPr bwMode="auto">
                          <a:xfrm>
                            <a:off x="0" y="0"/>
                            <a:ext cx="1657985" cy="1255395"/>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А.4.4</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поражения электрическим током на земле</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808480" cy="1706245"/>
                  <wp:effectExtent l="19050" t="0" r="1270" b="0"/>
                  <wp:docPr id="2417" name="Рисунок 2417"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30" cstate="print"/>
                          <a:srcRect/>
                          <a:stretch>
                            <a:fillRect/>
                          </a:stretch>
                        </pic:blipFill>
                        <pic:spPr bwMode="auto">
                          <a:xfrm>
                            <a:off x="0" y="0"/>
                            <a:ext cx="1808480" cy="1706245"/>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А.4.5</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поражения электрическим током от линий электропередач</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515110" cy="1269365"/>
                  <wp:effectExtent l="19050" t="0" r="8890" b="0"/>
                  <wp:docPr id="2418" name="Рисунок 2418"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31" cstate="print"/>
                          <a:srcRect/>
                          <a:stretch>
                            <a:fillRect/>
                          </a:stretch>
                        </pic:blipFill>
                        <pic:spPr bwMode="auto">
                          <a:xfrm>
                            <a:off x="0" y="0"/>
                            <a:ext cx="1515110" cy="1269365"/>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А.4.6</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поражения электрическим током в результате соприкосновения стрелы с линиями электропередач</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473835" cy="1187450"/>
                  <wp:effectExtent l="19050" t="0" r="0" b="0"/>
                  <wp:docPr id="2419" name="Рисунок 2419"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32" cstate="print"/>
                          <a:srcRect/>
                          <a:stretch>
                            <a:fillRect/>
                          </a:stretch>
                        </pic:blipFill>
                        <pic:spPr bwMode="auto">
                          <a:xfrm>
                            <a:off x="0" y="0"/>
                            <a:ext cx="1473835" cy="1187450"/>
                          </a:xfrm>
                          <a:prstGeom prst="rect">
                            <a:avLst/>
                          </a:prstGeom>
                          <a:noFill/>
                          <a:ln w="9525">
                            <a:noFill/>
                            <a:miter lim="800000"/>
                            <a:headEnd/>
                            <a:tailEnd/>
                          </a:ln>
                        </pic:spPr>
                      </pic:pic>
                    </a:graphicData>
                  </a:graphic>
                </wp:inline>
              </w:drawing>
            </w:r>
          </w:p>
        </w:tc>
      </w:tr>
      <w:tr w:rsidR="006B2AF0" w:rsidTr="006B2AF0">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А.4.7</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Опасность поражения электрическим током в результате соприкосновения стрелы с линиями электропередач (двойные рабочие платформы с системой захвата материалов)</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a9"/>
              <w:spacing w:before="0" w:beforeAutospacing="0" w:after="0" w:afterAutospacing="0" w:line="315" w:lineRule="atLeast"/>
              <w:jc w:val="center"/>
              <w:textAlignment w:val="baseline"/>
              <w:rPr>
                <w:color w:val="2D2D2D"/>
                <w:sz w:val="21"/>
                <w:szCs w:val="21"/>
              </w:rPr>
            </w:pPr>
            <w:r>
              <w:rPr>
                <w:noProof/>
                <w:color w:val="2D2D2D"/>
                <w:sz w:val="21"/>
                <w:szCs w:val="21"/>
              </w:rPr>
              <w:drawing>
                <wp:inline distT="0" distB="0" distL="0" distR="0">
                  <wp:extent cx="1351280" cy="1569720"/>
                  <wp:effectExtent l="19050" t="0" r="1270" b="0"/>
                  <wp:docPr id="2420" name="Рисунок 2420" descr="ГОСТ Р 53984-2010 (ИСО 18893:2004) Мобильные подъемники с рабочими платформами. Требования безопасности и контроль технического состояния при эксплуат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 descr="ГОСТ Р 53984-2010 (ИСО 18893:2004) Мобильные подъемники с рабочими платформами. Требования безопасности и контроль технического состояния при эксплуатации"/>
                          <pic:cNvPicPr>
                            <a:picLocks noChangeAspect="1" noChangeArrowheads="1"/>
                          </pic:cNvPicPr>
                        </pic:nvPicPr>
                        <pic:blipFill>
                          <a:blip r:embed="rId33" cstate="print"/>
                          <a:srcRect/>
                          <a:stretch>
                            <a:fillRect/>
                          </a:stretch>
                        </pic:blipFill>
                        <pic:spPr bwMode="auto">
                          <a:xfrm>
                            <a:off x="0" y="0"/>
                            <a:ext cx="1351280" cy="1569720"/>
                          </a:xfrm>
                          <a:prstGeom prst="rect">
                            <a:avLst/>
                          </a:prstGeom>
                          <a:noFill/>
                          <a:ln w="9525">
                            <a:noFill/>
                            <a:miter lim="800000"/>
                            <a:headEnd/>
                            <a:tailEnd/>
                          </a:ln>
                        </pic:spPr>
                      </pic:pic>
                    </a:graphicData>
                  </a:graphic>
                </wp:inline>
              </w:drawing>
            </w:r>
          </w:p>
        </w:tc>
      </w:tr>
    </w:tbl>
    <w:p w:rsidR="006B2AF0" w:rsidRDefault="006B2AF0" w:rsidP="006B2AF0">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br/>
      </w:r>
    </w:p>
    <w:p w:rsidR="006B2AF0" w:rsidRDefault="006B2AF0" w:rsidP="006B2AF0">
      <w:pPr>
        <w:pStyle w:val="2"/>
        <w:shd w:val="clear" w:color="auto" w:fill="FFFFFF"/>
        <w:spacing w:before="375" w:beforeAutospacing="0" w:after="225"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ДА (справочное). Перечень персонала для различных видов контроля технического состояния МПРП</w:t>
      </w:r>
    </w:p>
    <w:p w:rsidR="006B2AF0" w:rsidRDefault="006B2AF0" w:rsidP="006B2AF0">
      <w:pPr>
        <w:pStyle w:val="formattext"/>
        <w:shd w:val="clear" w:color="auto" w:fill="FFFFFF"/>
        <w:spacing w:before="0" w:beforeAutospacing="0" w:after="0" w:afterAutospacing="0" w:line="315" w:lineRule="atLeast"/>
        <w:jc w:val="center"/>
        <w:textAlignment w:val="baseline"/>
        <w:rPr>
          <w:color w:val="2D2D2D"/>
          <w:sz w:val="21"/>
          <w:szCs w:val="21"/>
        </w:rPr>
      </w:pPr>
      <w:r>
        <w:rPr>
          <w:i/>
          <w:iCs/>
          <w:color w:val="2D2D2D"/>
          <w:sz w:val="21"/>
          <w:szCs w:val="21"/>
        </w:rPr>
        <w:t>Приложение ДА</w:t>
      </w:r>
      <w:r>
        <w:rPr>
          <w:color w:val="2D2D2D"/>
          <w:sz w:val="21"/>
          <w:szCs w:val="21"/>
        </w:rPr>
        <w:br/>
      </w:r>
      <w:r>
        <w:rPr>
          <w:i/>
          <w:iCs/>
          <w:color w:val="2D2D2D"/>
          <w:sz w:val="21"/>
          <w:szCs w:val="21"/>
        </w:rPr>
        <w:t>(справочное)</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_________________</w:t>
      </w:r>
      <w:r>
        <w:rPr>
          <w:color w:val="2D2D2D"/>
          <w:sz w:val="21"/>
          <w:szCs w:val="21"/>
        </w:rPr>
        <w:br/>
        <w:t>* Наименование приложения ДА в бумажном оригинале выделено курсивом. - Примечание изготовителя базы данных.</w:t>
      </w:r>
      <w:r>
        <w:rPr>
          <w:color w:val="2D2D2D"/>
          <w:sz w:val="21"/>
          <w:szCs w:val="21"/>
        </w:rPr>
        <w:br/>
      </w:r>
      <w:r>
        <w:rPr>
          <w:color w:val="2D2D2D"/>
          <w:sz w:val="21"/>
          <w:szCs w:val="21"/>
        </w:rPr>
        <w:br/>
      </w:r>
      <w:r>
        <w:rPr>
          <w:i/>
          <w:iCs/>
          <w:color w:val="2D2D2D"/>
          <w:sz w:val="21"/>
          <w:szCs w:val="21"/>
        </w:rPr>
        <w:t>Персонал, который необходимо привлекать для проведения конкретных мероприятий контроля технического состояния МПРП, приведен в таблице ДА.1.</w:t>
      </w:r>
      <w:r>
        <w:rPr>
          <w:color w:val="2D2D2D"/>
          <w:sz w:val="21"/>
          <w:szCs w:val="21"/>
        </w:rPr>
        <w:br/>
      </w:r>
      <w:r>
        <w:rPr>
          <w:color w:val="2D2D2D"/>
          <w:sz w:val="21"/>
          <w:szCs w:val="21"/>
        </w:rPr>
        <w:br/>
      </w:r>
      <w:r>
        <w:rPr>
          <w:color w:val="2D2D2D"/>
          <w:sz w:val="21"/>
          <w:szCs w:val="21"/>
        </w:rPr>
        <w:br/>
      </w:r>
      <w:r>
        <w:rPr>
          <w:i/>
          <w:iCs/>
          <w:color w:val="2D2D2D"/>
          <w:sz w:val="21"/>
          <w:szCs w:val="21"/>
        </w:rPr>
        <w:t>Таблица ДА.1 - Персонал соответственно видам контроля технического состояния МПРП</w:t>
      </w:r>
      <w:r>
        <w:rPr>
          <w:color w:val="2D2D2D"/>
          <w:sz w:val="21"/>
          <w:szCs w:val="21"/>
        </w:rPr>
        <w:br/>
      </w:r>
    </w:p>
    <w:tbl>
      <w:tblPr>
        <w:tblW w:w="0" w:type="auto"/>
        <w:tblCellMar>
          <w:left w:w="0" w:type="dxa"/>
          <w:right w:w="0" w:type="dxa"/>
        </w:tblCellMar>
        <w:tblLook w:val="04A0"/>
      </w:tblPr>
      <w:tblGrid>
        <w:gridCol w:w="2950"/>
        <w:gridCol w:w="1070"/>
        <w:gridCol w:w="1517"/>
        <w:gridCol w:w="1403"/>
        <w:gridCol w:w="1046"/>
        <w:gridCol w:w="994"/>
        <w:gridCol w:w="1509"/>
      </w:tblGrid>
      <w:tr w:rsidR="006B2AF0" w:rsidTr="006B2AF0">
        <w:trPr>
          <w:trHeight w:val="15"/>
        </w:trPr>
        <w:tc>
          <w:tcPr>
            <w:tcW w:w="3142" w:type="dxa"/>
            <w:hideMark/>
          </w:tcPr>
          <w:p w:rsidR="006B2AF0" w:rsidRDefault="006B2AF0">
            <w:pPr>
              <w:rPr>
                <w:sz w:val="2"/>
                <w:szCs w:val="24"/>
              </w:rPr>
            </w:pPr>
          </w:p>
        </w:tc>
        <w:tc>
          <w:tcPr>
            <w:tcW w:w="1109" w:type="dxa"/>
            <w:hideMark/>
          </w:tcPr>
          <w:p w:rsidR="006B2AF0" w:rsidRDefault="006B2AF0">
            <w:pPr>
              <w:rPr>
                <w:sz w:val="2"/>
                <w:szCs w:val="24"/>
              </w:rPr>
            </w:pPr>
          </w:p>
        </w:tc>
        <w:tc>
          <w:tcPr>
            <w:tcW w:w="1663" w:type="dxa"/>
            <w:hideMark/>
          </w:tcPr>
          <w:p w:rsidR="006B2AF0" w:rsidRDefault="006B2AF0">
            <w:pPr>
              <w:rPr>
                <w:sz w:val="2"/>
                <w:szCs w:val="24"/>
              </w:rPr>
            </w:pPr>
          </w:p>
        </w:tc>
        <w:tc>
          <w:tcPr>
            <w:tcW w:w="1478" w:type="dxa"/>
            <w:hideMark/>
          </w:tcPr>
          <w:p w:rsidR="006B2AF0" w:rsidRDefault="006B2AF0">
            <w:pPr>
              <w:rPr>
                <w:sz w:val="2"/>
                <w:szCs w:val="24"/>
              </w:rPr>
            </w:pPr>
          </w:p>
        </w:tc>
        <w:tc>
          <w:tcPr>
            <w:tcW w:w="1109" w:type="dxa"/>
            <w:hideMark/>
          </w:tcPr>
          <w:p w:rsidR="006B2AF0" w:rsidRDefault="006B2AF0">
            <w:pPr>
              <w:rPr>
                <w:sz w:val="2"/>
                <w:szCs w:val="24"/>
              </w:rPr>
            </w:pPr>
          </w:p>
        </w:tc>
        <w:tc>
          <w:tcPr>
            <w:tcW w:w="1109" w:type="dxa"/>
            <w:hideMark/>
          </w:tcPr>
          <w:p w:rsidR="006B2AF0" w:rsidRDefault="006B2AF0">
            <w:pPr>
              <w:rPr>
                <w:sz w:val="2"/>
                <w:szCs w:val="24"/>
              </w:rPr>
            </w:pPr>
          </w:p>
        </w:tc>
        <w:tc>
          <w:tcPr>
            <w:tcW w:w="1663" w:type="dxa"/>
            <w:hideMark/>
          </w:tcPr>
          <w:p w:rsidR="006B2AF0" w:rsidRDefault="006B2AF0">
            <w:pPr>
              <w:rPr>
                <w:sz w:val="2"/>
                <w:szCs w:val="24"/>
              </w:rPr>
            </w:pPr>
          </w:p>
        </w:tc>
      </w:tr>
      <w:tr w:rsidR="006B2AF0" w:rsidTr="006B2AF0">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Персонал</w:t>
            </w:r>
          </w:p>
        </w:tc>
        <w:tc>
          <w:tcPr>
            <w:tcW w:w="813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Виды контроля технического состояния МПРП</w:t>
            </w:r>
          </w:p>
        </w:tc>
      </w:tr>
      <w:tr w:rsidR="006B2AF0" w:rsidTr="006B2AF0">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roofErr w:type="spellStart"/>
            <w:r>
              <w:rPr>
                <w:i/>
                <w:iCs/>
                <w:color w:val="2D2D2D"/>
                <w:sz w:val="21"/>
                <w:szCs w:val="21"/>
              </w:rPr>
              <w:t>Еже</w:t>
            </w:r>
            <w:proofErr w:type="gramStart"/>
            <w:r>
              <w:rPr>
                <w:i/>
                <w:iCs/>
                <w:color w:val="2D2D2D"/>
                <w:sz w:val="21"/>
                <w:szCs w:val="21"/>
              </w:rPr>
              <w:t>д</w:t>
            </w:r>
            <w:proofErr w:type="spellEnd"/>
            <w:r>
              <w:rPr>
                <w:i/>
                <w:iCs/>
                <w:color w:val="2D2D2D"/>
                <w:sz w:val="21"/>
                <w:szCs w:val="21"/>
              </w:rPr>
              <w:t>-</w:t>
            </w:r>
            <w:proofErr w:type="gramEnd"/>
            <w:r>
              <w:rPr>
                <w:i/>
                <w:iCs/>
                <w:color w:val="2D2D2D"/>
                <w:sz w:val="21"/>
                <w:szCs w:val="21"/>
              </w:rPr>
              <w:br/>
            </w:r>
            <w:proofErr w:type="spellStart"/>
            <w:r>
              <w:rPr>
                <w:i/>
                <w:iCs/>
                <w:color w:val="2D2D2D"/>
                <w:sz w:val="21"/>
                <w:szCs w:val="21"/>
              </w:rPr>
              <w:t>невный</w:t>
            </w:r>
            <w:proofErr w:type="spellEnd"/>
            <w:r>
              <w:rPr>
                <w:i/>
                <w:iCs/>
                <w:color w:val="2D2D2D"/>
                <w:sz w:val="21"/>
                <w:szCs w:val="21"/>
              </w:rPr>
              <w:t xml:space="preserve"> контроль</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 xml:space="preserve">Текущее техническое </w:t>
            </w:r>
            <w:proofErr w:type="spellStart"/>
            <w:r>
              <w:rPr>
                <w:i/>
                <w:iCs/>
                <w:color w:val="2D2D2D"/>
                <w:sz w:val="21"/>
                <w:szCs w:val="21"/>
              </w:rPr>
              <w:t>освид</w:t>
            </w:r>
            <w:proofErr w:type="gramStart"/>
            <w:r>
              <w:rPr>
                <w:i/>
                <w:iCs/>
                <w:color w:val="2D2D2D"/>
                <w:sz w:val="21"/>
                <w:szCs w:val="21"/>
              </w:rPr>
              <w:t>е</w:t>
            </w:r>
            <w:proofErr w:type="spellEnd"/>
            <w:r>
              <w:rPr>
                <w:i/>
                <w:iCs/>
                <w:color w:val="2D2D2D"/>
                <w:sz w:val="21"/>
                <w:szCs w:val="21"/>
              </w:rPr>
              <w:t>-</w:t>
            </w:r>
            <w:proofErr w:type="gramEnd"/>
            <w:r>
              <w:rPr>
                <w:i/>
                <w:iCs/>
                <w:color w:val="2D2D2D"/>
                <w:sz w:val="21"/>
                <w:szCs w:val="21"/>
              </w:rPr>
              <w:br/>
            </w:r>
            <w:proofErr w:type="spellStart"/>
            <w:r>
              <w:rPr>
                <w:i/>
                <w:iCs/>
                <w:color w:val="2D2D2D"/>
                <w:sz w:val="21"/>
                <w:szCs w:val="21"/>
              </w:rPr>
              <w:t>тельство</w:t>
            </w:r>
            <w:proofErr w:type="spellEnd"/>
            <w:r>
              <w:rPr>
                <w:i/>
                <w:iCs/>
                <w:color w:val="2D2D2D"/>
                <w:sz w:val="21"/>
                <w:szCs w:val="21"/>
              </w:rPr>
              <w:t>-</w:t>
            </w:r>
            <w:r>
              <w:rPr>
                <w:i/>
                <w:iCs/>
                <w:color w:val="2D2D2D"/>
                <w:sz w:val="21"/>
                <w:szCs w:val="21"/>
              </w:rPr>
              <w:br/>
            </w:r>
            <w:proofErr w:type="spellStart"/>
            <w:r>
              <w:rPr>
                <w:i/>
                <w:iCs/>
                <w:color w:val="2D2D2D"/>
                <w:sz w:val="21"/>
                <w:szCs w:val="21"/>
              </w:rPr>
              <w:t>вание</w:t>
            </w:r>
            <w:proofErr w:type="spellEnd"/>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 xml:space="preserve">Частичное техническое </w:t>
            </w:r>
            <w:proofErr w:type="spellStart"/>
            <w:r>
              <w:rPr>
                <w:i/>
                <w:iCs/>
                <w:color w:val="2D2D2D"/>
                <w:sz w:val="21"/>
                <w:szCs w:val="21"/>
              </w:rPr>
              <w:t>освид</w:t>
            </w:r>
            <w:proofErr w:type="gramStart"/>
            <w:r>
              <w:rPr>
                <w:i/>
                <w:iCs/>
                <w:color w:val="2D2D2D"/>
                <w:sz w:val="21"/>
                <w:szCs w:val="21"/>
              </w:rPr>
              <w:t>е</w:t>
            </w:r>
            <w:proofErr w:type="spellEnd"/>
            <w:r>
              <w:rPr>
                <w:i/>
                <w:iCs/>
                <w:color w:val="2D2D2D"/>
                <w:sz w:val="21"/>
                <w:szCs w:val="21"/>
              </w:rPr>
              <w:t>-</w:t>
            </w:r>
            <w:proofErr w:type="gramEnd"/>
            <w:r>
              <w:rPr>
                <w:i/>
                <w:iCs/>
                <w:color w:val="2D2D2D"/>
                <w:sz w:val="21"/>
                <w:szCs w:val="21"/>
              </w:rPr>
              <w:br/>
            </w:r>
            <w:proofErr w:type="spellStart"/>
            <w:r>
              <w:rPr>
                <w:i/>
                <w:iCs/>
                <w:color w:val="2D2D2D"/>
                <w:sz w:val="21"/>
                <w:szCs w:val="21"/>
              </w:rPr>
              <w:t>тельство</w:t>
            </w:r>
            <w:proofErr w:type="spellEnd"/>
            <w:r>
              <w:rPr>
                <w:i/>
                <w:iCs/>
                <w:color w:val="2D2D2D"/>
                <w:sz w:val="21"/>
                <w:szCs w:val="21"/>
              </w:rPr>
              <w:t>-</w:t>
            </w:r>
            <w:r>
              <w:rPr>
                <w:i/>
                <w:iCs/>
                <w:color w:val="2D2D2D"/>
                <w:sz w:val="21"/>
                <w:szCs w:val="21"/>
              </w:rPr>
              <w:br/>
            </w:r>
            <w:proofErr w:type="spellStart"/>
            <w:r>
              <w:rPr>
                <w:i/>
                <w:iCs/>
                <w:color w:val="2D2D2D"/>
                <w:sz w:val="21"/>
                <w:szCs w:val="21"/>
              </w:rPr>
              <w:t>вание</w:t>
            </w:r>
            <w:proofErr w:type="spellEnd"/>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 xml:space="preserve">Полное техническое </w:t>
            </w:r>
            <w:proofErr w:type="spellStart"/>
            <w:r>
              <w:rPr>
                <w:i/>
                <w:iCs/>
                <w:color w:val="2D2D2D"/>
                <w:sz w:val="21"/>
                <w:szCs w:val="21"/>
              </w:rPr>
              <w:t>освидетел</w:t>
            </w:r>
            <w:proofErr w:type="gramStart"/>
            <w:r>
              <w:rPr>
                <w:i/>
                <w:iCs/>
                <w:color w:val="2D2D2D"/>
                <w:sz w:val="21"/>
                <w:szCs w:val="21"/>
              </w:rPr>
              <w:t>ь</w:t>
            </w:r>
            <w:proofErr w:type="spellEnd"/>
            <w:r>
              <w:rPr>
                <w:i/>
                <w:iCs/>
                <w:color w:val="2D2D2D"/>
                <w:sz w:val="21"/>
                <w:szCs w:val="21"/>
              </w:rPr>
              <w:t>-</w:t>
            </w:r>
            <w:proofErr w:type="gramEnd"/>
            <w:r>
              <w:rPr>
                <w:i/>
                <w:iCs/>
                <w:color w:val="2D2D2D"/>
                <w:sz w:val="21"/>
                <w:szCs w:val="21"/>
              </w:rPr>
              <w:br/>
            </w:r>
            <w:proofErr w:type="spellStart"/>
            <w:r>
              <w:rPr>
                <w:i/>
                <w:iCs/>
                <w:color w:val="2D2D2D"/>
                <w:sz w:val="21"/>
                <w:szCs w:val="21"/>
              </w:rPr>
              <w:t>ствование</w:t>
            </w:r>
            <w:proofErr w:type="spellEnd"/>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Контроль состояния </w:t>
            </w:r>
            <w:r>
              <w:rPr>
                <w:i/>
                <w:iCs/>
                <w:color w:val="2D2D2D"/>
                <w:sz w:val="21"/>
                <w:szCs w:val="21"/>
              </w:rPr>
              <w:br/>
              <w:t>с целью специальной оценки</w:t>
            </w:r>
          </w:p>
        </w:tc>
      </w:tr>
      <w:tr w:rsidR="006B2AF0" w:rsidTr="006B2AF0">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roofErr w:type="spellStart"/>
            <w:r>
              <w:rPr>
                <w:i/>
                <w:iCs/>
                <w:color w:val="2D2D2D"/>
                <w:sz w:val="21"/>
                <w:szCs w:val="21"/>
              </w:rPr>
              <w:t>период</w:t>
            </w:r>
            <w:proofErr w:type="gramStart"/>
            <w:r>
              <w:rPr>
                <w:i/>
                <w:iCs/>
                <w:color w:val="2D2D2D"/>
                <w:sz w:val="21"/>
                <w:szCs w:val="21"/>
              </w:rPr>
              <w:t>и</w:t>
            </w:r>
            <w:proofErr w:type="spellEnd"/>
            <w:r>
              <w:rPr>
                <w:i/>
                <w:iCs/>
                <w:color w:val="2D2D2D"/>
                <w:sz w:val="21"/>
                <w:szCs w:val="21"/>
              </w:rPr>
              <w:t>-</w:t>
            </w:r>
            <w:proofErr w:type="gramEnd"/>
            <w:r>
              <w:rPr>
                <w:i/>
                <w:iCs/>
                <w:color w:val="2D2D2D"/>
                <w:sz w:val="21"/>
                <w:szCs w:val="21"/>
              </w:rPr>
              <w:br/>
            </w:r>
            <w:proofErr w:type="spellStart"/>
            <w:r>
              <w:rPr>
                <w:i/>
                <w:iCs/>
                <w:color w:val="2D2D2D"/>
                <w:sz w:val="21"/>
                <w:szCs w:val="21"/>
              </w:rPr>
              <w:t>ческое</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roofErr w:type="spellStart"/>
            <w:r>
              <w:rPr>
                <w:i/>
                <w:iCs/>
                <w:color w:val="2D2D2D"/>
                <w:sz w:val="21"/>
                <w:szCs w:val="21"/>
              </w:rPr>
              <w:t>внеоч</w:t>
            </w:r>
            <w:proofErr w:type="gramStart"/>
            <w:r>
              <w:rPr>
                <w:i/>
                <w:iCs/>
                <w:color w:val="2D2D2D"/>
                <w:sz w:val="21"/>
                <w:szCs w:val="21"/>
              </w:rPr>
              <w:t>е</w:t>
            </w:r>
            <w:proofErr w:type="spellEnd"/>
            <w:r>
              <w:rPr>
                <w:i/>
                <w:iCs/>
                <w:color w:val="2D2D2D"/>
                <w:sz w:val="21"/>
                <w:szCs w:val="21"/>
              </w:rPr>
              <w:t>-</w:t>
            </w:r>
            <w:proofErr w:type="gramEnd"/>
            <w:r>
              <w:rPr>
                <w:i/>
                <w:iCs/>
                <w:color w:val="2D2D2D"/>
                <w:sz w:val="21"/>
                <w:szCs w:val="21"/>
              </w:rPr>
              <w:br/>
            </w:r>
            <w:proofErr w:type="spellStart"/>
            <w:r>
              <w:rPr>
                <w:i/>
                <w:iCs/>
                <w:color w:val="2D2D2D"/>
                <w:sz w:val="21"/>
                <w:szCs w:val="21"/>
              </w:rPr>
              <w:t>редное</w:t>
            </w:r>
            <w:proofErr w:type="spellEnd"/>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r>
      <w:tr w:rsidR="006B2AF0" w:rsidTr="006B2AF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i/>
                <w:iCs/>
                <w:color w:val="2D2D2D"/>
                <w:sz w:val="21"/>
                <w:szCs w:val="21"/>
              </w:rPr>
              <w:t>Машинист МПРП</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r>
      <w:tr w:rsidR="006B2AF0" w:rsidTr="006B2AF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i/>
                <w:iCs/>
                <w:color w:val="2D2D2D"/>
                <w:sz w:val="21"/>
                <w:szCs w:val="21"/>
              </w:rPr>
              <w:t>Техник по обслуживанию 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r>
      <w:tr w:rsidR="006B2AF0" w:rsidTr="006B2AF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i/>
                <w:iCs/>
                <w:color w:val="2D2D2D"/>
                <w:sz w:val="21"/>
                <w:szCs w:val="21"/>
              </w:rPr>
              <w:t xml:space="preserve">Высококвалифицированный </w:t>
            </w:r>
            <w:r>
              <w:rPr>
                <w:i/>
                <w:iCs/>
                <w:color w:val="2D2D2D"/>
                <w:sz w:val="21"/>
                <w:szCs w:val="21"/>
              </w:rPr>
              <w:lastRenderedPageBreak/>
              <w:t>технический персонал</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lastRenderedPageBreak/>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r>
      <w:tr w:rsidR="006B2AF0" w:rsidTr="006B2AF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i/>
                <w:iCs/>
                <w:color w:val="2D2D2D"/>
                <w:sz w:val="21"/>
                <w:szCs w:val="21"/>
              </w:rPr>
              <w:lastRenderedPageBreak/>
              <w:t>Инженерно-технический персонал</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i/>
                <w:iCs/>
                <w:color w:val="2D2D2D"/>
                <w:sz w:val="21"/>
                <w:szCs w:val="21"/>
              </w:rPr>
              <w:t>+</w:t>
            </w:r>
          </w:p>
        </w:tc>
      </w:tr>
      <w:tr w:rsidR="006B2AF0" w:rsidTr="006B2AF0">
        <w:tc>
          <w:tcPr>
            <w:tcW w:w="11273"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proofErr w:type="gramStart"/>
            <w:r>
              <w:rPr>
                <w:i/>
                <w:iCs/>
                <w:color w:val="2D2D2D"/>
                <w:sz w:val="21"/>
                <w:szCs w:val="21"/>
              </w:rPr>
              <w:t>Примечания</w:t>
            </w:r>
            <w:r>
              <w:rPr>
                <w:color w:val="2D2D2D"/>
                <w:sz w:val="21"/>
                <w:szCs w:val="21"/>
              </w:rPr>
              <w:br/>
            </w:r>
            <w:r>
              <w:rPr>
                <w:color w:val="2D2D2D"/>
                <w:sz w:val="21"/>
                <w:szCs w:val="21"/>
              </w:rPr>
              <w:br/>
            </w:r>
            <w:r>
              <w:rPr>
                <w:i/>
                <w:iCs/>
                <w:color w:val="2D2D2D"/>
                <w:sz w:val="21"/>
                <w:szCs w:val="21"/>
              </w:rPr>
              <w:t>1 Высококвалифицированный технический персонал - специально обученный и аттестованный в установленном порядке, профессионально-техническая квалификация и опыт которого обеспечивают достаточный объем знаний в области эксплуатации подъемников с рабочими платформами, включая знание соответствующих нормативных правовых документов, в том числе в области промышленной безопасности, с целью определения отклонений от нормальных (безопасных) условий эксплуатации МПРП.</w:t>
            </w:r>
            <w:r>
              <w:rPr>
                <w:color w:val="2D2D2D"/>
                <w:sz w:val="21"/>
                <w:szCs w:val="21"/>
              </w:rPr>
              <w:br/>
            </w:r>
            <w:r>
              <w:rPr>
                <w:color w:val="2D2D2D"/>
                <w:sz w:val="21"/>
                <w:szCs w:val="21"/>
              </w:rPr>
              <w:br/>
            </w:r>
            <w:r>
              <w:rPr>
                <w:i/>
                <w:iCs/>
                <w:color w:val="2D2D2D"/>
                <w:sz w:val="21"/>
                <w:szCs w:val="21"/>
              </w:rPr>
              <w:t>2 Инженерно-технический персонал - инженеры, имеющие опыт проектирования, строительства или</w:t>
            </w:r>
            <w:proofErr w:type="gramEnd"/>
            <w:r>
              <w:rPr>
                <w:i/>
                <w:iCs/>
                <w:color w:val="2D2D2D"/>
                <w:sz w:val="21"/>
                <w:szCs w:val="21"/>
              </w:rPr>
              <w:t xml:space="preserve"> технического обслуживания и ремонта подъемного оборудования, достаточный уровень знаний соответствующих правил и стандартов, в том числе обеспечение безопасной эксплуатации МПРП.</w:t>
            </w:r>
            <w:r>
              <w:rPr>
                <w:color w:val="2D2D2D"/>
                <w:sz w:val="21"/>
                <w:szCs w:val="21"/>
              </w:rPr>
              <w:br/>
            </w:r>
            <w:r>
              <w:rPr>
                <w:i/>
                <w:iCs/>
                <w:color w:val="2D2D2D"/>
                <w:sz w:val="21"/>
                <w:szCs w:val="21"/>
              </w:rPr>
              <w:br/>
              <w:t>3</w:t>
            </w:r>
            <w:proofErr w:type="gramStart"/>
            <w:r>
              <w:rPr>
                <w:i/>
                <w:iCs/>
                <w:color w:val="2D2D2D"/>
                <w:sz w:val="21"/>
                <w:szCs w:val="21"/>
              </w:rPr>
              <w:t xml:space="preserve"> Д</w:t>
            </w:r>
            <w:proofErr w:type="gramEnd"/>
            <w:r>
              <w:rPr>
                <w:i/>
                <w:iCs/>
                <w:color w:val="2D2D2D"/>
                <w:sz w:val="21"/>
                <w:szCs w:val="21"/>
              </w:rPr>
              <w:t>опускается проведение технического освидетельствования поручать специализированной организации.</w:t>
            </w:r>
          </w:p>
        </w:tc>
      </w:tr>
    </w:tbl>
    <w:p w:rsidR="006B2AF0" w:rsidRDefault="006B2AF0" w:rsidP="006B2AF0">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br/>
      </w:r>
    </w:p>
    <w:p w:rsidR="006B2AF0" w:rsidRDefault="006B2AF0" w:rsidP="006B2AF0">
      <w:pPr>
        <w:pStyle w:val="2"/>
        <w:shd w:val="clear" w:color="auto" w:fill="FFFFFF"/>
        <w:spacing w:before="375" w:beforeAutospacing="0" w:after="225"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ДБ (обязательное). Требования безопасности при проведении контроля технического состояния МПРП</w:t>
      </w:r>
    </w:p>
    <w:p w:rsidR="006B2AF0" w:rsidRDefault="006B2AF0" w:rsidP="006B2AF0">
      <w:pPr>
        <w:pStyle w:val="formattext"/>
        <w:shd w:val="clear" w:color="auto" w:fill="FFFFFF"/>
        <w:spacing w:before="0" w:beforeAutospacing="0" w:after="0" w:afterAutospacing="0" w:line="315" w:lineRule="atLeast"/>
        <w:jc w:val="center"/>
        <w:textAlignment w:val="baseline"/>
        <w:rPr>
          <w:color w:val="2D2D2D"/>
          <w:sz w:val="21"/>
          <w:szCs w:val="21"/>
        </w:rPr>
      </w:pPr>
      <w:r>
        <w:rPr>
          <w:i/>
          <w:iCs/>
          <w:color w:val="2D2D2D"/>
          <w:sz w:val="21"/>
          <w:szCs w:val="21"/>
        </w:rPr>
        <w:t>Приложение ДБ</w:t>
      </w:r>
      <w:r>
        <w:rPr>
          <w:color w:val="2D2D2D"/>
          <w:sz w:val="21"/>
          <w:szCs w:val="21"/>
        </w:rPr>
        <w:br/>
      </w:r>
      <w:r>
        <w:rPr>
          <w:i/>
          <w:iCs/>
          <w:color w:val="2D2D2D"/>
          <w:sz w:val="21"/>
          <w:szCs w:val="21"/>
        </w:rPr>
        <w:t>(обязательное)</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_________________</w:t>
      </w:r>
      <w:r>
        <w:rPr>
          <w:color w:val="2D2D2D"/>
          <w:sz w:val="21"/>
          <w:szCs w:val="21"/>
        </w:rPr>
        <w:br/>
        <w:t>* Наименование приложения ДБ в бумажном оригинале выделено курсивом. - Примечание изготовителя базы данных.</w:t>
      </w:r>
      <w:r>
        <w:rPr>
          <w:color w:val="2D2D2D"/>
          <w:sz w:val="21"/>
          <w:szCs w:val="21"/>
        </w:rPr>
        <w:br/>
      </w:r>
      <w:r>
        <w:rPr>
          <w:color w:val="2D2D2D"/>
          <w:sz w:val="21"/>
          <w:szCs w:val="21"/>
        </w:rPr>
        <w:br/>
      </w:r>
      <w:proofErr w:type="gramStart"/>
      <w:r>
        <w:rPr>
          <w:i/>
          <w:iCs/>
          <w:color w:val="2D2D2D"/>
          <w:sz w:val="21"/>
          <w:szCs w:val="21"/>
        </w:rPr>
        <w:t>Контроль технического состояния МПРП должен проводиться с соблюдением требований безопасности по </w:t>
      </w:r>
      <w:r w:rsidRPr="006B2AF0">
        <w:rPr>
          <w:color w:val="2D2D2D"/>
          <w:sz w:val="21"/>
          <w:szCs w:val="21"/>
        </w:rPr>
        <w:t>ГОСТ 12.3.033</w:t>
      </w:r>
      <w:r>
        <w:rPr>
          <w:i/>
          <w:iCs/>
          <w:color w:val="2D2D2D"/>
          <w:sz w:val="21"/>
          <w:szCs w:val="21"/>
        </w:rPr>
        <w:t>, а также следующих требований:</w:t>
      </w:r>
      <w:r>
        <w:rPr>
          <w:color w:val="2D2D2D"/>
          <w:sz w:val="21"/>
          <w:szCs w:val="21"/>
        </w:rPr>
        <w:br/>
      </w:r>
      <w:r>
        <w:rPr>
          <w:color w:val="2D2D2D"/>
          <w:sz w:val="21"/>
          <w:szCs w:val="21"/>
        </w:rPr>
        <w:br/>
      </w:r>
      <w:r>
        <w:rPr>
          <w:i/>
          <w:iCs/>
          <w:color w:val="2D2D2D"/>
          <w:sz w:val="21"/>
          <w:szCs w:val="21"/>
        </w:rPr>
        <w:t>- необходимо тщательно проверить место проведения мероприятий контроля технического состояния МПРП и прилегающую территорию на предмет обеспечения безопасных условий работ;</w:t>
      </w:r>
      <w:r>
        <w:rPr>
          <w:color w:val="2D2D2D"/>
          <w:sz w:val="21"/>
          <w:szCs w:val="21"/>
        </w:rPr>
        <w:br/>
      </w:r>
      <w:r>
        <w:rPr>
          <w:color w:val="2D2D2D"/>
          <w:sz w:val="21"/>
          <w:szCs w:val="21"/>
        </w:rPr>
        <w:br/>
      </w:r>
      <w:r>
        <w:rPr>
          <w:i/>
          <w:iCs/>
          <w:color w:val="2D2D2D"/>
          <w:sz w:val="21"/>
          <w:szCs w:val="21"/>
        </w:rPr>
        <w:t>- если в результате неблагоприятной погоды возникают риски, работы по контролю технического состояния должны быть приостановлены до нормализации погодных условий;</w:t>
      </w:r>
      <w:proofErr w:type="gramEnd"/>
      <w:r>
        <w:rPr>
          <w:color w:val="2D2D2D"/>
          <w:sz w:val="21"/>
          <w:szCs w:val="21"/>
        </w:rPr>
        <w:br/>
      </w:r>
      <w:r>
        <w:rPr>
          <w:color w:val="2D2D2D"/>
          <w:sz w:val="21"/>
          <w:szCs w:val="21"/>
        </w:rPr>
        <w:br/>
      </w:r>
      <w:r>
        <w:rPr>
          <w:i/>
          <w:iCs/>
          <w:color w:val="2D2D2D"/>
          <w:sz w:val="21"/>
          <w:szCs w:val="21"/>
        </w:rPr>
        <w:t>- если прогнозные риски связаны с рыхлыми и неустойчивыми грунтами, необходимо переместить МПРП на площадку с твердым грунтом либо принять адекватные меры по улучшению свой</w:t>
      </w:r>
      <w:proofErr w:type="gramStart"/>
      <w:r>
        <w:rPr>
          <w:i/>
          <w:iCs/>
          <w:color w:val="2D2D2D"/>
          <w:sz w:val="21"/>
          <w:szCs w:val="21"/>
        </w:rPr>
        <w:t>ств гр</w:t>
      </w:r>
      <w:proofErr w:type="gramEnd"/>
      <w:r>
        <w:rPr>
          <w:i/>
          <w:iCs/>
          <w:color w:val="2D2D2D"/>
          <w:sz w:val="21"/>
          <w:szCs w:val="21"/>
        </w:rPr>
        <w:t>унта;</w:t>
      </w:r>
      <w:r>
        <w:rPr>
          <w:color w:val="2D2D2D"/>
          <w:sz w:val="21"/>
          <w:szCs w:val="21"/>
        </w:rPr>
        <w:br/>
      </w:r>
      <w:r>
        <w:rPr>
          <w:color w:val="2D2D2D"/>
          <w:sz w:val="21"/>
          <w:szCs w:val="21"/>
        </w:rPr>
        <w:br/>
      </w:r>
      <w:r>
        <w:rPr>
          <w:i/>
          <w:iCs/>
          <w:color w:val="2D2D2D"/>
          <w:sz w:val="21"/>
          <w:szCs w:val="21"/>
        </w:rPr>
        <w:t>- при необходимости проверяющие лица должны применять в процессе работы индивидуальные средства защиты, такие как защитные шлемы, ремни безопасности, защитные очки и т.п.;</w:t>
      </w:r>
      <w:r>
        <w:rPr>
          <w:color w:val="2D2D2D"/>
          <w:sz w:val="21"/>
          <w:szCs w:val="21"/>
        </w:rPr>
        <w:br/>
      </w:r>
      <w:r>
        <w:rPr>
          <w:color w:val="2D2D2D"/>
          <w:sz w:val="21"/>
          <w:szCs w:val="21"/>
        </w:rPr>
        <w:br/>
      </w:r>
      <w:r>
        <w:rPr>
          <w:i/>
          <w:iCs/>
          <w:color w:val="2D2D2D"/>
          <w:sz w:val="21"/>
          <w:szCs w:val="21"/>
        </w:rPr>
        <w:t xml:space="preserve">- во избежание поражения электрическим током в процессе проведения контроля технического состояния </w:t>
      </w:r>
      <w:r>
        <w:rPr>
          <w:i/>
          <w:iCs/>
          <w:color w:val="2D2D2D"/>
          <w:sz w:val="21"/>
          <w:szCs w:val="21"/>
        </w:rPr>
        <w:lastRenderedPageBreak/>
        <w:t>допускается применение только безопасного инструмента и аппаратуры;</w:t>
      </w:r>
      <w:r>
        <w:rPr>
          <w:color w:val="2D2D2D"/>
          <w:sz w:val="21"/>
          <w:szCs w:val="21"/>
        </w:rPr>
        <w:br/>
      </w:r>
      <w:r>
        <w:rPr>
          <w:color w:val="2D2D2D"/>
          <w:sz w:val="21"/>
          <w:szCs w:val="21"/>
        </w:rPr>
        <w:br/>
      </w:r>
      <w:r>
        <w:rPr>
          <w:i/>
          <w:iCs/>
          <w:color w:val="2D2D2D"/>
          <w:sz w:val="21"/>
          <w:szCs w:val="21"/>
        </w:rPr>
        <w:t xml:space="preserve">- </w:t>
      </w:r>
      <w:proofErr w:type="gramStart"/>
      <w:r>
        <w:rPr>
          <w:i/>
          <w:iCs/>
          <w:color w:val="2D2D2D"/>
          <w:sz w:val="21"/>
          <w:szCs w:val="21"/>
        </w:rPr>
        <w:t>при проведении контроля, связанного с риском падения с большой высоты, проверяющие лица должны быть обеспечены надежными средствами безопасности (включая ремни безопасности);</w:t>
      </w:r>
      <w:r>
        <w:rPr>
          <w:color w:val="2D2D2D"/>
          <w:sz w:val="21"/>
          <w:szCs w:val="21"/>
        </w:rPr>
        <w:br/>
      </w:r>
      <w:r>
        <w:rPr>
          <w:color w:val="2D2D2D"/>
          <w:sz w:val="21"/>
          <w:szCs w:val="21"/>
        </w:rPr>
        <w:br/>
      </w:r>
      <w:r>
        <w:rPr>
          <w:i/>
          <w:iCs/>
          <w:color w:val="2D2D2D"/>
          <w:sz w:val="21"/>
          <w:szCs w:val="21"/>
        </w:rPr>
        <w:t>- необходимо вывесить предупреждающие знаки о том, что данный МПРП проходит проверку и в этот момент проводятся контрольные мероприятия;</w:t>
      </w:r>
      <w:r>
        <w:rPr>
          <w:color w:val="2D2D2D"/>
          <w:sz w:val="21"/>
          <w:szCs w:val="21"/>
        </w:rPr>
        <w:br/>
      </w:r>
      <w:r>
        <w:rPr>
          <w:color w:val="2D2D2D"/>
          <w:sz w:val="21"/>
          <w:szCs w:val="21"/>
        </w:rPr>
        <w:br/>
      </w:r>
      <w:r>
        <w:rPr>
          <w:i/>
          <w:iCs/>
          <w:color w:val="2D2D2D"/>
          <w:sz w:val="21"/>
          <w:szCs w:val="21"/>
        </w:rPr>
        <w:t>- при проведении проверок все узлы электрооборудования, электрические цепи, источники электропитания и/или электрические выключатели необходимо обесточить;</w:t>
      </w:r>
      <w:proofErr w:type="gramEnd"/>
      <w:r>
        <w:rPr>
          <w:color w:val="2D2D2D"/>
          <w:sz w:val="21"/>
          <w:szCs w:val="21"/>
        </w:rPr>
        <w:br/>
      </w:r>
      <w:r>
        <w:rPr>
          <w:color w:val="2D2D2D"/>
          <w:sz w:val="21"/>
          <w:szCs w:val="21"/>
        </w:rPr>
        <w:br/>
      </w:r>
      <w:r>
        <w:rPr>
          <w:i/>
          <w:iCs/>
          <w:color w:val="2D2D2D"/>
          <w:sz w:val="21"/>
          <w:szCs w:val="21"/>
        </w:rPr>
        <w:t>- включение и выключение электрических выключателей в процессе проведения проверок допускается только по прямому указанию проверяющего лица. В остальных случаях управление выключателями категорически запрещено;</w:t>
      </w:r>
      <w:r>
        <w:rPr>
          <w:color w:val="2D2D2D"/>
          <w:sz w:val="21"/>
          <w:szCs w:val="21"/>
        </w:rPr>
        <w:br/>
      </w:r>
      <w:r>
        <w:rPr>
          <w:color w:val="2D2D2D"/>
          <w:sz w:val="21"/>
          <w:szCs w:val="21"/>
        </w:rPr>
        <w:br/>
      </w:r>
      <w:r>
        <w:rPr>
          <w:i/>
          <w:iCs/>
          <w:color w:val="2D2D2D"/>
          <w:sz w:val="21"/>
          <w:szCs w:val="21"/>
        </w:rPr>
        <w:t>- при ведении работ в местах, связанных с риском поражения электрическим током, необходимо убедиться, что выключатель электропитания установлен в обесточенное положение и доступ к выключателю заблокирован или контролируется специально назначенным лицом. В отсутствие специально назначенного лица необходимо вывесить предупреждающие знаки о том, что в данный момент проводятся контрольные мероприятия;</w:t>
      </w:r>
      <w:r>
        <w:rPr>
          <w:color w:val="2D2D2D"/>
          <w:sz w:val="21"/>
          <w:szCs w:val="21"/>
        </w:rPr>
        <w:br/>
      </w:r>
      <w:r>
        <w:rPr>
          <w:color w:val="2D2D2D"/>
          <w:sz w:val="21"/>
          <w:szCs w:val="21"/>
        </w:rPr>
        <w:br/>
      </w:r>
      <w:r>
        <w:rPr>
          <w:i/>
          <w:iCs/>
          <w:color w:val="2D2D2D"/>
          <w:sz w:val="21"/>
          <w:szCs w:val="21"/>
        </w:rPr>
        <w:t>- выполнение операций управления МПРП в процессе проведения проверок допускается только лицом, назначенным владельцем МПРП. В остальных случаях включение механизмов МПРП категорически запрещено;</w:t>
      </w:r>
      <w:r>
        <w:rPr>
          <w:color w:val="2D2D2D"/>
          <w:sz w:val="21"/>
          <w:szCs w:val="21"/>
        </w:rPr>
        <w:br/>
      </w:r>
      <w:r>
        <w:rPr>
          <w:color w:val="2D2D2D"/>
          <w:sz w:val="21"/>
          <w:szCs w:val="21"/>
        </w:rPr>
        <w:br/>
      </w:r>
      <w:r>
        <w:rPr>
          <w:i/>
          <w:iCs/>
          <w:color w:val="2D2D2D"/>
          <w:sz w:val="21"/>
          <w:szCs w:val="21"/>
        </w:rPr>
        <w:t>- перед проведением испытаний под нагрузкой необходимо проверить подъемное оборудование и испытательный груз на предмет обнаружения дефектов;</w:t>
      </w:r>
      <w:r>
        <w:rPr>
          <w:color w:val="2D2D2D"/>
          <w:sz w:val="21"/>
          <w:szCs w:val="21"/>
        </w:rPr>
        <w:br/>
      </w:r>
      <w:r>
        <w:rPr>
          <w:color w:val="2D2D2D"/>
          <w:sz w:val="21"/>
          <w:szCs w:val="21"/>
        </w:rPr>
        <w:br/>
      </w:r>
      <w:r>
        <w:rPr>
          <w:i/>
          <w:iCs/>
          <w:color w:val="2D2D2D"/>
          <w:sz w:val="21"/>
          <w:szCs w:val="21"/>
        </w:rPr>
        <w:t>- проверяющее лицо и другой работающий поблизости персонал не должны находиться в опасной зоне работы МПРП;</w:t>
      </w:r>
      <w:r>
        <w:rPr>
          <w:color w:val="2D2D2D"/>
          <w:sz w:val="21"/>
          <w:szCs w:val="21"/>
        </w:rPr>
        <w:br/>
      </w:r>
      <w:r>
        <w:rPr>
          <w:color w:val="2D2D2D"/>
          <w:sz w:val="21"/>
          <w:szCs w:val="21"/>
        </w:rPr>
        <w:br/>
      </w:r>
      <w:r>
        <w:rPr>
          <w:i/>
          <w:iCs/>
          <w:color w:val="2D2D2D"/>
          <w:sz w:val="21"/>
          <w:szCs w:val="21"/>
        </w:rPr>
        <w:t>- при выполнении мероприятий контроля должны быть приняты меры во избежание столкновения или опасного сближения МПРП с другими машинами и конструкциями, например расположенными рядом зданиями и сооружениями, пересечениями дорог общего пользования и т.п. Если присутствует таковой риск, проведение испытаний категорически запрещено.</w:t>
      </w:r>
      <w:r>
        <w:rPr>
          <w:color w:val="2D2D2D"/>
          <w:sz w:val="21"/>
          <w:szCs w:val="21"/>
        </w:rPr>
        <w:br/>
      </w:r>
      <w:r>
        <w:rPr>
          <w:color w:val="2D2D2D"/>
          <w:sz w:val="21"/>
          <w:szCs w:val="21"/>
        </w:rPr>
        <w:br/>
      </w:r>
    </w:p>
    <w:p w:rsidR="006B2AF0" w:rsidRDefault="006B2AF0" w:rsidP="006B2AF0">
      <w:pPr>
        <w:pStyle w:val="2"/>
        <w:shd w:val="clear" w:color="auto" w:fill="FFFFFF"/>
        <w:spacing w:before="375" w:beforeAutospacing="0" w:after="225"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ДВ (обязательное). Сведения о соответствии ссылочных национальных и межгосударственных стандартов международным стандартам, использованным в качестве ссылочных в примененном международном стандарте</w:t>
      </w:r>
    </w:p>
    <w:p w:rsidR="006B2AF0" w:rsidRDefault="006B2AF0" w:rsidP="006B2AF0">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t>Приложение ДВ</w:t>
      </w:r>
      <w:r>
        <w:rPr>
          <w:color w:val="2D2D2D"/>
          <w:sz w:val="21"/>
          <w:szCs w:val="21"/>
        </w:rPr>
        <w:br/>
        <w:t>(обязательное)</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lastRenderedPageBreak/>
        <w:br/>
      </w:r>
      <w:r>
        <w:rPr>
          <w:color w:val="2D2D2D"/>
          <w:sz w:val="21"/>
          <w:szCs w:val="21"/>
        </w:rPr>
        <w:br/>
        <w:t>Таблица ДВ.1</w:t>
      </w:r>
      <w:r>
        <w:rPr>
          <w:color w:val="2D2D2D"/>
          <w:sz w:val="21"/>
          <w:szCs w:val="21"/>
        </w:rPr>
        <w:br/>
      </w:r>
    </w:p>
    <w:tbl>
      <w:tblPr>
        <w:tblW w:w="0" w:type="auto"/>
        <w:tblCellMar>
          <w:left w:w="0" w:type="dxa"/>
          <w:right w:w="0" w:type="dxa"/>
        </w:tblCellMar>
        <w:tblLook w:val="04A0"/>
      </w:tblPr>
      <w:tblGrid>
        <w:gridCol w:w="3995"/>
        <w:gridCol w:w="1087"/>
        <w:gridCol w:w="5407"/>
      </w:tblGrid>
      <w:tr w:rsidR="006B2AF0" w:rsidTr="006B2AF0">
        <w:trPr>
          <w:trHeight w:val="15"/>
        </w:trPr>
        <w:tc>
          <w:tcPr>
            <w:tcW w:w="4250" w:type="dxa"/>
            <w:hideMark/>
          </w:tcPr>
          <w:p w:rsidR="006B2AF0" w:rsidRDefault="006B2AF0">
            <w:pPr>
              <w:rPr>
                <w:sz w:val="2"/>
                <w:szCs w:val="24"/>
              </w:rPr>
            </w:pPr>
          </w:p>
        </w:tc>
        <w:tc>
          <w:tcPr>
            <w:tcW w:w="1109" w:type="dxa"/>
            <w:hideMark/>
          </w:tcPr>
          <w:p w:rsidR="006B2AF0" w:rsidRDefault="006B2AF0">
            <w:pPr>
              <w:rPr>
                <w:sz w:val="2"/>
                <w:szCs w:val="24"/>
              </w:rPr>
            </w:pPr>
          </w:p>
        </w:tc>
        <w:tc>
          <w:tcPr>
            <w:tcW w:w="5914" w:type="dxa"/>
            <w:hideMark/>
          </w:tcPr>
          <w:p w:rsidR="006B2AF0" w:rsidRDefault="006B2AF0">
            <w:pPr>
              <w:rPr>
                <w:sz w:val="2"/>
                <w:szCs w:val="24"/>
              </w:rPr>
            </w:pPr>
          </w:p>
        </w:tc>
      </w:tr>
      <w:tr w:rsidR="006B2AF0" w:rsidTr="006B2AF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Обозначение ссылочного национального, межгосударственного стандарта</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 xml:space="preserve">Степень </w:t>
            </w:r>
            <w:proofErr w:type="spellStart"/>
            <w:r>
              <w:rPr>
                <w:color w:val="2D2D2D"/>
                <w:sz w:val="21"/>
                <w:szCs w:val="21"/>
              </w:rPr>
              <w:t>соо</w:t>
            </w:r>
            <w:proofErr w:type="gramStart"/>
            <w:r>
              <w:rPr>
                <w:color w:val="2D2D2D"/>
                <w:sz w:val="21"/>
                <w:szCs w:val="21"/>
              </w:rPr>
              <w:t>т</w:t>
            </w:r>
            <w:proofErr w:type="spellEnd"/>
            <w:r>
              <w:rPr>
                <w:color w:val="2D2D2D"/>
                <w:sz w:val="21"/>
                <w:szCs w:val="21"/>
              </w:rPr>
              <w:t>-</w:t>
            </w:r>
            <w:proofErr w:type="gramEnd"/>
            <w:r>
              <w:rPr>
                <w:color w:val="2D2D2D"/>
                <w:sz w:val="21"/>
                <w:szCs w:val="21"/>
              </w:rPr>
              <w:br/>
            </w:r>
            <w:proofErr w:type="spellStart"/>
            <w:r>
              <w:rPr>
                <w:color w:val="2D2D2D"/>
                <w:sz w:val="21"/>
                <w:szCs w:val="21"/>
              </w:rPr>
              <w:t>ветствия</w:t>
            </w:r>
            <w:proofErr w:type="spellEnd"/>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Обозначение и наименование ссылочного международного стандарта</w:t>
            </w:r>
          </w:p>
        </w:tc>
      </w:tr>
      <w:tr w:rsidR="006B2AF0" w:rsidTr="006B2AF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sidRPr="006B2AF0">
              <w:rPr>
                <w:color w:val="2D2D2D"/>
                <w:sz w:val="21"/>
                <w:szCs w:val="21"/>
              </w:rPr>
              <w:t xml:space="preserve">ГОСТ </w:t>
            </w:r>
            <w:proofErr w:type="gramStart"/>
            <w:r w:rsidRPr="006B2AF0">
              <w:rPr>
                <w:color w:val="2D2D2D"/>
                <w:sz w:val="21"/>
                <w:szCs w:val="21"/>
              </w:rPr>
              <w:t>Р</w:t>
            </w:r>
            <w:proofErr w:type="gramEnd"/>
            <w:r w:rsidRPr="006B2AF0">
              <w:rPr>
                <w:color w:val="2D2D2D"/>
                <w:sz w:val="21"/>
                <w:szCs w:val="21"/>
              </w:rPr>
              <w:t xml:space="preserve"> 52045-2003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6B2AF0" w:rsidTr="006B2AF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sidRPr="006B2AF0">
              <w:rPr>
                <w:color w:val="2D2D2D"/>
                <w:sz w:val="21"/>
                <w:szCs w:val="21"/>
              </w:rPr>
              <w:t xml:space="preserve">ГОСТ </w:t>
            </w:r>
            <w:proofErr w:type="gramStart"/>
            <w:r w:rsidRPr="006B2AF0">
              <w:rPr>
                <w:color w:val="2D2D2D"/>
                <w:sz w:val="21"/>
                <w:szCs w:val="21"/>
              </w:rPr>
              <w:t>Р</w:t>
            </w:r>
            <w:proofErr w:type="gramEnd"/>
            <w:r w:rsidRPr="006B2AF0">
              <w:rPr>
                <w:color w:val="2D2D2D"/>
                <w:sz w:val="21"/>
                <w:szCs w:val="21"/>
              </w:rPr>
              <w:t xml:space="preserve"> 52064-2003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6B2AF0" w:rsidTr="006B2AF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sidRPr="006B2AF0">
              <w:rPr>
                <w:color w:val="2D2D2D"/>
                <w:sz w:val="21"/>
                <w:szCs w:val="21"/>
              </w:rPr>
              <w:t xml:space="preserve">ГОСТ </w:t>
            </w:r>
            <w:proofErr w:type="gramStart"/>
            <w:r w:rsidRPr="006B2AF0">
              <w:rPr>
                <w:color w:val="2D2D2D"/>
                <w:sz w:val="21"/>
                <w:szCs w:val="21"/>
              </w:rPr>
              <w:t>Р</w:t>
            </w:r>
            <w:proofErr w:type="gramEnd"/>
            <w:r w:rsidRPr="006B2AF0">
              <w:rPr>
                <w:color w:val="2D2D2D"/>
                <w:sz w:val="21"/>
                <w:szCs w:val="21"/>
              </w:rPr>
              <w:t xml:space="preserve"> 53037-2008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MOD</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ИСО 16368:2003 "Мобильные подъемники с рабочими платформами. Расчеты конструкции, требования по безопасности, методы испытаний"</w:t>
            </w:r>
          </w:p>
        </w:tc>
      </w:tr>
      <w:tr w:rsidR="006B2AF0" w:rsidTr="006B2AF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sidRPr="006B2AF0">
              <w:rPr>
                <w:color w:val="2D2D2D"/>
                <w:sz w:val="21"/>
                <w:szCs w:val="21"/>
              </w:rPr>
              <w:t>ГОСТ 2.601-2006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6B2AF0" w:rsidTr="006B2AF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sidRPr="006B2AF0">
              <w:rPr>
                <w:color w:val="2D2D2D"/>
                <w:sz w:val="21"/>
                <w:szCs w:val="21"/>
              </w:rPr>
              <w:t>ГОСТ 12.3.033-84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6B2AF0" w:rsidTr="006B2AF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sidRPr="006B2AF0">
              <w:rPr>
                <w:color w:val="2D2D2D"/>
                <w:sz w:val="21"/>
                <w:szCs w:val="21"/>
              </w:rPr>
              <w:t>ГОСТ 18322-78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6B2AF0" w:rsidTr="006B2AF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ГОСТ 25646-83*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6B2AF0" w:rsidTr="006B2AF0">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sidRPr="006B2AF0">
              <w:rPr>
                <w:color w:val="2D2D2D"/>
                <w:sz w:val="21"/>
                <w:szCs w:val="21"/>
              </w:rPr>
              <w:t>ГОСТ 25866-83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59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6B2AF0" w:rsidTr="006B2AF0">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Примечание - В настоящей таблице использовано следующее условное обозначение степени соответствия стандартов:</w:t>
            </w:r>
            <w:r>
              <w:rPr>
                <w:color w:val="2D2D2D"/>
                <w:sz w:val="21"/>
                <w:szCs w:val="21"/>
              </w:rPr>
              <w:br/>
            </w:r>
            <w:r>
              <w:rPr>
                <w:color w:val="2D2D2D"/>
                <w:sz w:val="21"/>
                <w:szCs w:val="21"/>
              </w:rPr>
              <w:br/>
              <w:t>- MOD - модифицированные стандарты.</w:t>
            </w:r>
          </w:p>
        </w:tc>
      </w:tr>
    </w:tbl>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t>________________</w:t>
      </w:r>
      <w:r>
        <w:rPr>
          <w:color w:val="2D2D2D"/>
          <w:sz w:val="21"/>
          <w:szCs w:val="21"/>
        </w:rPr>
        <w:br/>
        <w:t>* На территории Российской Федерации документ не действует. Действует </w:t>
      </w:r>
      <w:r w:rsidRPr="006B2AF0">
        <w:rPr>
          <w:color w:val="2D2D2D"/>
          <w:sz w:val="21"/>
          <w:szCs w:val="21"/>
        </w:rPr>
        <w:t>ГОСТ 25646-95</w:t>
      </w:r>
      <w:r>
        <w:rPr>
          <w:color w:val="2D2D2D"/>
          <w:sz w:val="21"/>
          <w:szCs w:val="21"/>
        </w:rPr>
        <w:t>. - Примечание изготовителя базы данных. </w:t>
      </w:r>
    </w:p>
    <w:p w:rsidR="006B2AF0" w:rsidRDefault="006B2AF0" w:rsidP="006B2AF0">
      <w:pPr>
        <w:pStyle w:val="2"/>
        <w:shd w:val="clear" w:color="auto" w:fill="FFFFFF"/>
        <w:spacing w:before="375" w:beforeAutospacing="0" w:after="225"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ДГ (обязательное). Сопоставление структуры настоящего стандарта со структурой примененного в нем международного стандарта</w:t>
      </w:r>
    </w:p>
    <w:p w:rsidR="006B2AF0" w:rsidRDefault="006B2AF0" w:rsidP="006B2AF0">
      <w:pPr>
        <w:pStyle w:val="formattext"/>
        <w:shd w:val="clear" w:color="auto" w:fill="FFFFFF"/>
        <w:spacing w:before="0" w:beforeAutospacing="0" w:after="0" w:afterAutospacing="0" w:line="315" w:lineRule="atLeast"/>
        <w:jc w:val="center"/>
        <w:textAlignment w:val="baseline"/>
        <w:rPr>
          <w:color w:val="2D2D2D"/>
          <w:sz w:val="21"/>
          <w:szCs w:val="21"/>
        </w:rPr>
      </w:pPr>
      <w:r>
        <w:rPr>
          <w:color w:val="2D2D2D"/>
          <w:sz w:val="21"/>
          <w:szCs w:val="21"/>
        </w:rPr>
        <w:t>Приложение ДГ</w:t>
      </w:r>
      <w:r>
        <w:rPr>
          <w:color w:val="2D2D2D"/>
          <w:sz w:val="21"/>
          <w:szCs w:val="21"/>
        </w:rPr>
        <w:br/>
        <w:t>(обязательное)</w:t>
      </w:r>
    </w:p>
    <w:p w:rsidR="006B2AF0" w:rsidRDefault="006B2AF0" w:rsidP="006B2AF0">
      <w:pPr>
        <w:pStyle w:val="formattext"/>
        <w:shd w:val="clear" w:color="auto" w:fill="FFFFFF"/>
        <w:spacing w:before="0" w:beforeAutospacing="0" w:after="0" w:afterAutospacing="0" w:line="315" w:lineRule="atLeast"/>
        <w:textAlignment w:val="baseline"/>
        <w:rPr>
          <w:color w:val="2D2D2D"/>
          <w:sz w:val="21"/>
          <w:szCs w:val="21"/>
        </w:rPr>
      </w:pPr>
      <w:r>
        <w:rPr>
          <w:color w:val="2D2D2D"/>
          <w:sz w:val="21"/>
          <w:szCs w:val="21"/>
        </w:rPr>
        <w:br/>
      </w:r>
      <w:r>
        <w:rPr>
          <w:color w:val="2D2D2D"/>
          <w:sz w:val="21"/>
          <w:szCs w:val="21"/>
        </w:rPr>
        <w:br/>
        <w:t>Таблица ДГ.1</w:t>
      </w:r>
      <w:r>
        <w:rPr>
          <w:color w:val="2D2D2D"/>
          <w:sz w:val="21"/>
          <w:szCs w:val="21"/>
        </w:rPr>
        <w:br/>
      </w:r>
    </w:p>
    <w:tbl>
      <w:tblPr>
        <w:tblW w:w="0" w:type="auto"/>
        <w:tblCellMar>
          <w:left w:w="0" w:type="dxa"/>
          <w:right w:w="0" w:type="dxa"/>
        </w:tblCellMar>
        <w:tblLook w:val="04A0"/>
      </w:tblPr>
      <w:tblGrid>
        <w:gridCol w:w="2612"/>
        <w:gridCol w:w="2550"/>
        <w:gridCol w:w="2777"/>
        <w:gridCol w:w="2550"/>
      </w:tblGrid>
      <w:tr w:rsidR="006B2AF0" w:rsidTr="006B2AF0">
        <w:trPr>
          <w:trHeight w:val="15"/>
        </w:trPr>
        <w:tc>
          <w:tcPr>
            <w:tcW w:w="2772" w:type="dxa"/>
            <w:hideMark/>
          </w:tcPr>
          <w:p w:rsidR="006B2AF0" w:rsidRDefault="006B2AF0">
            <w:pPr>
              <w:rPr>
                <w:sz w:val="2"/>
                <w:szCs w:val="24"/>
              </w:rPr>
            </w:pPr>
          </w:p>
        </w:tc>
        <w:tc>
          <w:tcPr>
            <w:tcW w:w="2772" w:type="dxa"/>
            <w:hideMark/>
          </w:tcPr>
          <w:p w:rsidR="006B2AF0" w:rsidRDefault="006B2AF0">
            <w:pPr>
              <w:rPr>
                <w:sz w:val="2"/>
                <w:szCs w:val="24"/>
              </w:rPr>
            </w:pPr>
          </w:p>
        </w:tc>
        <w:tc>
          <w:tcPr>
            <w:tcW w:w="2957" w:type="dxa"/>
            <w:hideMark/>
          </w:tcPr>
          <w:p w:rsidR="006B2AF0" w:rsidRDefault="006B2AF0">
            <w:pPr>
              <w:rPr>
                <w:sz w:val="2"/>
                <w:szCs w:val="24"/>
              </w:rPr>
            </w:pPr>
          </w:p>
        </w:tc>
        <w:tc>
          <w:tcPr>
            <w:tcW w:w="2772" w:type="dxa"/>
            <w:hideMark/>
          </w:tcPr>
          <w:p w:rsidR="006B2AF0" w:rsidRDefault="006B2AF0">
            <w:pPr>
              <w:rPr>
                <w:sz w:val="2"/>
                <w:szCs w:val="24"/>
              </w:rPr>
            </w:pPr>
          </w:p>
        </w:tc>
      </w:tr>
      <w:tr w:rsidR="006B2AF0" w:rsidTr="006B2AF0">
        <w:tc>
          <w:tcPr>
            <w:tcW w:w="554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Структура настоящего стандарта</w:t>
            </w:r>
          </w:p>
        </w:tc>
        <w:tc>
          <w:tcPr>
            <w:tcW w:w="5729"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Структура международного стандарта </w:t>
            </w:r>
            <w:r>
              <w:rPr>
                <w:color w:val="2D2D2D"/>
                <w:sz w:val="21"/>
                <w:szCs w:val="21"/>
              </w:rPr>
              <w:br/>
              <w:t>ИСО 18893:2005</w:t>
            </w:r>
          </w:p>
        </w:tc>
      </w:tr>
      <w:tr w:rsidR="006B2AF0" w:rsidTr="006B2AF0">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Раздел</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Пункт</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Раздел</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Пункт</w:t>
            </w:r>
          </w:p>
        </w:tc>
      </w:tr>
      <w:tr w:rsidR="006B2AF0" w:rsidTr="006B2AF0">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r>
      <w:tr w:rsidR="006B2AF0" w:rsidTr="006B2AF0">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r>
      <w:tr w:rsidR="006B2AF0" w:rsidTr="006B2AF0">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r>
      <w:tr w:rsidR="006B2AF0" w:rsidTr="006B2AF0">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4.1</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4.2</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4.3</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4.3</w:t>
            </w:r>
          </w:p>
        </w:tc>
      </w:tr>
      <w:tr w:rsidR="006B2AF0" w:rsidTr="006B2AF0">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4.4</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4.4</w:t>
            </w:r>
          </w:p>
        </w:tc>
      </w:tr>
      <w:tr w:rsidR="006B2AF0" w:rsidTr="006B2AF0">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5.1</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5.2</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5.2</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5.3</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5.3</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rPr>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rPr>
                <w:sz w:val="24"/>
                <w:szCs w:val="24"/>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rPr>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5.4</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rPr>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rPr>
                <w:sz w:val="24"/>
                <w:szCs w:val="24"/>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rPr>
                <w:sz w:val="24"/>
                <w:szCs w:val="24"/>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rPr>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rPr>
                <w:sz w:val="24"/>
                <w:szCs w:val="24"/>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5.6</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5.4</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5.7</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5.7</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5.8</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5.8</w:t>
            </w:r>
          </w:p>
        </w:tc>
      </w:tr>
      <w:tr w:rsidR="006B2AF0" w:rsidTr="006B2AF0">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5.9</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5.9</w:t>
            </w:r>
          </w:p>
        </w:tc>
      </w:tr>
      <w:tr w:rsidR="006B2AF0" w:rsidTr="006B2AF0">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6</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6.1</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6.2</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6.2</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6.3</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6.3</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6.4</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6.4</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6.5</w:t>
            </w:r>
          </w:p>
        </w:tc>
      </w:tr>
      <w:tr w:rsidR="006B2AF0" w:rsidTr="006B2AF0">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6.6</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6.6</w:t>
            </w:r>
          </w:p>
        </w:tc>
      </w:tr>
      <w:tr w:rsidR="006B2AF0" w:rsidTr="006B2AF0">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6.7</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6.7</w:t>
            </w:r>
          </w:p>
        </w:tc>
      </w:tr>
      <w:tr w:rsidR="006B2AF0" w:rsidTr="006B2AF0">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r>
      <w:tr w:rsidR="006B2AF0" w:rsidTr="006B2AF0">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Приложение</w:t>
            </w:r>
            <w:proofErr w:type="gramStart"/>
            <w:r>
              <w:rPr>
                <w:color w:val="2D2D2D"/>
                <w:sz w:val="21"/>
                <w:szCs w:val="21"/>
              </w:rPr>
              <w:t xml:space="preserve"> А</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Приложение</w:t>
            </w:r>
            <w:proofErr w:type="gramStart"/>
            <w:r>
              <w:rPr>
                <w:color w:val="2D2D2D"/>
                <w:sz w:val="21"/>
                <w:szCs w:val="21"/>
              </w:rPr>
              <w:t xml:space="preserve"> А</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r>
      <w:tr w:rsidR="006B2AF0" w:rsidTr="006B2AF0">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Приложение ДА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r>
      <w:tr w:rsidR="006B2AF0" w:rsidTr="006B2AF0">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Приложение ДБ</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r>
      <w:tr w:rsidR="006B2AF0" w:rsidTr="006B2AF0">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Приложение ДВ</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r>
      <w:tr w:rsidR="006B2AF0" w:rsidTr="006B2AF0">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Приложение ДГ</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jc w:val="center"/>
              <w:textAlignment w:val="baseline"/>
              <w:rPr>
                <w:color w:val="2D2D2D"/>
                <w:sz w:val="21"/>
                <w:szCs w:val="21"/>
              </w:rPr>
            </w:pPr>
            <w:r>
              <w:rPr>
                <w:color w:val="2D2D2D"/>
                <w:sz w:val="21"/>
                <w:szCs w:val="21"/>
              </w:rPr>
              <w:t>-</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B2AF0" w:rsidRDefault="006B2AF0">
            <w:pPr>
              <w:rPr>
                <w:sz w:val="24"/>
                <w:szCs w:val="24"/>
              </w:rPr>
            </w:pPr>
          </w:p>
        </w:tc>
      </w:tr>
    </w:tbl>
    <w:p w:rsidR="006B2AF0" w:rsidRDefault="006B2AF0" w:rsidP="006B2AF0">
      <w:pPr>
        <w:pStyle w:val="2"/>
        <w:shd w:val="clear" w:color="auto" w:fill="FFFFFF"/>
        <w:spacing w:before="375" w:beforeAutospacing="0" w:after="225"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p w:rsidR="006B2AF0" w:rsidRDefault="006B2AF0" w:rsidP="006B2AF0">
      <w:pPr>
        <w:pStyle w:val="formattext"/>
        <w:shd w:val="clear" w:color="auto" w:fill="FFFFFF"/>
        <w:spacing w:before="0" w:beforeAutospacing="0" w:after="0" w:afterAutospacing="0" w:line="315" w:lineRule="atLeast"/>
        <w:jc w:val="center"/>
        <w:textAlignment w:val="baseline"/>
        <w:rPr>
          <w:color w:val="2D2D2D"/>
          <w:sz w:val="21"/>
          <w:szCs w:val="21"/>
        </w:rPr>
      </w:pPr>
    </w:p>
    <w:tbl>
      <w:tblPr>
        <w:tblW w:w="0" w:type="auto"/>
        <w:tblCellMar>
          <w:left w:w="0" w:type="dxa"/>
          <w:right w:w="0" w:type="dxa"/>
        </w:tblCellMar>
        <w:tblLook w:val="04A0"/>
      </w:tblPr>
      <w:tblGrid>
        <w:gridCol w:w="538"/>
        <w:gridCol w:w="2111"/>
        <w:gridCol w:w="7840"/>
      </w:tblGrid>
      <w:tr w:rsidR="006B2AF0" w:rsidTr="006B2AF0">
        <w:trPr>
          <w:trHeight w:val="15"/>
        </w:trPr>
        <w:tc>
          <w:tcPr>
            <w:tcW w:w="554" w:type="dxa"/>
            <w:hideMark/>
          </w:tcPr>
          <w:p w:rsidR="006B2AF0" w:rsidRDefault="006B2AF0">
            <w:pPr>
              <w:rPr>
                <w:sz w:val="2"/>
                <w:szCs w:val="24"/>
              </w:rPr>
            </w:pPr>
          </w:p>
        </w:tc>
        <w:tc>
          <w:tcPr>
            <w:tcW w:w="2218" w:type="dxa"/>
            <w:hideMark/>
          </w:tcPr>
          <w:p w:rsidR="006B2AF0" w:rsidRDefault="006B2AF0">
            <w:pPr>
              <w:rPr>
                <w:sz w:val="2"/>
                <w:szCs w:val="24"/>
              </w:rPr>
            </w:pPr>
          </w:p>
        </w:tc>
        <w:tc>
          <w:tcPr>
            <w:tcW w:w="8501" w:type="dxa"/>
            <w:hideMark/>
          </w:tcPr>
          <w:p w:rsidR="006B2AF0" w:rsidRDefault="006B2AF0">
            <w:pPr>
              <w:rPr>
                <w:sz w:val="2"/>
                <w:szCs w:val="24"/>
              </w:rPr>
            </w:pPr>
          </w:p>
        </w:tc>
      </w:tr>
      <w:tr w:rsidR="006B2AF0" w:rsidTr="006B2AF0">
        <w:tc>
          <w:tcPr>
            <w:tcW w:w="554" w:type="dxa"/>
            <w:tcBorders>
              <w:top w:val="nil"/>
              <w:left w:val="nil"/>
              <w:bottom w:val="nil"/>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[1]</w:t>
            </w:r>
          </w:p>
        </w:tc>
        <w:tc>
          <w:tcPr>
            <w:tcW w:w="2218" w:type="dxa"/>
            <w:tcBorders>
              <w:top w:val="nil"/>
              <w:left w:val="nil"/>
              <w:bottom w:val="nil"/>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sidRPr="006B2AF0">
              <w:rPr>
                <w:color w:val="2D2D2D"/>
                <w:sz w:val="21"/>
                <w:szCs w:val="21"/>
              </w:rPr>
              <w:t>ПБ 10-611-03</w:t>
            </w:r>
          </w:p>
        </w:tc>
        <w:tc>
          <w:tcPr>
            <w:tcW w:w="8501" w:type="dxa"/>
            <w:tcBorders>
              <w:top w:val="nil"/>
              <w:left w:val="nil"/>
              <w:bottom w:val="nil"/>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Правила устройства и безопасной эксплуатации подъемников (вышек)</w:t>
            </w:r>
          </w:p>
        </w:tc>
      </w:tr>
      <w:tr w:rsidR="006B2AF0" w:rsidTr="006B2AF0">
        <w:tc>
          <w:tcPr>
            <w:tcW w:w="554" w:type="dxa"/>
            <w:tcBorders>
              <w:top w:val="nil"/>
              <w:left w:val="nil"/>
              <w:bottom w:val="nil"/>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[2]</w:t>
            </w:r>
          </w:p>
        </w:tc>
        <w:tc>
          <w:tcPr>
            <w:tcW w:w="2218" w:type="dxa"/>
            <w:tcBorders>
              <w:top w:val="nil"/>
              <w:left w:val="nil"/>
              <w:bottom w:val="nil"/>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МЭК/</w:t>
            </w:r>
            <w:proofErr w:type="gramStart"/>
            <w:r>
              <w:rPr>
                <w:color w:val="2D2D2D"/>
                <w:sz w:val="21"/>
                <w:szCs w:val="21"/>
              </w:rPr>
              <w:t>T</w:t>
            </w:r>
            <w:proofErr w:type="gramEnd"/>
            <w:r>
              <w:rPr>
                <w:color w:val="2D2D2D"/>
                <w:sz w:val="21"/>
                <w:szCs w:val="21"/>
              </w:rPr>
              <w:t>Т 61813:2000</w:t>
            </w:r>
          </w:p>
        </w:tc>
        <w:tc>
          <w:tcPr>
            <w:tcW w:w="8501" w:type="dxa"/>
            <w:tcBorders>
              <w:top w:val="nil"/>
              <w:left w:val="nil"/>
              <w:bottom w:val="nil"/>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Работа под напряжением. Меры предосторожности, обслуживание и испытания в процессе эксплуатации подъемников с рабочими платформами с изолированными стрелами</w:t>
            </w:r>
          </w:p>
        </w:tc>
      </w:tr>
      <w:tr w:rsidR="006B2AF0" w:rsidTr="006B2AF0">
        <w:tc>
          <w:tcPr>
            <w:tcW w:w="554" w:type="dxa"/>
            <w:tcBorders>
              <w:top w:val="nil"/>
              <w:left w:val="nil"/>
              <w:bottom w:val="nil"/>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[3]</w:t>
            </w:r>
          </w:p>
        </w:tc>
        <w:tc>
          <w:tcPr>
            <w:tcW w:w="2218" w:type="dxa"/>
            <w:tcBorders>
              <w:top w:val="nil"/>
              <w:left w:val="nil"/>
              <w:bottom w:val="nil"/>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ИСО 18878:2004</w:t>
            </w:r>
          </w:p>
        </w:tc>
        <w:tc>
          <w:tcPr>
            <w:tcW w:w="8501" w:type="dxa"/>
            <w:tcBorders>
              <w:top w:val="nil"/>
              <w:left w:val="nil"/>
              <w:bottom w:val="nil"/>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Мобильные подъемники с рабочими платформами. Обучение машиниста</w:t>
            </w:r>
          </w:p>
        </w:tc>
      </w:tr>
      <w:tr w:rsidR="006B2AF0" w:rsidTr="006B2AF0">
        <w:tc>
          <w:tcPr>
            <w:tcW w:w="554" w:type="dxa"/>
            <w:tcBorders>
              <w:top w:val="nil"/>
              <w:left w:val="nil"/>
              <w:bottom w:val="nil"/>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[4]</w:t>
            </w:r>
          </w:p>
        </w:tc>
        <w:tc>
          <w:tcPr>
            <w:tcW w:w="2218" w:type="dxa"/>
            <w:tcBorders>
              <w:top w:val="nil"/>
              <w:left w:val="nil"/>
              <w:bottom w:val="nil"/>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ИСО 20381:2009</w:t>
            </w:r>
          </w:p>
        </w:tc>
        <w:tc>
          <w:tcPr>
            <w:tcW w:w="8501" w:type="dxa"/>
            <w:tcBorders>
              <w:top w:val="nil"/>
              <w:left w:val="nil"/>
              <w:bottom w:val="nil"/>
              <w:right w:val="nil"/>
            </w:tcBorders>
            <w:tcMar>
              <w:top w:w="0" w:type="dxa"/>
              <w:left w:w="74" w:type="dxa"/>
              <w:bottom w:w="0" w:type="dxa"/>
              <w:right w:w="74" w:type="dxa"/>
            </w:tcMar>
            <w:hideMark/>
          </w:tcPr>
          <w:p w:rsidR="006B2AF0" w:rsidRDefault="006B2AF0">
            <w:pPr>
              <w:pStyle w:val="formattext"/>
              <w:spacing w:before="0" w:beforeAutospacing="0" w:after="0" w:afterAutospacing="0" w:line="315" w:lineRule="atLeast"/>
              <w:textAlignment w:val="baseline"/>
              <w:rPr>
                <w:color w:val="2D2D2D"/>
                <w:sz w:val="21"/>
                <w:szCs w:val="21"/>
              </w:rPr>
            </w:pPr>
            <w:r>
              <w:rPr>
                <w:color w:val="2D2D2D"/>
                <w:sz w:val="21"/>
                <w:szCs w:val="21"/>
              </w:rPr>
              <w:t>Мобильные подъемники с рабочими платформами. Символы органов управления</w:t>
            </w:r>
          </w:p>
        </w:tc>
      </w:tr>
    </w:tbl>
    <w:p w:rsidR="006B2AF0" w:rsidRDefault="006B2AF0" w:rsidP="006B2AF0">
      <w:pPr>
        <w:pStyle w:val="formattext"/>
        <w:shd w:val="clear" w:color="auto" w:fill="FFFFFF"/>
        <w:spacing w:before="0" w:beforeAutospacing="0" w:after="0" w:afterAutospacing="0" w:line="315" w:lineRule="atLeast"/>
        <w:textAlignment w:val="baseline"/>
        <w:rPr>
          <w:rFonts w:ascii="Arial" w:hAnsi="Arial" w:cs="Arial"/>
          <w:color w:val="777777"/>
          <w:spacing w:val="2"/>
          <w:sz w:val="18"/>
          <w:szCs w:val="18"/>
        </w:rPr>
      </w:pPr>
      <w:r>
        <w:rPr>
          <w:color w:val="2D2D2D"/>
          <w:sz w:val="21"/>
          <w:szCs w:val="21"/>
        </w:rPr>
        <w:br/>
      </w:r>
    </w:p>
    <w:p w:rsidR="00A317E4" w:rsidRPr="006B2AF0" w:rsidRDefault="00A317E4" w:rsidP="006B2AF0">
      <w:pPr>
        <w:rPr>
          <w:szCs w:val="15"/>
        </w:rPr>
      </w:pPr>
    </w:p>
    <w:sectPr w:rsidR="00A317E4" w:rsidRPr="006B2AF0" w:rsidSect="0095551E">
      <w:footerReference w:type="default" r:id="rId34"/>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7E4" w:rsidRDefault="00A317E4" w:rsidP="007E5D19">
      <w:pPr>
        <w:spacing w:after="0" w:line="240" w:lineRule="auto"/>
      </w:pPr>
      <w:r>
        <w:separator/>
      </w:r>
    </w:p>
  </w:endnote>
  <w:endnote w:type="continuationSeparator" w:id="0">
    <w:p w:rsidR="00A317E4" w:rsidRDefault="00A317E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E4" w:rsidRDefault="00A317E4" w:rsidP="00A716F7">
    <w:pPr>
      <w:pStyle w:val="a3"/>
      <w:jc w:val="right"/>
    </w:pPr>
    <w:hyperlink r:id="rId1" w:history="1">
      <w:r>
        <w:rPr>
          <w:rStyle w:val="a7"/>
          <w:rFonts w:ascii="Arial" w:hAnsi="Arial" w:cs="Arial"/>
          <w:sz w:val="16"/>
          <w:szCs w:val="16"/>
          <w:lang w:val="en-US"/>
        </w:rPr>
        <w:t>https://gosstandart.info/</w:t>
      </w:r>
    </w:hyperlink>
  </w:p>
  <w:p w:rsidR="00A317E4" w:rsidRDefault="00A317E4"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7E4" w:rsidRDefault="00A317E4" w:rsidP="007E5D19">
      <w:pPr>
        <w:spacing w:after="0" w:line="240" w:lineRule="auto"/>
      </w:pPr>
      <w:r>
        <w:separator/>
      </w:r>
    </w:p>
  </w:footnote>
  <w:footnote w:type="continuationSeparator" w:id="0">
    <w:p w:rsidR="00A317E4" w:rsidRDefault="00A317E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31CF"/>
    <w:multiLevelType w:val="multilevel"/>
    <w:tmpl w:val="421A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E43EE"/>
    <w:multiLevelType w:val="multilevel"/>
    <w:tmpl w:val="667C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B151C"/>
    <w:multiLevelType w:val="multilevel"/>
    <w:tmpl w:val="2240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C8739C"/>
    <w:multiLevelType w:val="multilevel"/>
    <w:tmpl w:val="0298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62429E"/>
    <w:multiLevelType w:val="multilevel"/>
    <w:tmpl w:val="CE18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95CE0"/>
    <w:multiLevelType w:val="multilevel"/>
    <w:tmpl w:val="76F6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A232F7"/>
    <w:multiLevelType w:val="multilevel"/>
    <w:tmpl w:val="E9EC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87132"/>
    <w:multiLevelType w:val="multilevel"/>
    <w:tmpl w:val="938E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E1150"/>
    <w:multiLevelType w:val="multilevel"/>
    <w:tmpl w:val="C908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4679B"/>
    <w:multiLevelType w:val="multilevel"/>
    <w:tmpl w:val="0B7AA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B4073C"/>
    <w:multiLevelType w:val="multilevel"/>
    <w:tmpl w:val="9326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95AD4"/>
    <w:multiLevelType w:val="multilevel"/>
    <w:tmpl w:val="5D86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644794"/>
    <w:multiLevelType w:val="multilevel"/>
    <w:tmpl w:val="560E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744AC"/>
    <w:multiLevelType w:val="multilevel"/>
    <w:tmpl w:val="93EA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C0640"/>
    <w:multiLevelType w:val="multilevel"/>
    <w:tmpl w:val="FF74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097B72"/>
    <w:multiLevelType w:val="multilevel"/>
    <w:tmpl w:val="3592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CE66EA"/>
    <w:multiLevelType w:val="multilevel"/>
    <w:tmpl w:val="DF40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630708"/>
    <w:multiLevelType w:val="hybridMultilevel"/>
    <w:tmpl w:val="EAA45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484316"/>
    <w:multiLevelType w:val="multilevel"/>
    <w:tmpl w:val="CCC4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A231AE"/>
    <w:multiLevelType w:val="multilevel"/>
    <w:tmpl w:val="2080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41630E"/>
    <w:multiLevelType w:val="multilevel"/>
    <w:tmpl w:val="9A5A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CF28B9"/>
    <w:multiLevelType w:val="multilevel"/>
    <w:tmpl w:val="FCF2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8313B7"/>
    <w:multiLevelType w:val="multilevel"/>
    <w:tmpl w:val="F9CC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607617"/>
    <w:multiLevelType w:val="multilevel"/>
    <w:tmpl w:val="4574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516846"/>
    <w:multiLevelType w:val="multilevel"/>
    <w:tmpl w:val="45A2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BF4290"/>
    <w:multiLevelType w:val="multilevel"/>
    <w:tmpl w:val="AEA8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CA2AA0"/>
    <w:multiLevelType w:val="multilevel"/>
    <w:tmpl w:val="1222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A68C6"/>
    <w:multiLevelType w:val="multilevel"/>
    <w:tmpl w:val="8BB0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C64BAA"/>
    <w:multiLevelType w:val="multilevel"/>
    <w:tmpl w:val="0B60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8D2D07"/>
    <w:multiLevelType w:val="multilevel"/>
    <w:tmpl w:val="3B8CF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FE55CD"/>
    <w:multiLevelType w:val="multilevel"/>
    <w:tmpl w:val="D37E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DD51B3"/>
    <w:multiLevelType w:val="multilevel"/>
    <w:tmpl w:val="1966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1F597F"/>
    <w:multiLevelType w:val="multilevel"/>
    <w:tmpl w:val="3A6A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0F593C"/>
    <w:multiLevelType w:val="multilevel"/>
    <w:tmpl w:val="1AEC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7D29DB"/>
    <w:multiLevelType w:val="multilevel"/>
    <w:tmpl w:val="D11C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FA1969"/>
    <w:multiLevelType w:val="multilevel"/>
    <w:tmpl w:val="2BF8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553274"/>
    <w:multiLevelType w:val="multilevel"/>
    <w:tmpl w:val="9992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0214BA"/>
    <w:multiLevelType w:val="multilevel"/>
    <w:tmpl w:val="8CA0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150CF9"/>
    <w:multiLevelType w:val="multilevel"/>
    <w:tmpl w:val="C772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0C123F"/>
    <w:multiLevelType w:val="multilevel"/>
    <w:tmpl w:val="4F60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4072A6"/>
    <w:multiLevelType w:val="multilevel"/>
    <w:tmpl w:val="31E46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263CC9"/>
    <w:multiLevelType w:val="multilevel"/>
    <w:tmpl w:val="6CAC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9D957C9"/>
    <w:multiLevelType w:val="multilevel"/>
    <w:tmpl w:val="F720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ED3925"/>
    <w:multiLevelType w:val="multilevel"/>
    <w:tmpl w:val="0948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072426"/>
    <w:multiLevelType w:val="multilevel"/>
    <w:tmpl w:val="DA82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8D3E2F"/>
    <w:multiLevelType w:val="multilevel"/>
    <w:tmpl w:val="AF66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27"/>
  </w:num>
  <w:num w:numId="3">
    <w:abstractNumId w:val="42"/>
  </w:num>
  <w:num w:numId="4">
    <w:abstractNumId w:val="14"/>
  </w:num>
  <w:num w:numId="5">
    <w:abstractNumId w:val="16"/>
  </w:num>
  <w:num w:numId="6">
    <w:abstractNumId w:val="4"/>
  </w:num>
  <w:num w:numId="7">
    <w:abstractNumId w:val="36"/>
  </w:num>
  <w:num w:numId="8">
    <w:abstractNumId w:val="23"/>
  </w:num>
  <w:num w:numId="9">
    <w:abstractNumId w:val="41"/>
  </w:num>
  <w:num w:numId="10">
    <w:abstractNumId w:val="5"/>
  </w:num>
  <w:num w:numId="11">
    <w:abstractNumId w:val="35"/>
  </w:num>
  <w:num w:numId="12">
    <w:abstractNumId w:val="9"/>
  </w:num>
  <w:num w:numId="13">
    <w:abstractNumId w:val="25"/>
  </w:num>
  <w:num w:numId="14">
    <w:abstractNumId w:val="22"/>
  </w:num>
  <w:num w:numId="15">
    <w:abstractNumId w:val="18"/>
  </w:num>
  <w:num w:numId="16">
    <w:abstractNumId w:val="24"/>
  </w:num>
  <w:num w:numId="17">
    <w:abstractNumId w:val="3"/>
  </w:num>
  <w:num w:numId="18">
    <w:abstractNumId w:val="10"/>
  </w:num>
  <w:num w:numId="19">
    <w:abstractNumId w:val="32"/>
  </w:num>
  <w:num w:numId="20">
    <w:abstractNumId w:val="40"/>
  </w:num>
  <w:num w:numId="21">
    <w:abstractNumId w:val="11"/>
  </w:num>
  <w:num w:numId="22">
    <w:abstractNumId w:val="17"/>
  </w:num>
  <w:num w:numId="23">
    <w:abstractNumId w:val="34"/>
  </w:num>
  <w:num w:numId="24">
    <w:abstractNumId w:val="7"/>
  </w:num>
  <w:num w:numId="25">
    <w:abstractNumId w:val="30"/>
  </w:num>
  <w:num w:numId="26">
    <w:abstractNumId w:val="33"/>
  </w:num>
  <w:num w:numId="27">
    <w:abstractNumId w:val="43"/>
  </w:num>
  <w:num w:numId="28">
    <w:abstractNumId w:val="20"/>
  </w:num>
  <w:num w:numId="29">
    <w:abstractNumId w:val="2"/>
  </w:num>
  <w:num w:numId="30">
    <w:abstractNumId w:val="15"/>
  </w:num>
  <w:num w:numId="31">
    <w:abstractNumId w:val="1"/>
  </w:num>
  <w:num w:numId="32">
    <w:abstractNumId w:val="45"/>
  </w:num>
  <w:num w:numId="33">
    <w:abstractNumId w:val="26"/>
  </w:num>
  <w:num w:numId="34">
    <w:abstractNumId w:val="37"/>
  </w:num>
  <w:num w:numId="35">
    <w:abstractNumId w:val="31"/>
  </w:num>
  <w:num w:numId="36">
    <w:abstractNumId w:val="6"/>
  </w:num>
  <w:num w:numId="37">
    <w:abstractNumId w:val="29"/>
  </w:num>
  <w:num w:numId="38">
    <w:abstractNumId w:val="12"/>
  </w:num>
  <w:num w:numId="39">
    <w:abstractNumId w:val="21"/>
  </w:num>
  <w:num w:numId="40">
    <w:abstractNumId w:val="13"/>
  </w:num>
  <w:num w:numId="41">
    <w:abstractNumId w:val="0"/>
  </w:num>
  <w:num w:numId="42">
    <w:abstractNumId w:val="28"/>
  </w:num>
  <w:num w:numId="43">
    <w:abstractNumId w:val="38"/>
  </w:num>
  <w:num w:numId="44">
    <w:abstractNumId w:val="19"/>
  </w:num>
  <w:num w:numId="45">
    <w:abstractNumId w:val="8"/>
  </w:num>
  <w:num w:numId="46">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1017B"/>
    <w:rsid w:val="00477A04"/>
    <w:rsid w:val="0059308D"/>
    <w:rsid w:val="005D6E61"/>
    <w:rsid w:val="00604B84"/>
    <w:rsid w:val="00641E8E"/>
    <w:rsid w:val="00643AFA"/>
    <w:rsid w:val="006B2AF0"/>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317E4"/>
    <w:rsid w:val="00A716F7"/>
    <w:rsid w:val="00A9165C"/>
    <w:rsid w:val="00AA6FD4"/>
    <w:rsid w:val="00AC56C3"/>
    <w:rsid w:val="00B02A09"/>
    <w:rsid w:val="00B4381A"/>
    <w:rsid w:val="00BC7B61"/>
    <w:rsid w:val="00C67674"/>
    <w:rsid w:val="00C91654"/>
    <w:rsid w:val="00CE3CDF"/>
    <w:rsid w:val="00D445F4"/>
    <w:rsid w:val="00D637C8"/>
    <w:rsid w:val="00D71C2F"/>
    <w:rsid w:val="00DA4FBF"/>
    <w:rsid w:val="00DD1738"/>
    <w:rsid w:val="00DF351E"/>
    <w:rsid w:val="00E77C21"/>
    <w:rsid w:val="00EE741D"/>
    <w:rsid w:val="00F1650D"/>
    <w:rsid w:val="00F2410A"/>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podpis">
    <w:name w:val="imgpodpis"/>
    <w:basedOn w:val="a"/>
    <w:rsid w:val="004101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873120">
      <w:bodyDiv w:val="1"/>
      <w:marLeft w:val="0"/>
      <w:marRight w:val="0"/>
      <w:marTop w:val="0"/>
      <w:marBottom w:val="0"/>
      <w:divBdr>
        <w:top w:val="none" w:sz="0" w:space="0" w:color="auto"/>
        <w:left w:val="none" w:sz="0" w:space="0" w:color="auto"/>
        <w:bottom w:val="none" w:sz="0" w:space="0" w:color="auto"/>
        <w:right w:val="none" w:sz="0" w:space="0" w:color="auto"/>
      </w:divBdr>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48049328">
      <w:bodyDiv w:val="1"/>
      <w:marLeft w:val="0"/>
      <w:marRight w:val="0"/>
      <w:marTop w:val="0"/>
      <w:marBottom w:val="0"/>
      <w:divBdr>
        <w:top w:val="none" w:sz="0" w:space="0" w:color="auto"/>
        <w:left w:val="none" w:sz="0" w:space="0" w:color="auto"/>
        <w:bottom w:val="none" w:sz="0" w:space="0" w:color="auto"/>
        <w:right w:val="none" w:sz="0" w:space="0" w:color="auto"/>
      </w:divBdr>
      <w:divsChild>
        <w:div w:id="1437795671">
          <w:marLeft w:val="0"/>
          <w:marRight w:val="0"/>
          <w:marTop w:val="107"/>
          <w:marBottom w:val="150"/>
          <w:divBdr>
            <w:top w:val="none" w:sz="0" w:space="0" w:color="auto"/>
            <w:left w:val="none" w:sz="0" w:space="0" w:color="auto"/>
            <w:bottom w:val="none" w:sz="0" w:space="0" w:color="auto"/>
            <w:right w:val="none" w:sz="0" w:space="0" w:color="auto"/>
          </w:divBdr>
          <w:divsChild>
            <w:div w:id="2113162253">
              <w:marLeft w:val="11"/>
              <w:marRight w:val="11"/>
              <w:marTop w:val="11"/>
              <w:marBottom w:val="11"/>
              <w:divBdr>
                <w:top w:val="none" w:sz="0" w:space="0" w:color="auto"/>
                <w:left w:val="none" w:sz="0" w:space="0" w:color="auto"/>
                <w:bottom w:val="none" w:sz="0" w:space="0" w:color="auto"/>
                <w:right w:val="none" w:sz="0" w:space="0" w:color="auto"/>
              </w:divBdr>
              <w:divsChild>
                <w:div w:id="1464351989">
                  <w:marLeft w:val="0"/>
                  <w:marRight w:val="0"/>
                  <w:marTop w:val="0"/>
                  <w:marBottom w:val="0"/>
                  <w:divBdr>
                    <w:top w:val="none" w:sz="0" w:space="0" w:color="auto"/>
                    <w:left w:val="none" w:sz="0" w:space="0" w:color="auto"/>
                    <w:bottom w:val="none" w:sz="0" w:space="0" w:color="auto"/>
                    <w:right w:val="none" w:sz="0" w:space="0" w:color="auto"/>
                  </w:divBdr>
                </w:div>
                <w:div w:id="684482153">
                  <w:marLeft w:val="0"/>
                  <w:marRight w:val="0"/>
                  <w:marTop w:val="0"/>
                  <w:marBottom w:val="0"/>
                  <w:divBdr>
                    <w:top w:val="none" w:sz="0" w:space="0" w:color="auto"/>
                    <w:left w:val="none" w:sz="0" w:space="0" w:color="auto"/>
                    <w:bottom w:val="none" w:sz="0" w:space="0" w:color="auto"/>
                    <w:right w:val="none" w:sz="0" w:space="0" w:color="auto"/>
                  </w:divBdr>
                </w:div>
              </w:divsChild>
            </w:div>
            <w:div w:id="515580720">
              <w:marLeft w:val="0"/>
              <w:marRight w:val="0"/>
              <w:marTop w:val="0"/>
              <w:marBottom w:val="0"/>
              <w:divBdr>
                <w:top w:val="none" w:sz="0" w:space="0" w:color="auto"/>
                <w:left w:val="none" w:sz="0" w:space="0" w:color="auto"/>
                <w:bottom w:val="none" w:sz="0" w:space="0" w:color="auto"/>
                <w:right w:val="none" w:sz="0" w:space="0" w:color="auto"/>
              </w:divBdr>
              <w:divsChild>
                <w:div w:id="369841966">
                  <w:marLeft w:val="0"/>
                  <w:marRight w:val="0"/>
                  <w:marTop w:val="0"/>
                  <w:marBottom w:val="0"/>
                  <w:divBdr>
                    <w:top w:val="none" w:sz="0" w:space="0" w:color="auto"/>
                    <w:left w:val="none" w:sz="0" w:space="0" w:color="auto"/>
                    <w:bottom w:val="none" w:sz="0" w:space="0" w:color="auto"/>
                    <w:right w:val="none" w:sz="0" w:space="0" w:color="auto"/>
                  </w:divBdr>
                  <w:divsChild>
                    <w:div w:id="2049797195">
                      <w:marLeft w:val="0"/>
                      <w:marRight w:val="0"/>
                      <w:marTop w:val="0"/>
                      <w:marBottom w:val="0"/>
                      <w:divBdr>
                        <w:top w:val="none" w:sz="0" w:space="0" w:color="auto"/>
                        <w:left w:val="none" w:sz="0" w:space="0" w:color="auto"/>
                        <w:bottom w:val="none" w:sz="0" w:space="0" w:color="auto"/>
                        <w:right w:val="none" w:sz="0" w:space="0" w:color="auto"/>
                      </w:divBdr>
                      <w:divsChild>
                        <w:div w:id="558706194">
                          <w:marLeft w:val="5663"/>
                          <w:marRight w:val="0"/>
                          <w:marTop w:val="0"/>
                          <w:marBottom w:val="0"/>
                          <w:divBdr>
                            <w:top w:val="none" w:sz="0" w:space="0" w:color="auto"/>
                            <w:left w:val="none" w:sz="0" w:space="0" w:color="auto"/>
                            <w:bottom w:val="none" w:sz="0" w:space="0" w:color="auto"/>
                            <w:right w:val="none" w:sz="0" w:space="0" w:color="auto"/>
                          </w:divBdr>
                        </w:div>
                      </w:divsChild>
                    </w:div>
                    <w:div w:id="399642542">
                      <w:marLeft w:val="-12749"/>
                      <w:marRight w:val="322"/>
                      <w:marTop w:val="376"/>
                      <w:marBottom w:val="0"/>
                      <w:divBdr>
                        <w:top w:val="none" w:sz="0" w:space="0" w:color="auto"/>
                        <w:left w:val="none" w:sz="0" w:space="0" w:color="auto"/>
                        <w:bottom w:val="none" w:sz="0" w:space="0" w:color="auto"/>
                        <w:right w:val="none" w:sz="0" w:space="0" w:color="auto"/>
                      </w:divBdr>
                    </w:div>
                    <w:div w:id="407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7555">
              <w:marLeft w:val="11"/>
              <w:marRight w:val="11"/>
              <w:marTop w:val="0"/>
              <w:marBottom w:val="0"/>
              <w:divBdr>
                <w:top w:val="none" w:sz="0" w:space="0" w:color="auto"/>
                <w:left w:val="none" w:sz="0" w:space="0" w:color="auto"/>
                <w:bottom w:val="none" w:sz="0" w:space="0" w:color="auto"/>
                <w:right w:val="none" w:sz="0" w:space="0" w:color="auto"/>
              </w:divBdr>
            </w:div>
          </w:divsChild>
        </w:div>
        <w:div w:id="1422607538">
          <w:marLeft w:val="0"/>
          <w:marRight w:val="0"/>
          <w:marTop w:val="0"/>
          <w:marBottom w:val="494"/>
          <w:divBdr>
            <w:top w:val="none" w:sz="0" w:space="0" w:color="auto"/>
            <w:left w:val="none" w:sz="0" w:space="0" w:color="auto"/>
            <w:bottom w:val="none" w:sz="0" w:space="0" w:color="auto"/>
            <w:right w:val="none" w:sz="0" w:space="0" w:color="auto"/>
          </w:divBdr>
          <w:divsChild>
            <w:div w:id="12802153">
              <w:marLeft w:val="0"/>
              <w:marRight w:val="0"/>
              <w:marTop w:val="0"/>
              <w:marBottom w:val="322"/>
              <w:divBdr>
                <w:top w:val="none" w:sz="0" w:space="0" w:color="auto"/>
                <w:left w:val="none" w:sz="0" w:space="0" w:color="auto"/>
                <w:bottom w:val="none" w:sz="0" w:space="0" w:color="auto"/>
                <w:right w:val="none" w:sz="0" w:space="0" w:color="auto"/>
              </w:divBdr>
              <w:divsChild>
                <w:div w:id="558980580">
                  <w:marLeft w:val="0"/>
                  <w:marRight w:val="0"/>
                  <w:marTop w:val="0"/>
                  <w:marBottom w:val="0"/>
                  <w:divBdr>
                    <w:top w:val="none" w:sz="0" w:space="0" w:color="auto"/>
                    <w:left w:val="none" w:sz="0" w:space="0" w:color="auto"/>
                    <w:bottom w:val="none" w:sz="0" w:space="0" w:color="auto"/>
                    <w:right w:val="none" w:sz="0" w:space="0" w:color="auto"/>
                  </w:divBdr>
                </w:div>
                <w:div w:id="888952251">
                  <w:marLeft w:val="0"/>
                  <w:marRight w:val="0"/>
                  <w:marTop w:val="688"/>
                  <w:marBottom w:val="322"/>
                  <w:divBdr>
                    <w:top w:val="single" w:sz="4" w:space="5" w:color="CDCDCD"/>
                    <w:left w:val="single" w:sz="4" w:space="0" w:color="CDCDCD"/>
                    <w:bottom w:val="single" w:sz="4" w:space="22" w:color="CDCDCD"/>
                    <w:right w:val="single" w:sz="4" w:space="0" w:color="CDCDCD"/>
                  </w:divBdr>
                  <w:divsChild>
                    <w:div w:id="391005804">
                      <w:marLeft w:val="0"/>
                      <w:marRight w:val="0"/>
                      <w:marTop w:val="0"/>
                      <w:marBottom w:val="752"/>
                      <w:divBdr>
                        <w:top w:val="none" w:sz="0" w:space="0" w:color="auto"/>
                        <w:left w:val="none" w:sz="0" w:space="0" w:color="auto"/>
                        <w:bottom w:val="none" w:sz="0" w:space="0" w:color="auto"/>
                        <w:right w:val="none" w:sz="0" w:space="0" w:color="auto"/>
                      </w:divBdr>
                      <w:divsChild>
                        <w:div w:id="390619256">
                          <w:marLeft w:val="0"/>
                          <w:marRight w:val="0"/>
                          <w:marTop w:val="0"/>
                          <w:marBottom w:val="0"/>
                          <w:divBdr>
                            <w:top w:val="none" w:sz="0" w:space="0" w:color="auto"/>
                            <w:left w:val="none" w:sz="0" w:space="0" w:color="auto"/>
                            <w:bottom w:val="none" w:sz="0" w:space="0" w:color="auto"/>
                            <w:right w:val="none" w:sz="0" w:space="0" w:color="auto"/>
                          </w:divBdr>
                        </w:div>
                        <w:div w:id="744717109">
                          <w:marLeft w:val="0"/>
                          <w:marRight w:val="0"/>
                          <w:marTop w:val="0"/>
                          <w:marBottom w:val="0"/>
                          <w:divBdr>
                            <w:top w:val="none" w:sz="0" w:space="0" w:color="auto"/>
                            <w:left w:val="none" w:sz="0" w:space="0" w:color="auto"/>
                            <w:bottom w:val="none" w:sz="0" w:space="0" w:color="auto"/>
                            <w:right w:val="none" w:sz="0" w:space="0" w:color="auto"/>
                          </w:divBdr>
                          <w:divsChild>
                            <w:div w:id="909118666">
                              <w:marLeft w:val="0"/>
                              <w:marRight w:val="0"/>
                              <w:marTop w:val="0"/>
                              <w:marBottom w:val="0"/>
                              <w:divBdr>
                                <w:top w:val="none" w:sz="0" w:space="0" w:color="auto"/>
                                <w:left w:val="none" w:sz="0" w:space="0" w:color="auto"/>
                                <w:bottom w:val="none" w:sz="0" w:space="0" w:color="auto"/>
                                <w:right w:val="none" w:sz="0" w:space="0" w:color="auto"/>
                              </w:divBdr>
                              <w:divsChild>
                                <w:div w:id="1575702838">
                                  <w:marLeft w:val="0"/>
                                  <w:marRight w:val="0"/>
                                  <w:marTop w:val="0"/>
                                  <w:marBottom w:val="0"/>
                                  <w:divBdr>
                                    <w:top w:val="none" w:sz="0" w:space="0" w:color="auto"/>
                                    <w:left w:val="none" w:sz="0" w:space="0" w:color="auto"/>
                                    <w:bottom w:val="none" w:sz="0" w:space="0" w:color="auto"/>
                                    <w:right w:val="none" w:sz="0" w:space="0" w:color="auto"/>
                                  </w:divBdr>
                                  <w:divsChild>
                                    <w:div w:id="1976986407">
                                      <w:marLeft w:val="0"/>
                                      <w:marRight w:val="0"/>
                                      <w:marTop w:val="0"/>
                                      <w:marBottom w:val="0"/>
                                      <w:divBdr>
                                        <w:top w:val="none" w:sz="0" w:space="0" w:color="auto"/>
                                        <w:left w:val="none" w:sz="0" w:space="0" w:color="auto"/>
                                        <w:bottom w:val="none" w:sz="0" w:space="0" w:color="auto"/>
                                        <w:right w:val="none" w:sz="0" w:space="0" w:color="auto"/>
                                      </w:divBdr>
                                      <w:divsChild>
                                        <w:div w:id="33161572">
                                          <w:marLeft w:val="0"/>
                                          <w:marRight w:val="0"/>
                                          <w:marTop w:val="0"/>
                                          <w:marBottom w:val="0"/>
                                          <w:divBdr>
                                            <w:top w:val="none" w:sz="0" w:space="0" w:color="auto"/>
                                            <w:left w:val="none" w:sz="0" w:space="0" w:color="auto"/>
                                            <w:bottom w:val="none" w:sz="0" w:space="0" w:color="auto"/>
                                            <w:right w:val="none" w:sz="0" w:space="0" w:color="auto"/>
                                          </w:divBdr>
                                        </w:div>
                                        <w:div w:id="1416589467">
                                          <w:marLeft w:val="0"/>
                                          <w:marRight w:val="0"/>
                                          <w:marTop w:val="0"/>
                                          <w:marBottom w:val="0"/>
                                          <w:divBdr>
                                            <w:top w:val="none" w:sz="0" w:space="0" w:color="auto"/>
                                            <w:left w:val="none" w:sz="0" w:space="0" w:color="auto"/>
                                            <w:bottom w:val="none" w:sz="0" w:space="0" w:color="auto"/>
                                            <w:right w:val="none" w:sz="0" w:space="0" w:color="auto"/>
                                          </w:divBdr>
                                        </w:div>
                                        <w:div w:id="101152296">
                                          <w:marLeft w:val="0"/>
                                          <w:marRight w:val="0"/>
                                          <w:marTop w:val="0"/>
                                          <w:marBottom w:val="0"/>
                                          <w:divBdr>
                                            <w:top w:val="none" w:sz="0" w:space="0" w:color="auto"/>
                                            <w:left w:val="none" w:sz="0" w:space="0" w:color="auto"/>
                                            <w:bottom w:val="none" w:sz="0" w:space="0" w:color="auto"/>
                                            <w:right w:val="none" w:sz="0" w:space="0" w:color="auto"/>
                                          </w:divBdr>
                                        </w:div>
                                        <w:div w:id="2008091342">
                                          <w:marLeft w:val="0"/>
                                          <w:marRight w:val="0"/>
                                          <w:marTop w:val="0"/>
                                          <w:marBottom w:val="0"/>
                                          <w:divBdr>
                                            <w:top w:val="none" w:sz="0" w:space="0" w:color="auto"/>
                                            <w:left w:val="none" w:sz="0" w:space="0" w:color="auto"/>
                                            <w:bottom w:val="none" w:sz="0" w:space="0" w:color="auto"/>
                                            <w:right w:val="none" w:sz="0" w:space="0" w:color="auto"/>
                                          </w:divBdr>
                                        </w:div>
                                        <w:div w:id="30688929">
                                          <w:marLeft w:val="0"/>
                                          <w:marRight w:val="0"/>
                                          <w:marTop w:val="0"/>
                                          <w:marBottom w:val="0"/>
                                          <w:divBdr>
                                            <w:top w:val="none" w:sz="0" w:space="0" w:color="auto"/>
                                            <w:left w:val="none" w:sz="0" w:space="0" w:color="auto"/>
                                            <w:bottom w:val="none" w:sz="0" w:space="0" w:color="auto"/>
                                            <w:right w:val="none" w:sz="0" w:space="0" w:color="auto"/>
                                          </w:divBdr>
                                        </w:div>
                                        <w:div w:id="566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1658">
                          <w:marLeft w:val="0"/>
                          <w:marRight w:val="0"/>
                          <w:marTop w:val="0"/>
                          <w:marBottom w:val="0"/>
                          <w:divBdr>
                            <w:top w:val="none" w:sz="0" w:space="0" w:color="auto"/>
                            <w:left w:val="none" w:sz="0" w:space="0" w:color="auto"/>
                            <w:bottom w:val="none" w:sz="0" w:space="0" w:color="auto"/>
                            <w:right w:val="none" w:sz="0" w:space="0" w:color="auto"/>
                          </w:divBdr>
                          <w:divsChild>
                            <w:div w:id="1501579319">
                              <w:marLeft w:val="0"/>
                              <w:marRight w:val="0"/>
                              <w:marTop w:val="0"/>
                              <w:marBottom w:val="0"/>
                              <w:divBdr>
                                <w:top w:val="none" w:sz="0" w:space="0" w:color="auto"/>
                                <w:left w:val="none" w:sz="0" w:space="0" w:color="auto"/>
                                <w:bottom w:val="none" w:sz="0" w:space="0" w:color="auto"/>
                                <w:right w:val="none" w:sz="0" w:space="0" w:color="auto"/>
                              </w:divBdr>
                              <w:divsChild>
                                <w:div w:id="1970478885">
                                  <w:marLeft w:val="0"/>
                                  <w:marRight w:val="0"/>
                                  <w:marTop w:val="0"/>
                                  <w:marBottom w:val="0"/>
                                  <w:divBdr>
                                    <w:top w:val="none" w:sz="0" w:space="0" w:color="auto"/>
                                    <w:left w:val="none" w:sz="0" w:space="0" w:color="auto"/>
                                    <w:bottom w:val="none" w:sz="0" w:space="0" w:color="auto"/>
                                    <w:right w:val="none" w:sz="0" w:space="0" w:color="auto"/>
                                  </w:divBdr>
                                  <w:divsChild>
                                    <w:div w:id="9873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21425">
          <w:marLeft w:val="0"/>
          <w:marRight w:val="0"/>
          <w:marTop w:val="0"/>
          <w:marBottom w:val="161"/>
          <w:divBdr>
            <w:top w:val="single" w:sz="4" w:space="0" w:color="E0E0E0"/>
            <w:left w:val="single" w:sz="4" w:space="0" w:color="E0E0E0"/>
            <w:bottom w:val="single" w:sz="4" w:space="0" w:color="E0E0E0"/>
            <w:right w:val="single" w:sz="4" w:space="0" w:color="E0E0E0"/>
          </w:divBdr>
          <w:divsChild>
            <w:div w:id="2041127176">
              <w:marLeft w:val="0"/>
              <w:marRight w:val="0"/>
              <w:marTop w:val="0"/>
              <w:marBottom w:val="0"/>
              <w:divBdr>
                <w:top w:val="none" w:sz="0" w:space="0" w:color="auto"/>
                <w:left w:val="none" w:sz="0" w:space="0" w:color="auto"/>
                <w:bottom w:val="none" w:sz="0" w:space="0" w:color="auto"/>
                <w:right w:val="none" w:sz="0" w:space="0" w:color="auto"/>
              </w:divBdr>
            </w:div>
            <w:div w:id="2023312425">
              <w:marLeft w:val="0"/>
              <w:marRight w:val="0"/>
              <w:marTop w:val="0"/>
              <w:marBottom w:val="0"/>
              <w:divBdr>
                <w:top w:val="none" w:sz="0" w:space="0" w:color="auto"/>
                <w:left w:val="none" w:sz="0" w:space="0" w:color="auto"/>
                <w:bottom w:val="none" w:sz="0" w:space="0" w:color="auto"/>
                <w:right w:val="none" w:sz="0" w:space="0" w:color="auto"/>
              </w:divBdr>
            </w:div>
          </w:divsChild>
        </w:div>
        <w:div w:id="881676815">
          <w:marLeft w:val="0"/>
          <w:marRight w:val="0"/>
          <w:marTop w:val="0"/>
          <w:marBottom w:val="0"/>
          <w:divBdr>
            <w:top w:val="none" w:sz="0" w:space="0" w:color="auto"/>
            <w:left w:val="none" w:sz="0" w:space="0" w:color="auto"/>
            <w:bottom w:val="none" w:sz="0" w:space="0" w:color="auto"/>
            <w:right w:val="none" w:sz="0" w:space="0" w:color="auto"/>
          </w:divBdr>
          <w:divsChild>
            <w:div w:id="567376226">
              <w:marLeft w:val="0"/>
              <w:marRight w:val="0"/>
              <w:marTop w:val="0"/>
              <w:marBottom w:val="0"/>
              <w:divBdr>
                <w:top w:val="none" w:sz="0" w:space="0" w:color="auto"/>
                <w:left w:val="none" w:sz="0" w:space="0" w:color="auto"/>
                <w:bottom w:val="none" w:sz="0" w:space="0" w:color="auto"/>
                <w:right w:val="none" w:sz="0" w:space="0" w:color="auto"/>
              </w:divBdr>
            </w:div>
            <w:div w:id="1630545754">
              <w:marLeft w:val="0"/>
              <w:marRight w:val="0"/>
              <w:marTop w:val="0"/>
              <w:marBottom w:val="0"/>
              <w:divBdr>
                <w:top w:val="none" w:sz="0" w:space="0" w:color="auto"/>
                <w:left w:val="none" w:sz="0" w:space="0" w:color="auto"/>
                <w:bottom w:val="none" w:sz="0" w:space="0" w:color="auto"/>
                <w:right w:val="none" w:sz="0" w:space="0" w:color="auto"/>
              </w:divBdr>
            </w:div>
            <w:div w:id="89439052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15113564">
      <w:bodyDiv w:val="1"/>
      <w:marLeft w:val="0"/>
      <w:marRight w:val="0"/>
      <w:marTop w:val="0"/>
      <w:marBottom w:val="0"/>
      <w:divBdr>
        <w:top w:val="none" w:sz="0" w:space="0" w:color="auto"/>
        <w:left w:val="none" w:sz="0" w:space="0" w:color="auto"/>
        <w:bottom w:val="none" w:sz="0" w:space="0" w:color="auto"/>
        <w:right w:val="none" w:sz="0" w:space="0" w:color="auto"/>
      </w:divBdr>
      <w:divsChild>
        <w:div w:id="330836232">
          <w:marLeft w:val="0"/>
          <w:marRight w:val="0"/>
          <w:marTop w:val="150"/>
          <w:marBottom w:val="210"/>
          <w:divBdr>
            <w:top w:val="none" w:sz="0" w:space="0" w:color="auto"/>
            <w:left w:val="none" w:sz="0" w:space="0" w:color="auto"/>
            <w:bottom w:val="none" w:sz="0" w:space="0" w:color="auto"/>
            <w:right w:val="none" w:sz="0" w:space="0" w:color="auto"/>
          </w:divBdr>
          <w:divsChild>
            <w:div w:id="1108625163">
              <w:marLeft w:val="15"/>
              <w:marRight w:val="15"/>
              <w:marTop w:val="15"/>
              <w:marBottom w:val="15"/>
              <w:divBdr>
                <w:top w:val="none" w:sz="0" w:space="0" w:color="auto"/>
                <w:left w:val="none" w:sz="0" w:space="0" w:color="auto"/>
                <w:bottom w:val="none" w:sz="0" w:space="0" w:color="auto"/>
                <w:right w:val="none" w:sz="0" w:space="0" w:color="auto"/>
              </w:divBdr>
              <w:divsChild>
                <w:div w:id="1069034476">
                  <w:marLeft w:val="0"/>
                  <w:marRight w:val="0"/>
                  <w:marTop w:val="0"/>
                  <w:marBottom w:val="0"/>
                  <w:divBdr>
                    <w:top w:val="none" w:sz="0" w:space="0" w:color="auto"/>
                    <w:left w:val="none" w:sz="0" w:space="0" w:color="auto"/>
                    <w:bottom w:val="none" w:sz="0" w:space="0" w:color="auto"/>
                    <w:right w:val="none" w:sz="0" w:space="0" w:color="auto"/>
                  </w:divBdr>
                </w:div>
                <w:div w:id="308175934">
                  <w:marLeft w:val="0"/>
                  <w:marRight w:val="0"/>
                  <w:marTop w:val="0"/>
                  <w:marBottom w:val="0"/>
                  <w:divBdr>
                    <w:top w:val="none" w:sz="0" w:space="0" w:color="auto"/>
                    <w:left w:val="none" w:sz="0" w:space="0" w:color="auto"/>
                    <w:bottom w:val="none" w:sz="0" w:space="0" w:color="auto"/>
                    <w:right w:val="none" w:sz="0" w:space="0" w:color="auto"/>
                  </w:divBdr>
                </w:div>
              </w:divsChild>
            </w:div>
            <w:div w:id="75445920">
              <w:marLeft w:val="0"/>
              <w:marRight w:val="0"/>
              <w:marTop w:val="0"/>
              <w:marBottom w:val="0"/>
              <w:divBdr>
                <w:top w:val="none" w:sz="0" w:space="0" w:color="auto"/>
                <w:left w:val="none" w:sz="0" w:space="0" w:color="auto"/>
                <w:bottom w:val="none" w:sz="0" w:space="0" w:color="auto"/>
                <w:right w:val="none" w:sz="0" w:space="0" w:color="auto"/>
              </w:divBdr>
              <w:divsChild>
                <w:div w:id="1479415499">
                  <w:marLeft w:val="0"/>
                  <w:marRight w:val="0"/>
                  <w:marTop w:val="0"/>
                  <w:marBottom w:val="0"/>
                  <w:divBdr>
                    <w:top w:val="none" w:sz="0" w:space="0" w:color="auto"/>
                    <w:left w:val="none" w:sz="0" w:space="0" w:color="auto"/>
                    <w:bottom w:val="none" w:sz="0" w:space="0" w:color="auto"/>
                    <w:right w:val="none" w:sz="0" w:space="0" w:color="auto"/>
                  </w:divBdr>
                  <w:divsChild>
                    <w:div w:id="1653947595">
                      <w:marLeft w:val="0"/>
                      <w:marRight w:val="0"/>
                      <w:marTop w:val="0"/>
                      <w:marBottom w:val="0"/>
                      <w:divBdr>
                        <w:top w:val="none" w:sz="0" w:space="0" w:color="auto"/>
                        <w:left w:val="none" w:sz="0" w:space="0" w:color="auto"/>
                        <w:bottom w:val="none" w:sz="0" w:space="0" w:color="auto"/>
                        <w:right w:val="none" w:sz="0" w:space="0" w:color="auto"/>
                      </w:divBdr>
                      <w:divsChild>
                        <w:div w:id="259261863">
                          <w:marLeft w:val="7905"/>
                          <w:marRight w:val="0"/>
                          <w:marTop w:val="0"/>
                          <w:marBottom w:val="0"/>
                          <w:divBdr>
                            <w:top w:val="none" w:sz="0" w:space="0" w:color="auto"/>
                            <w:left w:val="none" w:sz="0" w:space="0" w:color="auto"/>
                            <w:bottom w:val="none" w:sz="0" w:space="0" w:color="auto"/>
                            <w:right w:val="none" w:sz="0" w:space="0" w:color="auto"/>
                          </w:divBdr>
                        </w:div>
                      </w:divsChild>
                    </w:div>
                    <w:div w:id="1471051516">
                      <w:marLeft w:val="-17795"/>
                      <w:marRight w:val="450"/>
                      <w:marTop w:val="525"/>
                      <w:marBottom w:val="0"/>
                      <w:divBdr>
                        <w:top w:val="none" w:sz="0" w:space="0" w:color="auto"/>
                        <w:left w:val="none" w:sz="0" w:space="0" w:color="auto"/>
                        <w:bottom w:val="none" w:sz="0" w:space="0" w:color="auto"/>
                        <w:right w:val="none" w:sz="0" w:space="0" w:color="auto"/>
                      </w:divBdr>
                    </w:div>
                    <w:div w:id="13780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5057">
              <w:marLeft w:val="15"/>
              <w:marRight w:val="15"/>
              <w:marTop w:val="0"/>
              <w:marBottom w:val="0"/>
              <w:divBdr>
                <w:top w:val="none" w:sz="0" w:space="0" w:color="auto"/>
                <w:left w:val="none" w:sz="0" w:space="0" w:color="auto"/>
                <w:bottom w:val="none" w:sz="0" w:space="0" w:color="auto"/>
                <w:right w:val="none" w:sz="0" w:space="0" w:color="auto"/>
              </w:divBdr>
            </w:div>
          </w:divsChild>
        </w:div>
        <w:div w:id="1416825740">
          <w:marLeft w:val="0"/>
          <w:marRight w:val="0"/>
          <w:marTop w:val="0"/>
          <w:marBottom w:val="690"/>
          <w:divBdr>
            <w:top w:val="none" w:sz="0" w:space="0" w:color="auto"/>
            <w:left w:val="none" w:sz="0" w:space="0" w:color="auto"/>
            <w:bottom w:val="none" w:sz="0" w:space="0" w:color="auto"/>
            <w:right w:val="none" w:sz="0" w:space="0" w:color="auto"/>
          </w:divBdr>
          <w:divsChild>
            <w:div w:id="2083215291">
              <w:marLeft w:val="0"/>
              <w:marRight w:val="0"/>
              <w:marTop w:val="0"/>
              <w:marBottom w:val="450"/>
              <w:divBdr>
                <w:top w:val="none" w:sz="0" w:space="0" w:color="auto"/>
                <w:left w:val="none" w:sz="0" w:space="0" w:color="auto"/>
                <w:bottom w:val="none" w:sz="0" w:space="0" w:color="auto"/>
                <w:right w:val="none" w:sz="0" w:space="0" w:color="auto"/>
              </w:divBdr>
              <w:divsChild>
                <w:div w:id="1388917741">
                  <w:marLeft w:val="0"/>
                  <w:marRight w:val="0"/>
                  <w:marTop w:val="0"/>
                  <w:marBottom w:val="0"/>
                  <w:divBdr>
                    <w:top w:val="none" w:sz="0" w:space="0" w:color="auto"/>
                    <w:left w:val="none" w:sz="0" w:space="0" w:color="auto"/>
                    <w:bottom w:val="none" w:sz="0" w:space="0" w:color="auto"/>
                    <w:right w:val="none" w:sz="0" w:space="0" w:color="auto"/>
                  </w:divBdr>
                </w:div>
                <w:div w:id="1881242833">
                  <w:marLeft w:val="0"/>
                  <w:marRight w:val="0"/>
                  <w:marTop w:val="960"/>
                  <w:marBottom w:val="450"/>
                  <w:divBdr>
                    <w:top w:val="single" w:sz="6" w:space="8" w:color="CDCDCD"/>
                    <w:left w:val="single" w:sz="6" w:space="0" w:color="CDCDCD"/>
                    <w:bottom w:val="single" w:sz="6" w:space="30" w:color="CDCDCD"/>
                    <w:right w:val="single" w:sz="6" w:space="0" w:color="CDCDCD"/>
                  </w:divBdr>
                  <w:divsChild>
                    <w:div w:id="397437986">
                      <w:marLeft w:val="0"/>
                      <w:marRight w:val="0"/>
                      <w:marTop w:val="0"/>
                      <w:marBottom w:val="1050"/>
                      <w:divBdr>
                        <w:top w:val="none" w:sz="0" w:space="0" w:color="auto"/>
                        <w:left w:val="none" w:sz="0" w:space="0" w:color="auto"/>
                        <w:bottom w:val="none" w:sz="0" w:space="0" w:color="auto"/>
                        <w:right w:val="none" w:sz="0" w:space="0" w:color="auto"/>
                      </w:divBdr>
                      <w:divsChild>
                        <w:div w:id="462503537">
                          <w:marLeft w:val="0"/>
                          <w:marRight w:val="0"/>
                          <w:marTop w:val="0"/>
                          <w:marBottom w:val="0"/>
                          <w:divBdr>
                            <w:top w:val="none" w:sz="0" w:space="0" w:color="auto"/>
                            <w:left w:val="none" w:sz="0" w:space="0" w:color="auto"/>
                            <w:bottom w:val="none" w:sz="0" w:space="0" w:color="auto"/>
                            <w:right w:val="none" w:sz="0" w:space="0" w:color="auto"/>
                          </w:divBdr>
                        </w:div>
                        <w:div w:id="1287274432">
                          <w:marLeft w:val="0"/>
                          <w:marRight w:val="0"/>
                          <w:marTop w:val="0"/>
                          <w:marBottom w:val="0"/>
                          <w:divBdr>
                            <w:top w:val="none" w:sz="0" w:space="0" w:color="auto"/>
                            <w:left w:val="none" w:sz="0" w:space="0" w:color="auto"/>
                            <w:bottom w:val="none" w:sz="0" w:space="0" w:color="auto"/>
                            <w:right w:val="none" w:sz="0" w:space="0" w:color="auto"/>
                          </w:divBdr>
                          <w:divsChild>
                            <w:div w:id="1525898435">
                              <w:marLeft w:val="0"/>
                              <w:marRight w:val="0"/>
                              <w:marTop w:val="0"/>
                              <w:marBottom w:val="0"/>
                              <w:divBdr>
                                <w:top w:val="none" w:sz="0" w:space="0" w:color="auto"/>
                                <w:left w:val="none" w:sz="0" w:space="0" w:color="auto"/>
                                <w:bottom w:val="none" w:sz="0" w:space="0" w:color="auto"/>
                                <w:right w:val="none" w:sz="0" w:space="0" w:color="auto"/>
                              </w:divBdr>
                              <w:divsChild>
                                <w:div w:id="442576441">
                                  <w:marLeft w:val="0"/>
                                  <w:marRight w:val="0"/>
                                  <w:marTop w:val="0"/>
                                  <w:marBottom w:val="0"/>
                                  <w:divBdr>
                                    <w:top w:val="none" w:sz="0" w:space="0" w:color="auto"/>
                                    <w:left w:val="none" w:sz="0" w:space="0" w:color="auto"/>
                                    <w:bottom w:val="none" w:sz="0" w:space="0" w:color="auto"/>
                                    <w:right w:val="none" w:sz="0" w:space="0" w:color="auto"/>
                                  </w:divBdr>
                                  <w:divsChild>
                                    <w:div w:id="384835987">
                                      <w:marLeft w:val="0"/>
                                      <w:marRight w:val="0"/>
                                      <w:marTop w:val="0"/>
                                      <w:marBottom w:val="0"/>
                                      <w:divBdr>
                                        <w:top w:val="none" w:sz="0" w:space="0" w:color="auto"/>
                                        <w:left w:val="none" w:sz="0" w:space="0" w:color="auto"/>
                                        <w:bottom w:val="none" w:sz="0" w:space="0" w:color="auto"/>
                                        <w:right w:val="none" w:sz="0" w:space="0" w:color="auto"/>
                                      </w:divBdr>
                                      <w:divsChild>
                                        <w:div w:id="2129428071">
                                          <w:marLeft w:val="0"/>
                                          <w:marRight w:val="0"/>
                                          <w:marTop w:val="0"/>
                                          <w:marBottom w:val="0"/>
                                          <w:divBdr>
                                            <w:top w:val="inset" w:sz="2" w:space="0" w:color="auto"/>
                                            <w:left w:val="inset" w:sz="2" w:space="1" w:color="auto"/>
                                            <w:bottom w:val="inset" w:sz="2" w:space="0" w:color="auto"/>
                                            <w:right w:val="inset" w:sz="2" w:space="1" w:color="auto"/>
                                          </w:divBdr>
                                        </w:div>
                                        <w:div w:id="1866819665">
                                          <w:marLeft w:val="0"/>
                                          <w:marRight w:val="0"/>
                                          <w:marTop w:val="0"/>
                                          <w:marBottom w:val="0"/>
                                          <w:divBdr>
                                            <w:top w:val="none" w:sz="0" w:space="0" w:color="auto"/>
                                            <w:left w:val="none" w:sz="0" w:space="0" w:color="auto"/>
                                            <w:bottom w:val="none" w:sz="0" w:space="0" w:color="auto"/>
                                            <w:right w:val="none" w:sz="0" w:space="0" w:color="auto"/>
                                          </w:divBdr>
                                        </w:div>
                                        <w:div w:id="305859448">
                                          <w:marLeft w:val="0"/>
                                          <w:marRight w:val="0"/>
                                          <w:marTop w:val="0"/>
                                          <w:marBottom w:val="0"/>
                                          <w:divBdr>
                                            <w:top w:val="none" w:sz="0" w:space="0" w:color="auto"/>
                                            <w:left w:val="none" w:sz="0" w:space="0" w:color="auto"/>
                                            <w:bottom w:val="none" w:sz="0" w:space="0" w:color="auto"/>
                                            <w:right w:val="none" w:sz="0" w:space="0" w:color="auto"/>
                                          </w:divBdr>
                                        </w:div>
                                        <w:div w:id="1975674940">
                                          <w:marLeft w:val="0"/>
                                          <w:marRight w:val="0"/>
                                          <w:marTop w:val="0"/>
                                          <w:marBottom w:val="0"/>
                                          <w:divBdr>
                                            <w:top w:val="none" w:sz="0" w:space="0" w:color="auto"/>
                                            <w:left w:val="none" w:sz="0" w:space="0" w:color="auto"/>
                                            <w:bottom w:val="none" w:sz="0" w:space="0" w:color="auto"/>
                                            <w:right w:val="none" w:sz="0" w:space="0" w:color="auto"/>
                                          </w:divBdr>
                                        </w:div>
                                        <w:div w:id="1506626578">
                                          <w:marLeft w:val="0"/>
                                          <w:marRight w:val="0"/>
                                          <w:marTop w:val="0"/>
                                          <w:marBottom w:val="0"/>
                                          <w:divBdr>
                                            <w:top w:val="none" w:sz="0" w:space="0" w:color="auto"/>
                                            <w:left w:val="none" w:sz="0" w:space="0" w:color="auto"/>
                                            <w:bottom w:val="none" w:sz="0" w:space="0" w:color="auto"/>
                                            <w:right w:val="none" w:sz="0" w:space="0" w:color="auto"/>
                                          </w:divBdr>
                                        </w:div>
                                        <w:div w:id="1584294495">
                                          <w:marLeft w:val="0"/>
                                          <w:marRight w:val="0"/>
                                          <w:marTop w:val="0"/>
                                          <w:marBottom w:val="0"/>
                                          <w:divBdr>
                                            <w:top w:val="inset" w:sz="2" w:space="0" w:color="auto"/>
                                            <w:left w:val="inset" w:sz="2" w:space="1" w:color="auto"/>
                                            <w:bottom w:val="inset" w:sz="2" w:space="0" w:color="auto"/>
                                            <w:right w:val="inset" w:sz="2" w:space="1" w:color="auto"/>
                                          </w:divBdr>
                                        </w:div>
                                        <w:div w:id="1818372235">
                                          <w:marLeft w:val="0"/>
                                          <w:marRight w:val="0"/>
                                          <w:marTop w:val="0"/>
                                          <w:marBottom w:val="0"/>
                                          <w:divBdr>
                                            <w:top w:val="none" w:sz="0" w:space="0" w:color="auto"/>
                                            <w:left w:val="none" w:sz="0" w:space="0" w:color="auto"/>
                                            <w:bottom w:val="none" w:sz="0" w:space="0" w:color="auto"/>
                                            <w:right w:val="none" w:sz="0" w:space="0" w:color="auto"/>
                                          </w:divBdr>
                                        </w:div>
                                        <w:div w:id="1840001550">
                                          <w:marLeft w:val="0"/>
                                          <w:marRight w:val="0"/>
                                          <w:marTop w:val="0"/>
                                          <w:marBottom w:val="0"/>
                                          <w:divBdr>
                                            <w:top w:val="none" w:sz="0" w:space="0" w:color="auto"/>
                                            <w:left w:val="none" w:sz="0" w:space="0" w:color="auto"/>
                                            <w:bottom w:val="none" w:sz="0" w:space="0" w:color="auto"/>
                                            <w:right w:val="none" w:sz="0" w:space="0" w:color="auto"/>
                                          </w:divBdr>
                                        </w:div>
                                        <w:div w:id="12133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764768">
                          <w:marLeft w:val="0"/>
                          <w:marRight w:val="0"/>
                          <w:marTop w:val="0"/>
                          <w:marBottom w:val="0"/>
                          <w:divBdr>
                            <w:top w:val="none" w:sz="0" w:space="0" w:color="auto"/>
                            <w:left w:val="none" w:sz="0" w:space="0" w:color="auto"/>
                            <w:bottom w:val="none" w:sz="0" w:space="0" w:color="auto"/>
                            <w:right w:val="none" w:sz="0" w:space="0" w:color="auto"/>
                          </w:divBdr>
                          <w:divsChild>
                            <w:div w:id="1329404225">
                              <w:marLeft w:val="0"/>
                              <w:marRight w:val="0"/>
                              <w:marTop w:val="0"/>
                              <w:marBottom w:val="0"/>
                              <w:divBdr>
                                <w:top w:val="none" w:sz="0" w:space="0" w:color="auto"/>
                                <w:left w:val="none" w:sz="0" w:space="0" w:color="auto"/>
                                <w:bottom w:val="none" w:sz="0" w:space="0" w:color="auto"/>
                                <w:right w:val="none" w:sz="0" w:space="0" w:color="auto"/>
                              </w:divBdr>
                              <w:divsChild>
                                <w:div w:id="293413929">
                                  <w:marLeft w:val="0"/>
                                  <w:marRight w:val="0"/>
                                  <w:marTop w:val="0"/>
                                  <w:marBottom w:val="0"/>
                                  <w:divBdr>
                                    <w:top w:val="none" w:sz="0" w:space="0" w:color="auto"/>
                                    <w:left w:val="none" w:sz="0" w:space="0" w:color="auto"/>
                                    <w:bottom w:val="none" w:sz="0" w:space="0" w:color="auto"/>
                                    <w:right w:val="none" w:sz="0" w:space="0" w:color="auto"/>
                                  </w:divBdr>
                                  <w:divsChild>
                                    <w:div w:id="11483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428883">
          <w:marLeft w:val="0"/>
          <w:marRight w:val="0"/>
          <w:marTop w:val="0"/>
          <w:marBottom w:val="225"/>
          <w:divBdr>
            <w:top w:val="single" w:sz="6" w:space="0" w:color="E0E0E0"/>
            <w:left w:val="single" w:sz="6" w:space="0" w:color="E0E0E0"/>
            <w:bottom w:val="single" w:sz="6" w:space="0" w:color="E0E0E0"/>
            <w:right w:val="single" w:sz="6" w:space="0" w:color="E0E0E0"/>
          </w:divBdr>
          <w:divsChild>
            <w:div w:id="1880437383">
              <w:marLeft w:val="0"/>
              <w:marRight w:val="0"/>
              <w:marTop w:val="0"/>
              <w:marBottom w:val="0"/>
              <w:divBdr>
                <w:top w:val="none" w:sz="0" w:space="0" w:color="auto"/>
                <w:left w:val="none" w:sz="0" w:space="0" w:color="auto"/>
                <w:bottom w:val="none" w:sz="0" w:space="0" w:color="auto"/>
                <w:right w:val="none" w:sz="0" w:space="0" w:color="auto"/>
              </w:divBdr>
            </w:div>
            <w:div w:id="689066354">
              <w:marLeft w:val="0"/>
              <w:marRight w:val="0"/>
              <w:marTop w:val="0"/>
              <w:marBottom w:val="0"/>
              <w:divBdr>
                <w:top w:val="none" w:sz="0" w:space="0" w:color="auto"/>
                <w:left w:val="none" w:sz="0" w:space="0" w:color="auto"/>
                <w:bottom w:val="none" w:sz="0" w:space="0" w:color="auto"/>
                <w:right w:val="none" w:sz="0" w:space="0" w:color="auto"/>
              </w:divBdr>
            </w:div>
          </w:divsChild>
        </w:div>
        <w:div w:id="2035568617">
          <w:marLeft w:val="0"/>
          <w:marRight w:val="0"/>
          <w:marTop w:val="0"/>
          <w:marBottom w:val="0"/>
          <w:divBdr>
            <w:top w:val="none" w:sz="0" w:space="0" w:color="auto"/>
            <w:left w:val="none" w:sz="0" w:space="0" w:color="auto"/>
            <w:bottom w:val="none" w:sz="0" w:space="0" w:color="auto"/>
            <w:right w:val="none" w:sz="0" w:space="0" w:color="auto"/>
          </w:divBdr>
          <w:divsChild>
            <w:div w:id="562955880">
              <w:marLeft w:val="0"/>
              <w:marRight w:val="0"/>
              <w:marTop w:val="0"/>
              <w:marBottom w:val="0"/>
              <w:divBdr>
                <w:top w:val="none" w:sz="0" w:space="0" w:color="auto"/>
                <w:left w:val="none" w:sz="0" w:space="0" w:color="auto"/>
                <w:bottom w:val="none" w:sz="0" w:space="0" w:color="auto"/>
                <w:right w:val="none" w:sz="0" w:space="0" w:color="auto"/>
              </w:divBdr>
            </w:div>
            <w:div w:id="1155103572">
              <w:marLeft w:val="0"/>
              <w:marRight w:val="0"/>
              <w:marTop w:val="0"/>
              <w:marBottom w:val="0"/>
              <w:divBdr>
                <w:top w:val="none" w:sz="0" w:space="0" w:color="auto"/>
                <w:left w:val="none" w:sz="0" w:space="0" w:color="auto"/>
                <w:bottom w:val="none" w:sz="0" w:space="0" w:color="auto"/>
                <w:right w:val="none" w:sz="0" w:space="0" w:color="auto"/>
              </w:divBdr>
            </w:div>
            <w:div w:id="2768383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1275">
      <w:bodyDiv w:val="1"/>
      <w:marLeft w:val="0"/>
      <w:marRight w:val="0"/>
      <w:marTop w:val="0"/>
      <w:marBottom w:val="0"/>
      <w:divBdr>
        <w:top w:val="none" w:sz="0" w:space="0" w:color="auto"/>
        <w:left w:val="none" w:sz="0" w:space="0" w:color="auto"/>
        <w:bottom w:val="none" w:sz="0" w:space="0" w:color="auto"/>
        <w:right w:val="none" w:sz="0" w:space="0" w:color="auto"/>
      </w:divBdr>
      <w:divsChild>
        <w:div w:id="991329140">
          <w:blockQuote w:val="1"/>
          <w:marLeft w:val="0"/>
          <w:marRight w:val="0"/>
          <w:marTop w:val="54"/>
          <w:marBottom w:val="107"/>
          <w:divBdr>
            <w:top w:val="none" w:sz="0" w:space="0" w:color="auto"/>
            <w:left w:val="none" w:sz="0" w:space="0" w:color="auto"/>
            <w:bottom w:val="none" w:sz="0" w:space="0" w:color="auto"/>
            <w:right w:val="none" w:sz="0" w:space="0" w:color="auto"/>
          </w:divBdr>
        </w:div>
        <w:div w:id="756830210">
          <w:marLeft w:val="215"/>
          <w:marRight w:val="0"/>
          <w:marTop w:val="107"/>
          <w:marBottom w:val="0"/>
          <w:divBdr>
            <w:top w:val="none" w:sz="0" w:space="0" w:color="auto"/>
            <w:left w:val="none" w:sz="0" w:space="0" w:color="auto"/>
            <w:bottom w:val="none" w:sz="0" w:space="0" w:color="auto"/>
            <w:right w:val="none" w:sz="0" w:space="0" w:color="auto"/>
          </w:divBdr>
        </w:div>
        <w:div w:id="980116822">
          <w:blockQuote w:val="1"/>
          <w:marLeft w:val="0"/>
          <w:marRight w:val="0"/>
          <w:marTop w:val="54"/>
          <w:marBottom w:val="107"/>
          <w:divBdr>
            <w:top w:val="none" w:sz="0" w:space="0" w:color="auto"/>
            <w:left w:val="none" w:sz="0" w:space="0" w:color="auto"/>
            <w:bottom w:val="none" w:sz="0" w:space="0" w:color="auto"/>
            <w:right w:val="none" w:sz="0" w:space="0" w:color="auto"/>
          </w:divBdr>
        </w:div>
        <w:div w:id="1033309865">
          <w:marLeft w:val="215"/>
          <w:marRight w:val="0"/>
          <w:marTop w:val="107"/>
          <w:marBottom w:val="0"/>
          <w:divBdr>
            <w:top w:val="none" w:sz="0" w:space="0" w:color="auto"/>
            <w:left w:val="none" w:sz="0" w:space="0" w:color="auto"/>
            <w:bottom w:val="none" w:sz="0" w:space="0" w:color="auto"/>
            <w:right w:val="none" w:sz="0" w:space="0" w:color="auto"/>
          </w:divBdr>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76164407">
      <w:bodyDiv w:val="1"/>
      <w:marLeft w:val="0"/>
      <w:marRight w:val="0"/>
      <w:marTop w:val="0"/>
      <w:marBottom w:val="0"/>
      <w:divBdr>
        <w:top w:val="none" w:sz="0" w:space="0" w:color="auto"/>
        <w:left w:val="none" w:sz="0" w:space="0" w:color="auto"/>
        <w:bottom w:val="none" w:sz="0" w:space="0" w:color="auto"/>
        <w:right w:val="none" w:sz="0" w:space="0" w:color="auto"/>
      </w:divBdr>
      <w:divsChild>
        <w:div w:id="85808805">
          <w:marLeft w:val="0"/>
          <w:marRight w:val="0"/>
          <w:marTop w:val="107"/>
          <w:marBottom w:val="150"/>
          <w:divBdr>
            <w:top w:val="none" w:sz="0" w:space="0" w:color="auto"/>
            <w:left w:val="none" w:sz="0" w:space="0" w:color="auto"/>
            <w:bottom w:val="none" w:sz="0" w:space="0" w:color="auto"/>
            <w:right w:val="none" w:sz="0" w:space="0" w:color="auto"/>
          </w:divBdr>
          <w:divsChild>
            <w:div w:id="788276043">
              <w:marLeft w:val="11"/>
              <w:marRight w:val="11"/>
              <w:marTop w:val="11"/>
              <w:marBottom w:val="11"/>
              <w:divBdr>
                <w:top w:val="none" w:sz="0" w:space="0" w:color="auto"/>
                <w:left w:val="none" w:sz="0" w:space="0" w:color="auto"/>
                <w:bottom w:val="none" w:sz="0" w:space="0" w:color="auto"/>
                <w:right w:val="none" w:sz="0" w:space="0" w:color="auto"/>
              </w:divBdr>
              <w:divsChild>
                <w:div w:id="1960526691">
                  <w:marLeft w:val="0"/>
                  <w:marRight w:val="0"/>
                  <w:marTop w:val="0"/>
                  <w:marBottom w:val="0"/>
                  <w:divBdr>
                    <w:top w:val="none" w:sz="0" w:space="0" w:color="auto"/>
                    <w:left w:val="none" w:sz="0" w:space="0" w:color="auto"/>
                    <w:bottom w:val="none" w:sz="0" w:space="0" w:color="auto"/>
                    <w:right w:val="none" w:sz="0" w:space="0" w:color="auto"/>
                  </w:divBdr>
                </w:div>
                <w:div w:id="1005085747">
                  <w:marLeft w:val="0"/>
                  <w:marRight w:val="0"/>
                  <w:marTop w:val="0"/>
                  <w:marBottom w:val="0"/>
                  <w:divBdr>
                    <w:top w:val="none" w:sz="0" w:space="0" w:color="auto"/>
                    <w:left w:val="none" w:sz="0" w:space="0" w:color="auto"/>
                    <w:bottom w:val="none" w:sz="0" w:space="0" w:color="auto"/>
                    <w:right w:val="none" w:sz="0" w:space="0" w:color="auto"/>
                  </w:divBdr>
                </w:div>
              </w:divsChild>
            </w:div>
            <w:div w:id="872382169">
              <w:marLeft w:val="0"/>
              <w:marRight w:val="0"/>
              <w:marTop w:val="0"/>
              <w:marBottom w:val="0"/>
              <w:divBdr>
                <w:top w:val="none" w:sz="0" w:space="0" w:color="auto"/>
                <w:left w:val="none" w:sz="0" w:space="0" w:color="auto"/>
                <w:bottom w:val="none" w:sz="0" w:space="0" w:color="auto"/>
                <w:right w:val="none" w:sz="0" w:space="0" w:color="auto"/>
              </w:divBdr>
              <w:divsChild>
                <w:div w:id="441151193">
                  <w:marLeft w:val="0"/>
                  <w:marRight w:val="0"/>
                  <w:marTop w:val="0"/>
                  <w:marBottom w:val="0"/>
                  <w:divBdr>
                    <w:top w:val="none" w:sz="0" w:space="0" w:color="auto"/>
                    <w:left w:val="none" w:sz="0" w:space="0" w:color="auto"/>
                    <w:bottom w:val="none" w:sz="0" w:space="0" w:color="auto"/>
                    <w:right w:val="none" w:sz="0" w:space="0" w:color="auto"/>
                  </w:divBdr>
                  <w:divsChild>
                    <w:div w:id="143082345">
                      <w:marLeft w:val="0"/>
                      <w:marRight w:val="0"/>
                      <w:marTop w:val="0"/>
                      <w:marBottom w:val="0"/>
                      <w:divBdr>
                        <w:top w:val="none" w:sz="0" w:space="0" w:color="auto"/>
                        <w:left w:val="none" w:sz="0" w:space="0" w:color="auto"/>
                        <w:bottom w:val="none" w:sz="0" w:space="0" w:color="auto"/>
                        <w:right w:val="none" w:sz="0" w:space="0" w:color="auto"/>
                      </w:divBdr>
                      <w:divsChild>
                        <w:div w:id="11155794">
                          <w:marLeft w:val="5663"/>
                          <w:marRight w:val="0"/>
                          <w:marTop w:val="0"/>
                          <w:marBottom w:val="0"/>
                          <w:divBdr>
                            <w:top w:val="none" w:sz="0" w:space="0" w:color="auto"/>
                            <w:left w:val="none" w:sz="0" w:space="0" w:color="auto"/>
                            <w:bottom w:val="none" w:sz="0" w:space="0" w:color="auto"/>
                            <w:right w:val="none" w:sz="0" w:space="0" w:color="auto"/>
                          </w:divBdr>
                        </w:div>
                      </w:divsChild>
                    </w:div>
                    <w:div w:id="633221557">
                      <w:marLeft w:val="-12749"/>
                      <w:marRight w:val="322"/>
                      <w:marTop w:val="376"/>
                      <w:marBottom w:val="0"/>
                      <w:divBdr>
                        <w:top w:val="none" w:sz="0" w:space="0" w:color="auto"/>
                        <w:left w:val="none" w:sz="0" w:space="0" w:color="auto"/>
                        <w:bottom w:val="none" w:sz="0" w:space="0" w:color="auto"/>
                        <w:right w:val="none" w:sz="0" w:space="0" w:color="auto"/>
                      </w:divBdr>
                    </w:div>
                    <w:div w:id="19782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18485">
              <w:marLeft w:val="11"/>
              <w:marRight w:val="11"/>
              <w:marTop w:val="0"/>
              <w:marBottom w:val="0"/>
              <w:divBdr>
                <w:top w:val="none" w:sz="0" w:space="0" w:color="auto"/>
                <w:left w:val="none" w:sz="0" w:space="0" w:color="auto"/>
                <w:bottom w:val="none" w:sz="0" w:space="0" w:color="auto"/>
                <w:right w:val="none" w:sz="0" w:space="0" w:color="auto"/>
              </w:divBdr>
            </w:div>
          </w:divsChild>
        </w:div>
        <w:div w:id="1563519126">
          <w:marLeft w:val="0"/>
          <w:marRight w:val="0"/>
          <w:marTop w:val="0"/>
          <w:marBottom w:val="494"/>
          <w:divBdr>
            <w:top w:val="none" w:sz="0" w:space="0" w:color="auto"/>
            <w:left w:val="none" w:sz="0" w:space="0" w:color="auto"/>
            <w:bottom w:val="none" w:sz="0" w:space="0" w:color="auto"/>
            <w:right w:val="none" w:sz="0" w:space="0" w:color="auto"/>
          </w:divBdr>
          <w:divsChild>
            <w:div w:id="987903679">
              <w:marLeft w:val="0"/>
              <w:marRight w:val="0"/>
              <w:marTop w:val="0"/>
              <w:marBottom w:val="322"/>
              <w:divBdr>
                <w:top w:val="none" w:sz="0" w:space="0" w:color="auto"/>
                <w:left w:val="none" w:sz="0" w:space="0" w:color="auto"/>
                <w:bottom w:val="none" w:sz="0" w:space="0" w:color="auto"/>
                <w:right w:val="none" w:sz="0" w:space="0" w:color="auto"/>
              </w:divBdr>
              <w:divsChild>
                <w:div w:id="544755632">
                  <w:marLeft w:val="0"/>
                  <w:marRight w:val="0"/>
                  <w:marTop w:val="0"/>
                  <w:marBottom w:val="0"/>
                  <w:divBdr>
                    <w:top w:val="none" w:sz="0" w:space="0" w:color="auto"/>
                    <w:left w:val="none" w:sz="0" w:space="0" w:color="auto"/>
                    <w:bottom w:val="none" w:sz="0" w:space="0" w:color="auto"/>
                    <w:right w:val="none" w:sz="0" w:space="0" w:color="auto"/>
                  </w:divBdr>
                </w:div>
                <w:div w:id="1426150047">
                  <w:marLeft w:val="0"/>
                  <w:marRight w:val="0"/>
                  <w:marTop w:val="688"/>
                  <w:marBottom w:val="322"/>
                  <w:divBdr>
                    <w:top w:val="single" w:sz="4" w:space="5" w:color="CDCDCD"/>
                    <w:left w:val="single" w:sz="4" w:space="0" w:color="CDCDCD"/>
                    <w:bottom w:val="single" w:sz="4" w:space="22" w:color="CDCDCD"/>
                    <w:right w:val="single" w:sz="4" w:space="0" w:color="CDCDCD"/>
                  </w:divBdr>
                  <w:divsChild>
                    <w:div w:id="377708930">
                      <w:marLeft w:val="0"/>
                      <w:marRight w:val="0"/>
                      <w:marTop w:val="0"/>
                      <w:marBottom w:val="752"/>
                      <w:divBdr>
                        <w:top w:val="none" w:sz="0" w:space="0" w:color="auto"/>
                        <w:left w:val="none" w:sz="0" w:space="0" w:color="auto"/>
                        <w:bottom w:val="none" w:sz="0" w:space="0" w:color="auto"/>
                        <w:right w:val="none" w:sz="0" w:space="0" w:color="auto"/>
                      </w:divBdr>
                      <w:divsChild>
                        <w:div w:id="773209199">
                          <w:marLeft w:val="0"/>
                          <w:marRight w:val="0"/>
                          <w:marTop w:val="0"/>
                          <w:marBottom w:val="0"/>
                          <w:divBdr>
                            <w:top w:val="none" w:sz="0" w:space="0" w:color="auto"/>
                            <w:left w:val="none" w:sz="0" w:space="0" w:color="auto"/>
                            <w:bottom w:val="none" w:sz="0" w:space="0" w:color="auto"/>
                            <w:right w:val="none" w:sz="0" w:space="0" w:color="auto"/>
                          </w:divBdr>
                          <w:divsChild>
                            <w:div w:id="220942006">
                              <w:marLeft w:val="0"/>
                              <w:marRight w:val="0"/>
                              <w:marTop w:val="0"/>
                              <w:marBottom w:val="0"/>
                              <w:divBdr>
                                <w:top w:val="none" w:sz="0" w:space="0" w:color="auto"/>
                                <w:left w:val="none" w:sz="0" w:space="0" w:color="auto"/>
                                <w:bottom w:val="none" w:sz="0" w:space="0" w:color="auto"/>
                                <w:right w:val="none" w:sz="0" w:space="0" w:color="auto"/>
                              </w:divBdr>
                              <w:divsChild>
                                <w:div w:id="270552934">
                                  <w:marLeft w:val="0"/>
                                  <w:marRight w:val="0"/>
                                  <w:marTop w:val="0"/>
                                  <w:marBottom w:val="0"/>
                                  <w:divBdr>
                                    <w:top w:val="none" w:sz="0" w:space="0" w:color="auto"/>
                                    <w:left w:val="none" w:sz="0" w:space="0" w:color="auto"/>
                                    <w:bottom w:val="none" w:sz="0" w:space="0" w:color="auto"/>
                                    <w:right w:val="none" w:sz="0" w:space="0" w:color="auto"/>
                                  </w:divBdr>
                                  <w:divsChild>
                                    <w:div w:id="383914172">
                                      <w:marLeft w:val="0"/>
                                      <w:marRight w:val="0"/>
                                      <w:marTop w:val="0"/>
                                      <w:marBottom w:val="0"/>
                                      <w:divBdr>
                                        <w:top w:val="none" w:sz="0" w:space="0" w:color="auto"/>
                                        <w:left w:val="none" w:sz="0" w:space="0" w:color="auto"/>
                                        <w:bottom w:val="none" w:sz="0" w:space="0" w:color="auto"/>
                                        <w:right w:val="none" w:sz="0" w:space="0" w:color="auto"/>
                                      </w:divBdr>
                                      <w:divsChild>
                                        <w:div w:id="661469803">
                                          <w:marLeft w:val="0"/>
                                          <w:marRight w:val="0"/>
                                          <w:marTop w:val="0"/>
                                          <w:marBottom w:val="0"/>
                                          <w:divBdr>
                                            <w:top w:val="none" w:sz="0" w:space="0" w:color="auto"/>
                                            <w:left w:val="none" w:sz="0" w:space="0" w:color="auto"/>
                                            <w:bottom w:val="none" w:sz="0" w:space="0" w:color="auto"/>
                                            <w:right w:val="none" w:sz="0" w:space="0" w:color="auto"/>
                                          </w:divBdr>
                                        </w:div>
                                        <w:div w:id="760226899">
                                          <w:marLeft w:val="0"/>
                                          <w:marRight w:val="0"/>
                                          <w:marTop w:val="0"/>
                                          <w:marBottom w:val="0"/>
                                          <w:divBdr>
                                            <w:top w:val="none" w:sz="0" w:space="0" w:color="auto"/>
                                            <w:left w:val="none" w:sz="0" w:space="0" w:color="auto"/>
                                            <w:bottom w:val="none" w:sz="0" w:space="0" w:color="auto"/>
                                            <w:right w:val="none" w:sz="0" w:space="0" w:color="auto"/>
                                          </w:divBdr>
                                        </w:div>
                                        <w:div w:id="541209306">
                                          <w:marLeft w:val="0"/>
                                          <w:marRight w:val="0"/>
                                          <w:marTop w:val="0"/>
                                          <w:marBottom w:val="0"/>
                                          <w:divBdr>
                                            <w:top w:val="inset" w:sz="2" w:space="0" w:color="auto"/>
                                            <w:left w:val="inset" w:sz="2" w:space="1" w:color="auto"/>
                                            <w:bottom w:val="inset" w:sz="2" w:space="0" w:color="auto"/>
                                            <w:right w:val="inset" w:sz="2" w:space="1" w:color="auto"/>
                                          </w:divBdr>
                                        </w:div>
                                        <w:div w:id="1932814472">
                                          <w:marLeft w:val="0"/>
                                          <w:marRight w:val="0"/>
                                          <w:marTop w:val="0"/>
                                          <w:marBottom w:val="0"/>
                                          <w:divBdr>
                                            <w:top w:val="inset" w:sz="2" w:space="0" w:color="auto"/>
                                            <w:left w:val="inset" w:sz="2" w:space="1" w:color="auto"/>
                                            <w:bottom w:val="inset" w:sz="2" w:space="0" w:color="auto"/>
                                            <w:right w:val="inset" w:sz="2" w:space="1" w:color="auto"/>
                                          </w:divBdr>
                                        </w:div>
                                        <w:div w:id="1456364913">
                                          <w:marLeft w:val="0"/>
                                          <w:marRight w:val="0"/>
                                          <w:marTop w:val="0"/>
                                          <w:marBottom w:val="0"/>
                                          <w:divBdr>
                                            <w:top w:val="none" w:sz="0" w:space="0" w:color="auto"/>
                                            <w:left w:val="none" w:sz="0" w:space="0" w:color="auto"/>
                                            <w:bottom w:val="none" w:sz="0" w:space="0" w:color="auto"/>
                                            <w:right w:val="none" w:sz="0" w:space="0" w:color="auto"/>
                                          </w:divBdr>
                                        </w:div>
                                        <w:div w:id="1827430209">
                                          <w:marLeft w:val="0"/>
                                          <w:marRight w:val="0"/>
                                          <w:marTop w:val="0"/>
                                          <w:marBottom w:val="0"/>
                                          <w:divBdr>
                                            <w:top w:val="none" w:sz="0" w:space="0" w:color="auto"/>
                                            <w:left w:val="none" w:sz="0" w:space="0" w:color="auto"/>
                                            <w:bottom w:val="none" w:sz="0" w:space="0" w:color="auto"/>
                                            <w:right w:val="none" w:sz="0" w:space="0" w:color="auto"/>
                                          </w:divBdr>
                                        </w:div>
                                        <w:div w:id="1777940912">
                                          <w:marLeft w:val="0"/>
                                          <w:marRight w:val="0"/>
                                          <w:marTop w:val="0"/>
                                          <w:marBottom w:val="0"/>
                                          <w:divBdr>
                                            <w:top w:val="inset" w:sz="2" w:space="0" w:color="auto"/>
                                            <w:left w:val="inset" w:sz="2" w:space="1" w:color="auto"/>
                                            <w:bottom w:val="inset" w:sz="2" w:space="0" w:color="auto"/>
                                            <w:right w:val="inset" w:sz="2" w:space="1" w:color="auto"/>
                                          </w:divBdr>
                                        </w:div>
                                        <w:div w:id="1087771797">
                                          <w:marLeft w:val="0"/>
                                          <w:marRight w:val="0"/>
                                          <w:marTop w:val="0"/>
                                          <w:marBottom w:val="0"/>
                                          <w:divBdr>
                                            <w:top w:val="none" w:sz="0" w:space="0" w:color="auto"/>
                                            <w:left w:val="none" w:sz="0" w:space="0" w:color="auto"/>
                                            <w:bottom w:val="none" w:sz="0" w:space="0" w:color="auto"/>
                                            <w:right w:val="none" w:sz="0" w:space="0" w:color="auto"/>
                                          </w:divBdr>
                                        </w:div>
                                        <w:div w:id="443505168">
                                          <w:marLeft w:val="0"/>
                                          <w:marRight w:val="0"/>
                                          <w:marTop w:val="0"/>
                                          <w:marBottom w:val="0"/>
                                          <w:divBdr>
                                            <w:top w:val="none" w:sz="0" w:space="0" w:color="auto"/>
                                            <w:left w:val="none" w:sz="0" w:space="0" w:color="auto"/>
                                            <w:bottom w:val="none" w:sz="0" w:space="0" w:color="auto"/>
                                            <w:right w:val="none" w:sz="0" w:space="0" w:color="auto"/>
                                          </w:divBdr>
                                        </w:div>
                                        <w:div w:id="1093093022">
                                          <w:marLeft w:val="0"/>
                                          <w:marRight w:val="0"/>
                                          <w:marTop w:val="0"/>
                                          <w:marBottom w:val="0"/>
                                          <w:divBdr>
                                            <w:top w:val="inset" w:sz="2" w:space="0" w:color="auto"/>
                                            <w:left w:val="inset" w:sz="2" w:space="1" w:color="auto"/>
                                            <w:bottom w:val="inset" w:sz="2" w:space="0" w:color="auto"/>
                                            <w:right w:val="inset" w:sz="2" w:space="1" w:color="auto"/>
                                          </w:divBdr>
                                        </w:div>
                                        <w:div w:id="736244996">
                                          <w:marLeft w:val="0"/>
                                          <w:marRight w:val="0"/>
                                          <w:marTop w:val="0"/>
                                          <w:marBottom w:val="0"/>
                                          <w:divBdr>
                                            <w:top w:val="none" w:sz="0" w:space="0" w:color="auto"/>
                                            <w:left w:val="none" w:sz="0" w:space="0" w:color="auto"/>
                                            <w:bottom w:val="none" w:sz="0" w:space="0" w:color="auto"/>
                                            <w:right w:val="none" w:sz="0" w:space="0" w:color="auto"/>
                                          </w:divBdr>
                                        </w:div>
                                        <w:div w:id="2056005246">
                                          <w:marLeft w:val="0"/>
                                          <w:marRight w:val="0"/>
                                          <w:marTop w:val="0"/>
                                          <w:marBottom w:val="0"/>
                                          <w:divBdr>
                                            <w:top w:val="none" w:sz="0" w:space="0" w:color="auto"/>
                                            <w:left w:val="none" w:sz="0" w:space="0" w:color="auto"/>
                                            <w:bottom w:val="none" w:sz="0" w:space="0" w:color="auto"/>
                                            <w:right w:val="none" w:sz="0" w:space="0" w:color="auto"/>
                                          </w:divBdr>
                                        </w:div>
                                        <w:div w:id="1440179926">
                                          <w:marLeft w:val="0"/>
                                          <w:marRight w:val="0"/>
                                          <w:marTop w:val="0"/>
                                          <w:marBottom w:val="0"/>
                                          <w:divBdr>
                                            <w:top w:val="none" w:sz="0" w:space="0" w:color="auto"/>
                                            <w:left w:val="none" w:sz="0" w:space="0" w:color="auto"/>
                                            <w:bottom w:val="none" w:sz="0" w:space="0" w:color="auto"/>
                                            <w:right w:val="none" w:sz="0" w:space="0" w:color="auto"/>
                                          </w:divBdr>
                                        </w:div>
                                        <w:div w:id="1324814901">
                                          <w:marLeft w:val="0"/>
                                          <w:marRight w:val="0"/>
                                          <w:marTop w:val="0"/>
                                          <w:marBottom w:val="0"/>
                                          <w:divBdr>
                                            <w:top w:val="inset" w:sz="2" w:space="0" w:color="auto"/>
                                            <w:left w:val="inset" w:sz="2" w:space="1" w:color="auto"/>
                                            <w:bottom w:val="inset" w:sz="2" w:space="0" w:color="auto"/>
                                            <w:right w:val="inset" w:sz="2" w:space="1" w:color="auto"/>
                                          </w:divBdr>
                                        </w:div>
                                        <w:div w:id="51927870">
                                          <w:marLeft w:val="0"/>
                                          <w:marRight w:val="0"/>
                                          <w:marTop w:val="0"/>
                                          <w:marBottom w:val="0"/>
                                          <w:divBdr>
                                            <w:top w:val="none" w:sz="0" w:space="0" w:color="auto"/>
                                            <w:left w:val="none" w:sz="0" w:space="0" w:color="auto"/>
                                            <w:bottom w:val="none" w:sz="0" w:space="0" w:color="auto"/>
                                            <w:right w:val="none" w:sz="0" w:space="0" w:color="auto"/>
                                          </w:divBdr>
                                        </w:div>
                                        <w:div w:id="12147390">
                                          <w:marLeft w:val="0"/>
                                          <w:marRight w:val="0"/>
                                          <w:marTop w:val="0"/>
                                          <w:marBottom w:val="0"/>
                                          <w:divBdr>
                                            <w:top w:val="inset" w:sz="2" w:space="0" w:color="auto"/>
                                            <w:left w:val="inset" w:sz="2" w:space="1" w:color="auto"/>
                                            <w:bottom w:val="inset" w:sz="2" w:space="0" w:color="auto"/>
                                            <w:right w:val="inset" w:sz="2" w:space="1" w:color="auto"/>
                                          </w:divBdr>
                                        </w:div>
                                        <w:div w:id="1378698891">
                                          <w:marLeft w:val="0"/>
                                          <w:marRight w:val="0"/>
                                          <w:marTop w:val="0"/>
                                          <w:marBottom w:val="0"/>
                                          <w:divBdr>
                                            <w:top w:val="none" w:sz="0" w:space="0" w:color="auto"/>
                                            <w:left w:val="none" w:sz="0" w:space="0" w:color="auto"/>
                                            <w:bottom w:val="none" w:sz="0" w:space="0" w:color="auto"/>
                                            <w:right w:val="none" w:sz="0" w:space="0" w:color="auto"/>
                                          </w:divBdr>
                                        </w:div>
                                        <w:div w:id="1291400622">
                                          <w:marLeft w:val="0"/>
                                          <w:marRight w:val="0"/>
                                          <w:marTop w:val="0"/>
                                          <w:marBottom w:val="0"/>
                                          <w:divBdr>
                                            <w:top w:val="none" w:sz="0" w:space="0" w:color="auto"/>
                                            <w:left w:val="none" w:sz="0" w:space="0" w:color="auto"/>
                                            <w:bottom w:val="none" w:sz="0" w:space="0" w:color="auto"/>
                                            <w:right w:val="none" w:sz="0" w:space="0" w:color="auto"/>
                                          </w:divBdr>
                                        </w:div>
                                        <w:div w:id="1663045213">
                                          <w:marLeft w:val="0"/>
                                          <w:marRight w:val="0"/>
                                          <w:marTop w:val="0"/>
                                          <w:marBottom w:val="0"/>
                                          <w:divBdr>
                                            <w:top w:val="none" w:sz="0" w:space="0" w:color="auto"/>
                                            <w:left w:val="none" w:sz="0" w:space="0" w:color="auto"/>
                                            <w:bottom w:val="none" w:sz="0" w:space="0" w:color="auto"/>
                                            <w:right w:val="none" w:sz="0" w:space="0" w:color="auto"/>
                                          </w:divBdr>
                                        </w:div>
                                        <w:div w:id="286934541">
                                          <w:marLeft w:val="0"/>
                                          <w:marRight w:val="0"/>
                                          <w:marTop w:val="0"/>
                                          <w:marBottom w:val="0"/>
                                          <w:divBdr>
                                            <w:top w:val="none" w:sz="0" w:space="0" w:color="auto"/>
                                            <w:left w:val="none" w:sz="0" w:space="0" w:color="auto"/>
                                            <w:bottom w:val="none" w:sz="0" w:space="0" w:color="auto"/>
                                            <w:right w:val="none" w:sz="0" w:space="0" w:color="auto"/>
                                          </w:divBdr>
                                        </w:div>
                                        <w:div w:id="883834468">
                                          <w:marLeft w:val="0"/>
                                          <w:marRight w:val="0"/>
                                          <w:marTop w:val="0"/>
                                          <w:marBottom w:val="0"/>
                                          <w:divBdr>
                                            <w:top w:val="none" w:sz="0" w:space="0" w:color="auto"/>
                                            <w:left w:val="none" w:sz="0" w:space="0" w:color="auto"/>
                                            <w:bottom w:val="none" w:sz="0" w:space="0" w:color="auto"/>
                                            <w:right w:val="none" w:sz="0" w:space="0" w:color="auto"/>
                                          </w:divBdr>
                                        </w:div>
                                        <w:div w:id="320427150">
                                          <w:marLeft w:val="0"/>
                                          <w:marRight w:val="0"/>
                                          <w:marTop w:val="0"/>
                                          <w:marBottom w:val="0"/>
                                          <w:divBdr>
                                            <w:top w:val="none" w:sz="0" w:space="0" w:color="auto"/>
                                            <w:left w:val="none" w:sz="0" w:space="0" w:color="auto"/>
                                            <w:bottom w:val="none" w:sz="0" w:space="0" w:color="auto"/>
                                            <w:right w:val="none" w:sz="0" w:space="0" w:color="auto"/>
                                          </w:divBdr>
                                        </w:div>
                                        <w:div w:id="1840151771">
                                          <w:marLeft w:val="0"/>
                                          <w:marRight w:val="0"/>
                                          <w:marTop w:val="0"/>
                                          <w:marBottom w:val="0"/>
                                          <w:divBdr>
                                            <w:top w:val="none" w:sz="0" w:space="0" w:color="auto"/>
                                            <w:left w:val="none" w:sz="0" w:space="0" w:color="auto"/>
                                            <w:bottom w:val="none" w:sz="0" w:space="0" w:color="auto"/>
                                            <w:right w:val="none" w:sz="0" w:space="0" w:color="auto"/>
                                          </w:divBdr>
                                        </w:div>
                                        <w:div w:id="266694390">
                                          <w:marLeft w:val="0"/>
                                          <w:marRight w:val="0"/>
                                          <w:marTop w:val="0"/>
                                          <w:marBottom w:val="0"/>
                                          <w:divBdr>
                                            <w:top w:val="none" w:sz="0" w:space="0" w:color="auto"/>
                                            <w:left w:val="none" w:sz="0" w:space="0" w:color="auto"/>
                                            <w:bottom w:val="none" w:sz="0" w:space="0" w:color="auto"/>
                                            <w:right w:val="none" w:sz="0" w:space="0" w:color="auto"/>
                                          </w:divBdr>
                                        </w:div>
                                        <w:div w:id="2011981027">
                                          <w:marLeft w:val="0"/>
                                          <w:marRight w:val="0"/>
                                          <w:marTop w:val="0"/>
                                          <w:marBottom w:val="0"/>
                                          <w:divBdr>
                                            <w:top w:val="none" w:sz="0" w:space="0" w:color="auto"/>
                                            <w:left w:val="none" w:sz="0" w:space="0" w:color="auto"/>
                                            <w:bottom w:val="none" w:sz="0" w:space="0" w:color="auto"/>
                                            <w:right w:val="none" w:sz="0" w:space="0" w:color="auto"/>
                                          </w:divBdr>
                                        </w:div>
                                        <w:div w:id="2055542354">
                                          <w:marLeft w:val="0"/>
                                          <w:marRight w:val="0"/>
                                          <w:marTop w:val="0"/>
                                          <w:marBottom w:val="0"/>
                                          <w:divBdr>
                                            <w:top w:val="none" w:sz="0" w:space="0" w:color="auto"/>
                                            <w:left w:val="none" w:sz="0" w:space="0" w:color="auto"/>
                                            <w:bottom w:val="none" w:sz="0" w:space="0" w:color="auto"/>
                                            <w:right w:val="none" w:sz="0" w:space="0" w:color="auto"/>
                                          </w:divBdr>
                                        </w:div>
                                        <w:div w:id="1497919927">
                                          <w:marLeft w:val="0"/>
                                          <w:marRight w:val="0"/>
                                          <w:marTop w:val="0"/>
                                          <w:marBottom w:val="0"/>
                                          <w:divBdr>
                                            <w:top w:val="none" w:sz="0" w:space="0" w:color="auto"/>
                                            <w:left w:val="none" w:sz="0" w:space="0" w:color="auto"/>
                                            <w:bottom w:val="none" w:sz="0" w:space="0" w:color="auto"/>
                                            <w:right w:val="none" w:sz="0" w:space="0" w:color="auto"/>
                                          </w:divBdr>
                                        </w:div>
                                        <w:div w:id="747309276">
                                          <w:marLeft w:val="0"/>
                                          <w:marRight w:val="0"/>
                                          <w:marTop w:val="0"/>
                                          <w:marBottom w:val="0"/>
                                          <w:divBdr>
                                            <w:top w:val="none" w:sz="0" w:space="0" w:color="auto"/>
                                            <w:left w:val="none" w:sz="0" w:space="0" w:color="auto"/>
                                            <w:bottom w:val="none" w:sz="0" w:space="0" w:color="auto"/>
                                            <w:right w:val="none" w:sz="0" w:space="0" w:color="auto"/>
                                          </w:divBdr>
                                        </w:div>
                                        <w:div w:id="1645544808">
                                          <w:marLeft w:val="0"/>
                                          <w:marRight w:val="0"/>
                                          <w:marTop w:val="0"/>
                                          <w:marBottom w:val="0"/>
                                          <w:divBdr>
                                            <w:top w:val="none" w:sz="0" w:space="0" w:color="auto"/>
                                            <w:left w:val="none" w:sz="0" w:space="0" w:color="auto"/>
                                            <w:bottom w:val="none" w:sz="0" w:space="0" w:color="auto"/>
                                            <w:right w:val="none" w:sz="0" w:space="0" w:color="auto"/>
                                          </w:divBdr>
                                        </w:div>
                                        <w:div w:id="1925722525">
                                          <w:marLeft w:val="0"/>
                                          <w:marRight w:val="0"/>
                                          <w:marTop w:val="0"/>
                                          <w:marBottom w:val="0"/>
                                          <w:divBdr>
                                            <w:top w:val="none" w:sz="0" w:space="0" w:color="auto"/>
                                            <w:left w:val="none" w:sz="0" w:space="0" w:color="auto"/>
                                            <w:bottom w:val="none" w:sz="0" w:space="0" w:color="auto"/>
                                            <w:right w:val="none" w:sz="0" w:space="0" w:color="auto"/>
                                          </w:divBdr>
                                        </w:div>
                                        <w:div w:id="1968269318">
                                          <w:marLeft w:val="0"/>
                                          <w:marRight w:val="0"/>
                                          <w:marTop w:val="0"/>
                                          <w:marBottom w:val="0"/>
                                          <w:divBdr>
                                            <w:top w:val="none" w:sz="0" w:space="0" w:color="auto"/>
                                            <w:left w:val="none" w:sz="0" w:space="0" w:color="auto"/>
                                            <w:bottom w:val="none" w:sz="0" w:space="0" w:color="auto"/>
                                            <w:right w:val="none" w:sz="0" w:space="0" w:color="auto"/>
                                          </w:divBdr>
                                        </w:div>
                                        <w:div w:id="1277525248">
                                          <w:marLeft w:val="0"/>
                                          <w:marRight w:val="0"/>
                                          <w:marTop w:val="0"/>
                                          <w:marBottom w:val="0"/>
                                          <w:divBdr>
                                            <w:top w:val="none" w:sz="0" w:space="0" w:color="auto"/>
                                            <w:left w:val="none" w:sz="0" w:space="0" w:color="auto"/>
                                            <w:bottom w:val="none" w:sz="0" w:space="0" w:color="auto"/>
                                            <w:right w:val="none" w:sz="0" w:space="0" w:color="auto"/>
                                          </w:divBdr>
                                        </w:div>
                                        <w:div w:id="317656395">
                                          <w:marLeft w:val="0"/>
                                          <w:marRight w:val="0"/>
                                          <w:marTop w:val="0"/>
                                          <w:marBottom w:val="0"/>
                                          <w:divBdr>
                                            <w:top w:val="none" w:sz="0" w:space="0" w:color="auto"/>
                                            <w:left w:val="none" w:sz="0" w:space="0" w:color="auto"/>
                                            <w:bottom w:val="none" w:sz="0" w:space="0" w:color="auto"/>
                                            <w:right w:val="none" w:sz="0" w:space="0" w:color="auto"/>
                                          </w:divBdr>
                                        </w:div>
                                        <w:div w:id="1966159958">
                                          <w:marLeft w:val="0"/>
                                          <w:marRight w:val="0"/>
                                          <w:marTop w:val="0"/>
                                          <w:marBottom w:val="0"/>
                                          <w:divBdr>
                                            <w:top w:val="none" w:sz="0" w:space="0" w:color="auto"/>
                                            <w:left w:val="none" w:sz="0" w:space="0" w:color="auto"/>
                                            <w:bottom w:val="none" w:sz="0" w:space="0" w:color="auto"/>
                                            <w:right w:val="none" w:sz="0" w:space="0" w:color="auto"/>
                                          </w:divBdr>
                                        </w:div>
                                        <w:div w:id="1411006568">
                                          <w:marLeft w:val="0"/>
                                          <w:marRight w:val="0"/>
                                          <w:marTop w:val="0"/>
                                          <w:marBottom w:val="0"/>
                                          <w:divBdr>
                                            <w:top w:val="inset" w:sz="2" w:space="0" w:color="auto"/>
                                            <w:left w:val="inset" w:sz="2" w:space="1" w:color="auto"/>
                                            <w:bottom w:val="inset" w:sz="2" w:space="0" w:color="auto"/>
                                            <w:right w:val="inset" w:sz="2" w:space="1" w:color="auto"/>
                                          </w:divBdr>
                                        </w:div>
                                        <w:div w:id="1700399253">
                                          <w:marLeft w:val="0"/>
                                          <w:marRight w:val="0"/>
                                          <w:marTop w:val="0"/>
                                          <w:marBottom w:val="0"/>
                                          <w:divBdr>
                                            <w:top w:val="none" w:sz="0" w:space="0" w:color="auto"/>
                                            <w:left w:val="none" w:sz="0" w:space="0" w:color="auto"/>
                                            <w:bottom w:val="none" w:sz="0" w:space="0" w:color="auto"/>
                                            <w:right w:val="none" w:sz="0" w:space="0" w:color="auto"/>
                                          </w:divBdr>
                                        </w:div>
                                        <w:div w:id="1263800184">
                                          <w:marLeft w:val="0"/>
                                          <w:marRight w:val="0"/>
                                          <w:marTop w:val="0"/>
                                          <w:marBottom w:val="0"/>
                                          <w:divBdr>
                                            <w:top w:val="none" w:sz="0" w:space="0" w:color="auto"/>
                                            <w:left w:val="none" w:sz="0" w:space="0" w:color="auto"/>
                                            <w:bottom w:val="none" w:sz="0" w:space="0" w:color="auto"/>
                                            <w:right w:val="none" w:sz="0" w:space="0" w:color="auto"/>
                                          </w:divBdr>
                                        </w:div>
                                        <w:div w:id="92550879">
                                          <w:marLeft w:val="0"/>
                                          <w:marRight w:val="0"/>
                                          <w:marTop w:val="0"/>
                                          <w:marBottom w:val="0"/>
                                          <w:divBdr>
                                            <w:top w:val="none" w:sz="0" w:space="0" w:color="auto"/>
                                            <w:left w:val="none" w:sz="0" w:space="0" w:color="auto"/>
                                            <w:bottom w:val="none" w:sz="0" w:space="0" w:color="auto"/>
                                            <w:right w:val="none" w:sz="0" w:space="0" w:color="auto"/>
                                          </w:divBdr>
                                        </w:div>
                                        <w:div w:id="354621604">
                                          <w:marLeft w:val="0"/>
                                          <w:marRight w:val="0"/>
                                          <w:marTop w:val="0"/>
                                          <w:marBottom w:val="0"/>
                                          <w:divBdr>
                                            <w:top w:val="none" w:sz="0" w:space="0" w:color="auto"/>
                                            <w:left w:val="none" w:sz="0" w:space="0" w:color="auto"/>
                                            <w:bottom w:val="none" w:sz="0" w:space="0" w:color="auto"/>
                                            <w:right w:val="none" w:sz="0" w:space="0" w:color="auto"/>
                                          </w:divBdr>
                                        </w:div>
                                        <w:div w:id="1591045308">
                                          <w:marLeft w:val="0"/>
                                          <w:marRight w:val="0"/>
                                          <w:marTop w:val="0"/>
                                          <w:marBottom w:val="0"/>
                                          <w:divBdr>
                                            <w:top w:val="none" w:sz="0" w:space="0" w:color="auto"/>
                                            <w:left w:val="none" w:sz="0" w:space="0" w:color="auto"/>
                                            <w:bottom w:val="none" w:sz="0" w:space="0" w:color="auto"/>
                                            <w:right w:val="none" w:sz="0" w:space="0" w:color="auto"/>
                                          </w:divBdr>
                                        </w:div>
                                        <w:div w:id="92475335">
                                          <w:marLeft w:val="0"/>
                                          <w:marRight w:val="0"/>
                                          <w:marTop w:val="0"/>
                                          <w:marBottom w:val="0"/>
                                          <w:divBdr>
                                            <w:top w:val="none" w:sz="0" w:space="0" w:color="auto"/>
                                            <w:left w:val="none" w:sz="0" w:space="0" w:color="auto"/>
                                            <w:bottom w:val="none" w:sz="0" w:space="0" w:color="auto"/>
                                            <w:right w:val="none" w:sz="0" w:space="0" w:color="auto"/>
                                          </w:divBdr>
                                        </w:div>
                                        <w:div w:id="1175922806">
                                          <w:marLeft w:val="0"/>
                                          <w:marRight w:val="0"/>
                                          <w:marTop w:val="0"/>
                                          <w:marBottom w:val="0"/>
                                          <w:divBdr>
                                            <w:top w:val="none" w:sz="0" w:space="0" w:color="auto"/>
                                            <w:left w:val="none" w:sz="0" w:space="0" w:color="auto"/>
                                            <w:bottom w:val="none" w:sz="0" w:space="0" w:color="auto"/>
                                            <w:right w:val="none" w:sz="0" w:space="0" w:color="auto"/>
                                          </w:divBdr>
                                        </w:div>
                                        <w:div w:id="1454979394">
                                          <w:marLeft w:val="0"/>
                                          <w:marRight w:val="0"/>
                                          <w:marTop w:val="0"/>
                                          <w:marBottom w:val="0"/>
                                          <w:divBdr>
                                            <w:top w:val="none" w:sz="0" w:space="0" w:color="auto"/>
                                            <w:left w:val="none" w:sz="0" w:space="0" w:color="auto"/>
                                            <w:bottom w:val="none" w:sz="0" w:space="0" w:color="auto"/>
                                            <w:right w:val="none" w:sz="0" w:space="0" w:color="auto"/>
                                          </w:divBdr>
                                        </w:div>
                                        <w:div w:id="717779004">
                                          <w:marLeft w:val="0"/>
                                          <w:marRight w:val="0"/>
                                          <w:marTop w:val="0"/>
                                          <w:marBottom w:val="0"/>
                                          <w:divBdr>
                                            <w:top w:val="inset" w:sz="2" w:space="0" w:color="auto"/>
                                            <w:left w:val="inset" w:sz="2" w:space="1" w:color="auto"/>
                                            <w:bottom w:val="inset" w:sz="2" w:space="0" w:color="auto"/>
                                            <w:right w:val="inset" w:sz="2" w:space="1" w:color="auto"/>
                                          </w:divBdr>
                                        </w:div>
                                        <w:div w:id="15279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317">
                          <w:marLeft w:val="0"/>
                          <w:marRight w:val="0"/>
                          <w:marTop w:val="0"/>
                          <w:marBottom w:val="0"/>
                          <w:divBdr>
                            <w:top w:val="none" w:sz="0" w:space="0" w:color="auto"/>
                            <w:left w:val="none" w:sz="0" w:space="0" w:color="auto"/>
                            <w:bottom w:val="none" w:sz="0" w:space="0" w:color="auto"/>
                            <w:right w:val="none" w:sz="0" w:space="0" w:color="auto"/>
                          </w:divBdr>
                          <w:divsChild>
                            <w:div w:id="2104761298">
                              <w:marLeft w:val="0"/>
                              <w:marRight w:val="0"/>
                              <w:marTop w:val="0"/>
                              <w:marBottom w:val="0"/>
                              <w:divBdr>
                                <w:top w:val="none" w:sz="0" w:space="0" w:color="auto"/>
                                <w:left w:val="none" w:sz="0" w:space="0" w:color="auto"/>
                                <w:bottom w:val="none" w:sz="0" w:space="0" w:color="auto"/>
                                <w:right w:val="none" w:sz="0" w:space="0" w:color="auto"/>
                              </w:divBdr>
                              <w:divsChild>
                                <w:div w:id="1015303967">
                                  <w:marLeft w:val="0"/>
                                  <w:marRight w:val="0"/>
                                  <w:marTop w:val="0"/>
                                  <w:marBottom w:val="0"/>
                                  <w:divBdr>
                                    <w:top w:val="none" w:sz="0" w:space="0" w:color="auto"/>
                                    <w:left w:val="none" w:sz="0" w:space="0" w:color="auto"/>
                                    <w:bottom w:val="none" w:sz="0" w:space="0" w:color="auto"/>
                                    <w:right w:val="none" w:sz="0" w:space="0" w:color="auto"/>
                                  </w:divBdr>
                                  <w:divsChild>
                                    <w:div w:id="19923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7495">
          <w:marLeft w:val="0"/>
          <w:marRight w:val="0"/>
          <w:marTop w:val="0"/>
          <w:marBottom w:val="161"/>
          <w:divBdr>
            <w:top w:val="single" w:sz="4" w:space="0" w:color="E0E0E0"/>
            <w:left w:val="single" w:sz="4" w:space="0" w:color="E0E0E0"/>
            <w:bottom w:val="single" w:sz="4" w:space="0" w:color="E0E0E0"/>
            <w:right w:val="single" w:sz="4" w:space="0" w:color="E0E0E0"/>
          </w:divBdr>
          <w:divsChild>
            <w:div w:id="1801651000">
              <w:marLeft w:val="0"/>
              <w:marRight w:val="0"/>
              <w:marTop w:val="0"/>
              <w:marBottom w:val="0"/>
              <w:divBdr>
                <w:top w:val="none" w:sz="0" w:space="0" w:color="auto"/>
                <w:left w:val="none" w:sz="0" w:space="0" w:color="auto"/>
                <w:bottom w:val="none" w:sz="0" w:space="0" w:color="auto"/>
                <w:right w:val="none" w:sz="0" w:space="0" w:color="auto"/>
              </w:divBdr>
            </w:div>
            <w:div w:id="277688030">
              <w:marLeft w:val="0"/>
              <w:marRight w:val="0"/>
              <w:marTop w:val="0"/>
              <w:marBottom w:val="0"/>
              <w:divBdr>
                <w:top w:val="none" w:sz="0" w:space="0" w:color="auto"/>
                <w:left w:val="none" w:sz="0" w:space="0" w:color="auto"/>
                <w:bottom w:val="none" w:sz="0" w:space="0" w:color="auto"/>
                <w:right w:val="none" w:sz="0" w:space="0" w:color="auto"/>
              </w:divBdr>
            </w:div>
          </w:divsChild>
        </w:div>
        <w:div w:id="652220133">
          <w:marLeft w:val="0"/>
          <w:marRight w:val="0"/>
          <w:marTop w:val="0"/>
          <w:marBottom w:val="0"/>
          <w:divBdr>
            <w:top w:val="none" w:sz="0" w:space="0" w:color="auto"/>
            <w:left w:val="none" w:sz="0" w:space="0" w:color="auto"/>
            <w:bottom w:val="none" w:sz="0" w:space="0" w:color="auto"/>
            <w:right w:val="none" w:sz="0" w:space="0" w:color="auto"/>
          </w:divBdr>
          <w:divsChild>
            <w:div w:id="1140264898">
              <w:marLeft w:val="0"/>
              <w:marRight w:val="0"/>
              <w:marTop w:val="0"/>
              <w:marBottom w:val="0"/>
              <w:divBdr>
                <w:top w:val="none" w:sz="0" w:space="0" w:color="auto"/>
                <w:left w:val="none" w:sz="0" w:space="0" w:color="auto"/>
                <w:bottom w:val="none" w:sz="0" w:space="0" w:color="auto"/>
                <w:right w:val="none" w:sz="0" w:space="0" w:color="auto"/>
              </w:divBdr>
            </w:div>
            <w:div w:id="376396531">
              <w:marLeft w:val="0"/>
              <w:marRight w:val="0"/>
              <w:marTop w:val="0"/>
              <w:marBottom w:val="0"/>
              <w:divBdr>
                <w:top w:val="none" w:sz="0" w:space="0" w:color="auto"/>
                <w:left w:val="none" w:sz="0" w:space="0" w:color="auto"/>
                <w:bottom w:val="none" w:sz="0" w:space="0" w:color="auto"/>
                <w:right w:val="none" w:sz="0" w:space="0" w:color="auto"/>
              </w:divBdr>
            </w:div>
            <w:div w:id="124448534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7675698">
      <w:bodyDiv w:val="1"/>
      <w:marLeft w:val="0"/>
      <w:marRight w:val="0"/>
      <w:marTop w:val="0"/>
      <w:marBottom w:val="0"/>
      <w:divBdr>
        <w:top w:val="none" w:sz="0" w:space="0" w:color="auto"/>
        <w:left w:val="none" w:sz="0" w:space="0" w:color="auto"/>
        <w:bottom w:val="none" w:sz="0" w:space="0" w:color="auto"/>
        <w:right w:val="none" w:sz="0" w:space="0" w:color="auto"/>
      </w:divBdr>
      <w:divsChild>
        <w:div w:id="1197545387">
          <w:marLeft w:val="0"/>
          <w:marRight w:val="0"/>
          <w:marTop w:val="107"/>
          <w:marBottom w:val="150"/>
          <w:divBdr>
            <w:top w:val="none" w:sz="0" w:space="0" w:color="auto"/>
            <w:left w:val="none" w:sz="0" w:space="0" w:color="auto"/>
            <w:bottom w:val="none" w:sz="0" w:space="0" w:color="auto"/>
            <w:right w:val="none" w:sz="0" w:space="0" w:color="auto"/>
          </w:divBdr>
          <w:divsChild>
            <w:div w:id="998965868">
              <w:marLeft w:val="11"/>
              <w:marRight w:val="11"/>
              <w:marTop w:val="11"/>
              <w:marBottom w:val="11"/>
              <w:divBdr>
                <w:top w:val="none" w:sz="0" w:space="0" w:color="auto"/>
                <w:left w:val="none" w:sz="0" w:space="0" w:color="auto"/>
                <w:bottom w:val="none" w:sz="0" w:space="0" w:color="auto"/>
                <w:right w:val="none" w:sz="0" w:space="0" w:color="auto"/>
              </w:divBdr>
              <w:divsChild>
                <w:div w:id="148521993">
                  <w:marLeft w:val="0"/>
                  <w:marRight w:val="0"/>
                  <w:marTop w:val="0"/>
                  <w:marBottom w:val="0"/>
                  <w:divBdr>
                    <w:top w:val="none" w:sz="0" w:space="0" w:color="auto"/>
                    <w:left w:val="none" w:sz="0" w:space="0" w:color="auto"/>
                    <w:bottom w:val="none" w:sz="0" w:space="0" w:color="auto"/>
                    <w:right w:val="none" w:sz="0" w:space="0" w:color="auto"/>
                  </w:divBdr>
                </w:div>
                <w:div w:id="849368108">
                  <w:marLeft w:val="0"/>
                  <w:marRight w:val="0"/>
                  <w:marTop w:val="0"/>
                  <w:marBottom w:val="0"/>
                  <w:divBdr>
                    <w:top w:val="none" w:sz="0" w:space="0" w:color="auto"/>
                    <w:left w:val="none" w:sz="0" w:space="0" w:color="auto"/>
                    <w:bottom w:val="none" w:sz="0" w:space="0" w:color="auto"/>
                    <w:right w:val="none" w:sz="0" w:space="0" w:color="auto"/>
                  </w:divBdr>
                </w:div>
              </w:divsChild>
            </w:div>
            <w:div w:id="1940406326">
              <w:marLeft w:val="0"/>
              <w:marRight w:val="0"/>
              <w:marTop w:val="0"/>
              <w:marBottom w:val="0"/>
              <w:divBdr>
                <w:top w:val="none" w:sz="0" w:space="0" w:color="auto"/>
                <w:left w:val="none" w:sz="0" w:space="0" w:color="auto"/>
                <w:bottom w:val="none" w:sz="0" w:space="0" w:color="auto"/>
                <w:right w:val="none" w:sz="0" w:space="0" w:color="auto"/>
              </w:divBdr>
              <w:divsChild>
                <w:div w:id="2093744952">
                  <w:marLeft w:val="0"/>
                  <w:marRight w:val="0"/>
                  <w:marTop w:val="0"/>
                  <w:marBottom w:val="0"/>
                  <w:divBdr>
                    <w:top w:val="none" w:sz="0" w:space="0" w:color="auto"/>
                    <w:left w:val="none" w:sz="0" w:space="0" w:color="auto"/>
                    <w:bottom w:val="none" w:sz="0" w:space="0" w:color="auto"/>
                    <w:right w:val="none" w:sz="0" w:space="0" w:color="auto"/>
                  </w:divBdr>
                  <w:divsChild>
                    <w:div w:id="769008167">
                      <w:marLeft w:val="0"/>
                      <w:marRight w:val="0"/>
                      <w:marTop w:val="0"/>
                      <w:marBottom w:val="0"/>
                      <w:divBdr>
                        <w:top w:val="none" w:sz="0" w:space="0" w:color="auto"/>
                        <w:left w:val="none" w:sz="0" w:space="0" w:color="auto"/>
                        <w:bottom w:val="none" w:sz="0" w:space="0" w:color="auto"/>
                        <w:right w:val="none" w:sz="0" w:space="0" w:color="auto"/>
                      </w:divBdr>
                      <w:divsChild>
                        <w:div w:id="1945992709">
                          <w:marLeft w:val="5663"/>
                          <w:marRight w:val="0"/>
                          <w:marTop w:val="0"/>
                          <w:marBottom w:val="0"/>
                          <w:divBdr>
                            <w:top w:val="none" w:sz="0" w:space="0" w:color="auto"/>
                            <w:left w:val="none" w:sz="0" w:space="0" w:color="auto"/>
                            <w:bottom w:val="none" w:sz="0" w:space="0" w:color="auto"/>
                            <w:right w:val="none" w:sz="0" w:space="0" w:color="auto"/>
                          </w:divBdr>
                        </w:div>
                      </w:divsChild>
                    </w:div>
                    <w:div w:id="994838592">
                      <w:marLeft w:val="-12749"/>
                      <w:marRight w:val="322"/>
                      <w:marTop w:val="376"/>
                      <w:marBottom w:val="0"/>
                      <w:divBdr>
                        <w:top w:val="none" w:sz="0" w:space="0" w:color="auto"/>
                        <w:left w:val="none" w:sz="0" w:space="0" w:color="auto"/>
                        <w:bottom w:val="none" w:sz="0" w:space="0" w:color="auto"/>
                        <w:right w:val="none" w:sz="0" w:space="0" w:color="auto"/>
                      </w:divBdr>
                    </w:div>
                    <w:div w:id="3820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5117">
              <w:marLeft w:val="11"/>
              <w:marRight w:val="11"/>
              <w:marTop w:val="0"/>
              <w:marBottom w:val="0"/>
              <w:divBdr>
                <w:top w:val="none" w:sz="0" w:space="0" w:color="auto"/>
                <w:left w:val="none" w:sz="0" w:space="0" w:color="auto"/>
                <w:bottom w:val="none" w:sz="0" w:space="0" w:color="auto"/>
                <w:right w:val="none" w:sz="0" w:space="0" w:color="auto"/>
              </w:divBdr>
            </w:div>
          </w:divsChild>
        </w:div>
        <w:div w:id="335232233">
          <w:marLeft w:val="0"/>
          <w:marRight w:val="0"/>
          <w:marTop w:val="0"/>
          <w:marBottom w:val="494"/>
          <w:divBdr>
            <w:top w:val="none" w:sz="0" w:space="0" w:color="auto"/>
            <w:left w:val="none" w:sz="0" w:space="0" w:color="auto"/>
            <w:bottom w:val="none" w:sz="0" w:space="0" w:color="auto"/>
            <w:right w:val="none" w:sz="0" w:space="0" w:color="auto"/>
          </w:divBdr>
          <w:divsChild>
            <w:div w:id="659189421">
              <w:marLeft w:val="0"/>
              <w:marRight w:val="0"/>
              <w:marTop w:val="0"/>
              <w:marBottom w:val="322"/>
              <w:divBdr>
                <w:top w:val="none" w:sz="0" w:space="0" w:color="auto"/>
                <w:left w:val="none" w:sz="0" w:space="0" w:color="auto"/>
                <w:bottom w:val="none" w:sz="0" w:space="0" w:color="auto"/>
                <w:right w:val="none" w:sz="0" w:space="0" w:color="auto"/>
              </w:divBdr>
              <w:divsChild>
                <w:div w:id="1360086456">
                  <w:marLeft w:val="0"/>
                  <w:marRight w:val="0"/>
                  <w:marTop w:val="0"/>
                  <w:marBottom w:val="0"/>
                  <w:divBdr>
                    <w:top w:val="none" w:sz="0" w:space="0" w:color="auto"/>
                    <w:left w:val="none" w:sz="0" w:space="0" w:color="auto"/>
                    <w:bottom w:val="none" w:sz="0" w:space="0" w:color="auto"/>
                    <w:right w:val="none" w:sz="0" w:space="0" w:color="auto"/>
                  </w:divBdr>
                </w:div>
                <w:div w:id="438722548">
                  <w:marLeft w:val="0"/>
                  <w:marRight w:val="0"/>
                  <w:marTop w:val="688"/>
                  <w:marBottom w:val="322"/>
                  <w:divBdr>
                    <w:top w:val="single" w:sz="4" w:space="5" w:color="CDCDCD"/>
                    <w:left w:val="single" w:sz="4" w:space="0" w:color="CDCDCD"/>
                    <w:bottom w:val="single" w:sz="4" w:space="22" w:color="CDCDCD"/>
                    <w:right w:val="single" w:sz="4" w:space="0" w:color="CDCDCD"/>
                  </w:divBdr>
                  <w:divsChild>
                    <w:div w:id="445468978">
                      <w:marLeft w:val="0"/>
                      <w:marRight w:val="0"/>
                      <w:marTop w:val="0"/>
                      <w:marBottom w:val="752"/>
                      <w:divBdr>
                        <w:top w:val="none" w:sz="0" w:space="0" w:color="auto"/>
                        <w:left w:val="none" w:sz="0" w:space="0" w:color="auto"/>
                        <w:bottom w:val="none" w:sz="0" w:space="0" w:color="auto"/>
                        <w:right w:val="none" w:sz="0" w:space="0" w:color="auto"/>
                      </w:divBdr>
                      <w:divsChild>
                        <w:div w:id="1072316960">
                          <w:marLeft w:val="0"/>
                          <w:marRight w:val="0"/>
                          <w:marTop w:val="0"/>
                          <w:marBottom w:val="0"/>
                          <w:divBdr>
                            <w:top w:val="none" w:sz="0" w:space="0" w:color="auto"/>
                            <w:left w:val="none" w:sz="0" w:space="0" w:color="auto"/>
                            <w:bottom w:val="none" w:sz="0" w:space="0" w:color="auto"/>
                            <w:right w:val="none" w:sz="0" w:space="0" w:color="auto"/>
                          </w:divBdr>
                        </w:div>
                        <w:div w:id="1747412852">
                          <w:marLeft w:val="0"/>
                          <w:marRight w:val="0"/>
                          <w:marTop w:val="0"/>
                          <w:marBottom w:val="0"/>
                          <w:divBdr>
                            <w:top w:val="none" w:sz="0" w:space="0" w:color="auto"/>
                            <w:left w:val="none" w:sz="0" w:space="0" w:color="auto"/>
                            <w:bottom w:val="none" w:sz="0" w:space="0" w:color="auto"/>
                            <w:right w:val="none" w:sz="0" w:space="0" w:color="auto"/>
                          </w:divBdr>
                          <w:divsChild>
                            <w:div w:id="881988202">
                              <w:marLeft w:val="0"/>
                              <w:marRight w:val="0"/>
                              <w:marTop w:val="0"/>
                              <w:marBottom w:val="0"/>
                              <w:divBdr>
                                <w:top w:val="none" w:sz="0" w:space="0" w:color="auto"/>
                                <w:left w:val="none" w:sz="0" w:space="0" w:color="auto"/>
                                <w:bottom w:val="none" w:sz="0" w:space="0" w:color="auto"/>
                                <w:right w:val="none" w:sz="0" w:space="0" w:color="auto"/>
                              </w:divBdr>
                              <w:divsChild>
                                <w:div w:id="1620575390">
                                  <w:marLeft w:val="0"/>
                                  <w:marRight w:val="0"/>
                                  <w:marTop w:val="0"/>
                                  <w:marBottom w:val="0"/>
                                  <w:divBdr>
                                    <w:top w:val="none" w:sz="0" w:space="0" w:color="auto"/>
                                    <w:left w:val="none" w:sz="0" w:space="0" w:color="auto"/>
                                    <w:bottom w:val="none" w:sz="0" w:space="0" w:color="auto"/>
                                    <w:right w:val="none" w:sz="0" w:space="0" w:color="auto"/>
                                  </w:divBdr>
                                  <w:divsChild>
                                    <w:div w:id="1833838163">
                                      <w:marLeft w:val="0"/>
                                      <w:marRight w:val="0"/>
                                      <w:marTop w:val="0"/>
                                      <w:marBottom w:val="0"/>
                                      <w:divBdr>
                                        <w:top w:val="none" w:sz="0" w:space="0" w:color="auto"/>
                                        <w:left w:val="none" w:sz="0" w:space="0" w:color="auto"/>
                                        <w:bottom w:val="none" w:sz="0" w:space="0" w:color="auto"/>
                                        <w:right w:val="none" w:sz="0" w:space="0" w:color="auto"/>
                                      </w:divBdr>
                                      <w:divsChild>
                                        <w:div w:id="1673724176">
                                          <w:marLeft w:val="0"/>
                                          <w:marRight w:val="0"/>
                                          <w:marTop w:val="0"/>
                                          <w:marBottom w:val="0"/>
                                          <w:divBdr>
                                            <w:top w:val="inset" w:sz="2" w:space="0" w:color="auto"/>
                                            <w:left w:val="inset" w:sz="2" w:space="1" w:color="auto"/>
                                            <w:bottom w:val="inset" w:sz="2" w:space="0" w:color="auto"/>
                                            <w:right w:val="inset" w:sz="2" w:space="1" w:color="auto"/>
                                          </w:divBdr>
                                        </w:div>
                                        <w:div w:id="1342657700">
                                          <w:marLeft w:val="0"/>
                                          <w:marRight w:val="0"/>
                                          <w:marTop w:val="0"/>
                                          <w:marBottom w:val="0"/>
                                          <w:divBdr>
                                            <w:top w:val="inset" w:sz="2" w:space="0" w:color="auto"/>
                                            <w:left w:val="inset" w:sz="2" w:space="1" w:color="auto"/>
                                            <w:bottom w:val="inset" w:sz="2" w:space="0" w:color="auto"/>
                                            <w:right w:val="inset" w:sz="2" w:space="1" w:color="auto"/>
                                          </w:divBdr>
                                        </w:div>
                                        <w:div w:id="1191407797">
                                          <w:marLeft w:val="0"/>
                                          <w:marRight w:val="0"/>
                                          <w:marTop w:val="0"/>
                                          <w:marBottom w:val="0"/>
                                          <w:divBdr>
                                            <w:top w:val="inset" w:sz="2" w:space="0" w:color="auto"/>
                                            <w:left w:val="inset" w:sz="2" w:space="1" w:color="auto"/>
                                            <w:bottom w:val="inset" w:sz="2" w:space="0" w:color="auto"/>
                                            <w:right w:val="inset" w:sz="2" w:space="1" w:color="auto"/>
                                          </w:divBdr>
                                        </w:div>
                                        <w:div w:id="84546087">
                                          <w:marLeft w:val="0"/>
                                          <w:marRight w:val="0"/>
                                          <w:marTop w:val="0"/>
                                          <w:marBottom w:val="0"/>
                                          <w:divBdr>
                                            <w:top w:val="none" w:sz="0" w:space="0" w:color="auto"/>
                                            <w:left w:val="none" w:sz="0" w:space="0" w:color="auto"/>
                                            <w:bottom w:val="none" w:sz="0" w:space="0" w:color="auto"/>
                                            <w:right w:val="none" w:sz="0" w:space="0" w:color="auto"/>
                                          </w:divBdr>
                                        </w:div>
                                        <w:div w:id="1600871109">
                                          <w:marLeft w:val="0"/>
                                          <w:marRight w:val="0"/>
                                          <w:marTop w:val="0"/>
                                          <w:marBottom w:val="0"/>
                                          <w:divBdr>
                                            <w:top w:val="none" w:sz="0" w:space="0" w:color="auto"/>
                                            <w:left w:val="none" w:sz="0" w:space="0" w:color="auto"/>
                                            <w:bottom w:val="none" w:sz="0" w:space="0" w:color="auto"/>
                                            <w:right w:val="none" w:sz="0" w:space="0" w:color="auto"/>
                                          </w:divBdr>
                                        </w:div>
                                        <w:div w:id="1722901026">
                                          <w:marLeft w:val="0"/>
                                          <w:marRight w:val="0"/>
                                          <w:marTop w:val="0"/>
                                          <w:marBottom w:val="0"/>
                                          <w:divBdr>
                                            <w:top w:val="inset" w:sz="2" w:space="0" w:color="auto"/>
                                            <w:left w:val="inset" w:sz="2" w:space="1" w:color="auto"/>
                                            <w:bottom w:val="inset" w:sz="2" w:space="0" w:color="auto"/>
                                            <w:right w:val="inset" w:sz="2" w:space="1" w:color="auto"/>
                                          </w:divBdr>
                                        </w:div>
                                        <w:div w:id="1178353725">
                                          <w:marLeft w:val="0"/>
                                          <w:marRight w:val="0"/>
                                          <w:marTop w:val="0"/>
                                          <w:marBottom w:val="0"/>
                                          <w:divBdr>
                                            <w:top w:val="inset" w:sz="2" w:space="0" w:color="auto"/>
                                            <w:left w:val="inset" w:sz="2" w:space="1" w:color="auto"/>
                                            <w:bottom w:val="inset" w:sz="2" w:space="0" w:color="auto"/>
                                            <w:right w:val="inset" w:sz="2" w:space="1" w:color="auto"/>
                                          </w:divBdr>
                                        </w:div>
                                        <w:div w:id="216597789">
                                          <w:marLeft w:val="0"/>
                                          <w:marRight w:val="0"/>
                                          <w:marTop w:val="0"/>
                                          <w:marBottom w:val="0"/>
                                          <w:divBdr>
                                            <w:top w:val="none" w:sz="0" w:space="0" w:color="auto"/>
                                            <w:left w:val="none" w:sz="0" w:space="0" w:color="auto"/>
                                            <w:bottom w:val="none" w:sz="0" w:space="0" w:color="auto"/>
                                            <w:right w:val="none" w:sz="0" w:space="0" w:color="auto"/>
                                          </w:divBdr>
                                        </w:div>
                                        <w:div w:id="1040477366">
                                          <w:marLeft w:val="0"/>
                                          <w:marRight w:val="0"/>
                                          <w:marTop w:val="0"/>
                                          <w:marBottom w:val="0"/>
                                          <w:divBdr>
                                            <w:top w:val="none" w:sz="0" w:space="0" w:color="auto"/>
                                            <w:left w:val="none" w:sz="0" w:space="0" w:color="auto"/>
                                            <w:bottom w:val="none" w:sz="0" w:space="0" w:color="auto"/>
                                            <w:right w:val="none" w:sz="0" w:space="0" w:color="auto"/>
                                          </w:divBdr>
                                        </w:div>
                                        <w:div w:id="555704937">
                                          <w:marLeft w:val="0"/>
                                          <w:marRight w:val="0"/>
                                          <w:marTop w:val="0"/>
                                          <w:marBottom w:val="0"/>
                                          <w:divBdr>
                                            <w:top w:val="none" w:sz="0" w:space="0" w:color="auto"/>
                                            <w:left w:val="none" w:sz="0" w:space="0" w:color="auto"/>
                                            <w:bottom w:val="none" w:sz="0" w:space="0" w:color="auto"/>
                                            <w:right w:val="none" w:sz="0" w:space="0" w:color="auto"/>
                                          </w:divBdr>
                                        </w:div>
                                        <w:div w:id="145167478">
                                          <w:marLeft w:val="0"/>
                                          <w:marRight w:val="0"/>
                                          <w:marTop w:val="0"/>
                                          <w:marBottom w:val="0"/>
                                          <w:divBdr>
                                            <w:top w:val="none" w:sz="0" w:space="0" w:color="auto"/>
                                            <w:left w:val="none" w:sz="0" w:space="0" w:color="auto"/>
                                            <w:bottom w:val="none" w:sz="0" w:space="0" w:color="auto"/>
                                            <w:right w:val="none" w:sz="0" w:space="0" w:color="auto"/>
                                          </w:divBdr>
                                        </w:div>
                                        <w:div w:id="9963438">
                                          <w:marLeft w:val="0"/>
                                          <w:marRight w:val="0"/>
                                          <w:marTop w:val="0"/>
                                          <w:marBottom w:val="0"/>
                                          <w:divBdr>
                                            <w:top w:val="none" w:sz="0" w:space="0" w:color="auto"/>
                                            <w:left w:val="none" w:sz="0" w:space="0" w:color="auto"/>
                                            <w:bottom w:val="none" w:sz="0" w:space="0" w:color="auto"/>
                                            <w:right w:val="none" w:sz="0" w:space="0" w:color="auto"/>
                                          </w:divBdr>
                                        </w:div>
                                        <w:div w:id="429594527">
                                          <w:marLeft w:val="0"/>
                                          <w:marRight w:val="0"/>
                                          <w:marTop w:val="0"/>
                                          <w:marBottom w:val="0"/>
                                          <w:divBdr>
                                            <w:top w:val="none" w:sz="0" w:space="0" w:color="auto"/>
                                            <w:left w:val="none" w:sz="0" w:space="0" w:color="auto"/>
                                            <w:bottom w:val="none" w:sz="0" w:space="0" w:color="auto"/>
                                            <w:right w:val="none" w:sz="0" w:space="0" w:color="auto"/>
                                          </w:divBdr>
                                        </w:div>
                                        <w:div w:id="10533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88752">
                          <w:marLeft w:val="0"/>
                          <w:marRight w:val="0"/>
                          <w:marTop w:val="0"/>
                          <w:marBottom w:val="0"/>
                          <w:divBdr>
                            <w:top w:val="none" w:sz="0" w:space="0" w:color="auto"/>
                            <w:left w:val="none" w:sz="0" w:space="0" w:color="auto"/>
                            <w:bottom w:val="none" w:sz="0" w:space="0" w:color="auto"/>
                            <w:right w:val="none" w:sz="0" w:space="0" w:color="auto"/>
                          </w:divBdr>
                          <w:divsChild>
                            <w:div w:id="1665860900">
                              <w:marLeft w:val="0"/>
                              <w:marRight w:val="0"/>
                              <w:marTop w:val="0"/>
                              <w:marBottom w:val="0"/>
                              <w:divBdr>
                                <w:top w:val="none" w:sz="0" w:space="0" w:color="auto"/>
                                <w:left w:val="none" w:sz="0" w:space="0" w:color="auto"/>
                                <w:bottom w:val="none" w:sz="0" w:space="0" w:color="auto"/>
                                <w:right w:val="none" w:sz="0" w:space="0" w:color="auto"/>
                              </w:divBdr>
                              <w:divsChild>
                                <w:div w:id="1648435011">
                                  <w:marLeft w:val="0"/>
                                  <w:marRight w:val="0"/>
                                  <w:marTop w:val="0"/>
                                  <w:marBottom w:val="0"/>
                                  <w:divBdr>
                                    <w:top w:val="none" w:sz="0" w:space="0" w:color="auto"/>
                                    <w:left w:val="none" w:sz="0" w:space="0" w:color="auto"/>
                                    <w:bottom w:val="none" w:sz="0" w:space="0" w:color="auto"/>
                                    <w:right w:val="none" w:sz="0" w:space="0" w:color="auto"/>
                                  </w:divBdr>
                                  <w:divsChild>
                                    <w:div w:id="16675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648889">
          <w:marLeft w:val="0"/>
          <w:marRight w:val="0"/>
          <w:marTop w:val="0"/>
          <w:marBottom w:val="161"/>
          <w:divBdr>
            <w:top w:val="single" w:sz="4" w:space="0" w:color="E0E0E0"/>
            <w:left w:val="single" w:sz="4" w:space="0" w:color="E0E0E0"/>
            <w:bottom w:val="single" w:sz="4" w:space="0" w:color="E0E0E0"/>
            <w:right w:val="single" w:sz="4" w:space="0" w:color="E0E0E0"/>
          </w:divBdr>
          <w:divsChild>
            <w:div w:id="619144168">
              <w:marLeft w:val="0"/>
              <w:marRight w:val="0"/>
              <w:marTop w:val="0"/>
              <w:marBottom w:val="0"/>
              <w:divBdr>
                <w:top w:val="none" w:sz="0" w:space="0" w:color="auto"/>
                <w:left w:val="none" w:sz="0" w:space="0" w:color="auto"/>
                <w:bottom w:val="none" w:sz="0" w:space="0" w:color="auto"/>
                <w:right w:val="none" w:sz="0" w:space="0" w:color="auto"/>
              </w:divBdr>
            </w:div>
            <w:div w:id="1769690370">
              <w:marLeft w:val="0"/>
              <w:marRight w:val="0"/>
              <w:marTop w:val="0"/>
              <w:marBottom w:val="0"/>
              <w:divBdr>
                <w:top w:val="none" w:sz="0" w:space="0" w:color="auto"/>
                <w:left w:val="none" w:sz="0" w:space="0" w:color="auto"/>
                <w:bottom w:val="none" w:sz="0" w:space="0" w:color="auto"/>
                <w:right w:val="none" w:sz="0" w:space="0" w:color="auto"/>
              </w:divBdr>
            </w:div>
          </w:divsChild>
        </w:div>
        <w:div w:id="849872529">
          <w:marLeft w:val="0"/>
          <w:marRight w:val="0"/>
          <w:marTop w:val="0"/>
          <w:marBottom w:val="0"/>
          <w:divBdr>
            <w:top w:val="none" w:sz="0" w:space="0" w:color="auto"/>
            <w:left w:val="none" w:sz="0" w:space="0" w:color="auto"/>
            <w:bottom w:val="none" w:sz="0" w:space="0" w:color="auto"/>
            <w:right w:val="none" w:sz="0" w:space="0" w:color="auto"/>
          </w:divBdr>
          <w:divsChild>
            <w:div w:id="740055310">
              <w:marLeft w:val="0"/>
              <w:marRight w:val="0"/>
              <w:marTop w:val="0"/>
              <w:marBottom w:val="0"/>
              <w:divBdr>
                <w:top w:val="none" w:sz="0" w:space="0" w:color="auto"/>
                <w:left w:val="none" w:sz="0" w:space="0" w:color="auto"/>
                <w:bottom w:val="none" w:sz="0" w:space="0" w:color="auto"/>
                <w:right w:val="none" w:sz="0" w:space="0" w:color="auto"/>
              </w:divBdr>
            </w:div>
            <w:div w:id="415784184">
              <w:marLeft w:val="0"/>
              <w:marRight w:val="0"/>
              <w:marTop w:val="0"/>
              <w:marBottom w:val="0"/>
              <w:divBdr>
                <w:top w:val="none" w:sz="0" w:space="0" w:color="auto"/>
                <w:left w:val="none" w:sz="0" w:space="0" w:color="auto"/>
                <w:bottom w:val="none" w:sz="0" w:space="0" w:color="auto"/>
                <w:right w:val="none" w:sz="0" w:space="0" w:color="auto"/>
              </w:divBdr>
            </w:div>
            <w:div w:id="39616811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7582</Words>
  <Characters>43220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50701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2017-11-07T17:54:00Z</dcterms:created>
  <dcterms:modified xsi:type="dcterms:W3CDTF">2017-11-07T17:54:00Z</dcterms:modified>
</cp:coreProperties>
</file>