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967" w:rsidRPr="006B3967" w:rsidRDefault="006B3967" w:rsidP="006B3967">
      <w:pPr>
        <w:pStyle w:val="1"/>
        <w:shd w:val="clear" w:color="auto" w:fill="FFFFFF"/>
        <w:spacing w:before="0" w:beforeAutospacing="0" w:after="0" w:afterAutospacing="0"/>
        <w:jc w:val="center"/>
        <w:textAlignment w:val="baseline"/>
        <w:rPr>
          <w:color w:val="2D2D2D"/>
          <w:sz w:val="46"/>
          <w:szCs w:val="46"/>
        </w:rPr>
      </w:pPr>
      <w:r w:rsidRPr="006B3967">
        <w:rPr>
          <w:color w:val="2D2D2D"/>
          <w:sz w:val="46"/>
          <w:szCs w:val="46"/>
        </w:rPr>
        <w:t>НПБ 155-2002 Техника пожарная. Огнетушители. Порядок постановки огнетушителей на производство и проведения сертификационных испытаний</w:t>
      </w:r>
    </w:p>
    <w:p w:rsidR="006B3967" w:rsidRPr="006B3967" w:rsidRDefault="006B3967" w:rsidP="006B3967">
      <w:pPr>
        <w:pStyle w:val="formattext"/>
        <w:shd w:val="clear" w:color="auto" w:fill="FFFFFF"/>
        <w:spacing w:before="0" w:beforeAutospacing="0" w:after="0" w:afterAutospacing="0" w:line="226" w:lineRule="atLeast"/>
        <w:jc w:val="right"/>
        <w:textAlignment w:val="baseline"/>
        <w:rPr>
          <w:color w:val="2D2D2D"/>
          <w:sz w:val="15"/>
          <w:szCs w:val="15"/>
        </w:rPr>
      </w:pPr>
      <w:r w:rsidRPr="006B3967">
        <w:rPr>
          <w:color w:val="2D2D2D"/>
          <w:sz w:val="15"/>
          <w:szCs w:val="15"/>
        </w:rPr>
        <w:br/>
        <w:t>НПБ 155-2002</w:t>
      </w:r>
    </w:p>
    <w:p w:rsidR="006B3967" w:rsidRPr="006B3967" w:rsidRDefault="006B3967" w:rsidP="006B3967">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6B3967">
        <w:rPr>
          <w:color w:val="3C3C3C"/>
          <w:sz w:val="41"/>
          <w:szCs w:val="41"/>
        </w:rPr>
        <w:t>     </w:t>
      </w:r>
      <w:r w:rsidRPr="006B3967">
        <w:rPr>
          <w:color w:val="3C3C3C"/>
          <w:sz w:val="41"/>
          <w:szCs w:val="41"/>
        </w:rPr>
        <w:br/>
        <w:t>НОРМЫ ПОЖАРНОЙ БЕЗОПАСНОСТИ</w:t>
      </w:r>
      <w:r w:rsidRPr="006B3967">
        <w:rPr>
          <w:color w:val="3C3C3C"/>
          <w:sz w:val="41"/>
          <w:szCs w:val="41"/>
        </w:rPr>
        <w:br/>
      </w:r>
      <w:r w:rsidRPr="006B3967">
        <w:rPr>
          <w:color w:val="3C3C3C"/>
          <w:sz w:val="41"/>
          <w:szCs w:val="41"/>
        </w:rPr>
        <w:br/>
      </w:r>
      <w:r w:rsidRPr="006B3967">
        <w:rPr>
          <w:color w:val="3C3C3C"/>
          <w:sz w:val="41"/>
          <w:szCs w:val="41"/>
        </w:rPr>
        <w:br/>
        <w:t>ТЕХНИКА ПОЖАРНАЯ. ОГНЕТУШИТЕЛИ. ПОРЯДОК ПОСТАНОВКИ ОГНЕТУШИТЕЛЕЙ НА ПРОИЗВОДСТВО И ПРОВЕДЕНИЯ СЕРТИФИКАЦИОННЫХ ИСПЫТАНИЙ</w:t>
      </w:r>
      <w:r w:rsidRPr="006B3967">
        <w:rPr>
          <w:color w:val="3C3C3C"/>
          <w:sz w:val="41"/>
          <w:szCs w:val="41"/>
        </w:rPr>
        <w:br/>
      </w:r>
      <w:r w:rsidRPr="006B3967">
        <w:rPr>
          <w:color w:val="3C3C3C"/>
          <w:sz w:val="41"/>
          <w:szCs w:val="41"/>
        </w:rPr>
        <w:br/>
        <w:t xml:space="preserve">FIRE ENGINEERING. </w:t>
      </w:r>
      <w:r w:rsidRPr="006B3967">
        <w:rPr>
          <w:color w:val="3C3C3C"/>
          <w:sz w:val="41"/>
          <w:szCs w:val="41"/>
          <w:lang w:val="en-US"/>
        </w:rPr>
        <w:t>FIRE EXTINGUISHERS. THE ORDER OF STATEMENT OF FIRE</w:t>
      </w:r>
      <w:r w:rsidRPr="006B3967">
        <w:rPr>
          <w:color w:val="3C3C3C"/>
          <w:sz w:val="41"/>
          <w:szCs w:val="41"/>
          <w:lang w:val="en-US"/>
        </w:rPr>
        <w:br/>
        <w:t>EXTINGUISHERS ON PRODUCTION AND REALIZATIONS OF CERTIFIED TESTS</w:t>
      </w:r>
    </w:p>
    <w:p w:rsidR="006B3967" w:rsidRPr="006B3967" w:rsidRDefault="006B3967" w:rsidP="006B3967">
      <w:pPr>
        <w:pStyle w:val="formattext"/>
        <w:shd w:val="clear" w:color="auto" w:fill="FFFFFF"/>
        <w:spacing w:before="0" w:beforeAutospacing="0" w:after="0" w:afterAutospacing="0" w:line="226" w:lineRule="atLeast"/>
        <w:jc w:val="right"/>
        <w:textAlignment w:val="baseline"/>
        <w:rPr>
          <w:color w:val="2D2D2D"/>
          <w:sz w:val="15"/>
          <w:szCs w:val="15"/>
        </w:rPr>
      </w:pPr>
      <w:r w:rsidRPr="006B3967">
        <w:rPr>
          <w:color w:val="2D2D2D"/>
          <w:sz w:val="15"/>
          <w:szCs w:val="15"/>
        </w:rPr>
        <w:br/>
      </w:r>
      <w:r w:rsidRPr="006B3967">
        <w:rPr>
          <w:color w:val="2D2D2D"/>
          <w:sz w:val="15"/>
          <w:szCs w:val="15"/>
        </w:rPr>
        <w:br/>
        <w:t>Дата введения 2002-07-01</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РАЗРАБОТАНЫ Федеральным государственным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(ФГУ ВНИИПО МЧС) (А.П.Карпов, В.А.Кущук, В.В.Пивоваров) и Главным управлением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(ГУГПС МЧС России) (В.В.Жидовленков, И.В.Рыбкин).</w:t>
      </w:r>
      <w:r w:rsidRPr="006B3967">
        <w:rPr>
          <w:color w:val="2D2D2D"/>
          <w:sz w:val="15"/>
          <w:szCs w:val="15"/>
        </w:rPr>
        <w:br/>
      </w:r>
      <w:r w:rsidRPr="006B3967">
        <w:rPr>
          <w:color w:val="2D2D2D"/>
          <w:sz w:val="15"/>
          <w:szCs w:val="15"/>
        </w:rPr>
        <w:br/>
        <w:t>ВНЕСЕНЫ и ПОДГОТОВЛЕНЫ к утверждению отделом пожарной техники и вооружения ГУГПС МЧС России.</w:t>
      </w:r>
      <w:r w:rsidRPr="006B3967">
        <w:rPr>
          <w:color w:val="2D2D2D"/>
          <w:sz w:val="15"/>
          <w:szCs w:val="15"/>
        </w:rPr>
        <w:br/>
      </w:r>
      <w:r w:rsidRPr="006B3967">
        <w:rPr>
          <w:color w:val="2D2D2D"/>
          <w:sz w:val="15"/>
          <w:szCs w:val="15"/>
        </w:rPr>
        <w:br/>
        <w:t>УТВЕРЖДЕНЫ приказом ГУГПС МВД России от 28 декабря 2001 г. N 88.</w:t>
      </w:r>
      <w:r w:rsidRPr="006B3967">
        <w:rPr>
          <w:color w:val="2D2D2D"/>
          <w:sz w:val="15"/>
          <w:szCs w:val="15"/>
        </w:rPr>
        <w:br/>
      </w:r>
      <w:r w:rsidRPr="006B3967">
        <w:rPr>
          <w:color w:val="2D2D2D"/>
          <w:sz w:val="15"/>
          <w:szCs w:val="15"/>
        </w:rPr>
        <w:br/>
        <w:t>ВВОДЯТСЯ ВЗАМЕН НПБ 155-96** и НПБ 156-96*.</w:t>
      </w:r>
      <w:r w:rsidRPr="006B3967">
        <w:rPr>
          <w:color w:val="2D2D2D"/>
          <w:sz w:val="15"/>
          <w:szCs w:val="15"/>
        </w:rPr>
        <w:br/>
      </w:r>
      <w:r w:rsidRPr="006B3967">
        <w:rPr>
          <w:color w:val="2D2D2D"/>
          <w:sz w:val="15"/>
          <w:szCs w:val="15"/>
        </w:rPr>
        <w:br/>
      </w:r>
    </w:p>
    <w:p w:rsidR="006B3967" w:rsidRPr="006B3967" w:rsidRDefault="006B3967" w:rsidP="006B3967">
      <w:pPr>
        <w:pStyle w:val="headertext"/>
        <w:shd w:val="clear" w:color="auto" w:fill="FFFFFF"/>
        <w:spacing w:before="107" w:beforeAutospacing="0" w:after="54" w:afterAutospacing="0" w:line="288" w:lineRule="atLeast"/>
        <w:jc w:val="center"/>
        <w:textAlignment w:val="baseline"/>
        <w:rPr>
          <w:color w:val="3C3C3C"/>
          <w:sz w:val="41"/>
          <w:szCs w:val="41"/>
        </w:rPr>
      </w:pPr>
      <w:r w:rsidRPr="006B3967">
        <w:rPr>
          <w:color w:val="3C3C3C"/>
          <w:sz w:val="41"/>
          <w:szCs w:val="41"/>
        </w:rPr>
        <w:t> 1. ОБЛАСТЬ ПРИМЕНЕНИЯ</w:t>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 xml:space="preserve">1.1. Настоящие нормы пожарной безопасности (далее - нормы) устанавливают основные положения постановки на производство и сертификации (в области пожарной безопасности) новых или модернизируемых переносных и передвижных огнетушителей, предназначенных для тушения очагов пожаров классов А, В, С, Е на промышленных предприятиях, в учреждениях, на наземном транспорте, в быту, а также для использования подразделениями Государственной </w:t>
      </w:r>
      <w:r w:rsidRPr="006B3967">
        <w:rPr>
          <w:color w:val="2D2D2D"/>
          <w:sz w:val="15"/>
          <w:szCs w:val="15"/>
        </w:rPr>
        <w:lastRenderedPageBreak/>
        <w:t>противопожарной службы МЧС России.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1.2. Нормы разработаны на основе ГОСТ 2.103, ГОСТ Р 15.201, ГОСТ Р 51017, ГОСТ Р 51057(приложение 1) и Методических рекомендаций ГУГПС МВД России [1].</w:t>
      </w:r>
      <w:r w:rsidRPr="006B3967">
        <w:rPr>
          <w:color w:val="2D2D2D"/>
          <w:sz w:val="15"/>
          <w:szCs w:val="15"/>
        </w:rPr>
        <w:br/>
      </w:r>
      <w:r w:rsidRPr="006B3967">
        <w:rPr>
          <w:color w:val="2D2D2D"/>
          <w:sz w:val="15"/>
          <w:szCs w:val="15"/>
        </w:rPr>
        <w:br/>
      </w:r>
    </w:p>
    <w:p w:rsidR="006B3967" w:rsidRPr="006B3967" w:rsidRDefault="006B3967" w:rsidP="006B3967">
      <w:pPr>
        <w:pStyle w:val="2"/>
        <w:shd w:val="clear" w:color="auto" w:fill="FFFFFF"/>
        <w:spacing w:before="269" w:beforeAutospacing="0" w:after="161" w:afterAutospacing="0"/>
        <w:jc w:val="center"/>
        <w:textAlignment w:val="baseline"/>
        <w:rPr>
          <w:b w:val="0"/>
          <w:bCs w:val="0"/>
          <w:color w:val="3C3C3C"/>
          <w:sz w:val="41"/>
          <w:szCs w:val="41"/>
        </w:rPr>
      </w:pPr>
      <w:r w:rsidRPr="006B3967">
        <w:rPr>
          <w:b w:val="0"/>
          <w:bCs w:val="0"/>
          <w:color w:val="3C3C3C"/>
          <w:sz w:val="41"/>
          <w:szCs w:val="41"/>
        </w:rPr>
        <w:t>2. ТЕРМИНЫ И ОПРЕДЕЛЕНИЯ</w:t>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br/>
      </w:r>
      <w:r w:rsidRPr="006B3967">
        <w:rPr>
          <w:color w:val="2D2D2D"/>
          <w:sz w:val="15"/>
          <w:szCs w:val="15"/>
        </w:rPr>
        <w:br/>
        <w:t>В настоящих нормах применены следующие термины с соответствующими определениями.</w:t>
      </w:r>
      <w:r w:rsidRPr="006B3967">
        <w:rPr>
          <w:color w:val="2D2D2D"/>
          <w:sz w:val="15"/>
          <w:szCs w:val="15"/>
        </w:rPr>
        <w:br/>
      </w:r>
      <w:r w:rsidRPr="006B3967">
        <w:rPr>
          <w:color w:val="2D2D2D"/>
          <w:sz w:val="15"/>
          <w:szCs w:val="15"/>
        </w:rPr>
        <w:br/>
        <w:t>Огнетушитель - переносное или передвижное устройство, предназначенное для тушения очага пожара оператором путем выпуска огнетушащего вещества, с ручным способом доставки к очагу пожара, приведения в действие и управления струей огнетушащего вещества.</w:t>
      </w:r>
      <w:r w:rsidRPr="006B3967">
        <w:rPr>
          <w:color w:val="2D2D2D"/>
          <w:sz w:val="15"/>
          <w:szCs w:val="15"/>
        </w:rPr>
        <w:br/>
      </w:r>
      <w:r w:rsidRPr="006B3967">
        <w:rPr>
          <w:color w:val="2D2D2D"/>
          <w:sz w:val="15"/>
          <w:szCs w:val="15"/>
        </w:rPr>
        <w:br/>
        <w:t>Переносной огнетушитель - огнетушитель с полной массой не более 20 кг, конструктивное исполнение которого обеспечивает возможность его переноски и применения одним человеком.</w:t>
      </w:r>
      <w:r w:rsidRPr="006B3967">
        <w:rPr>
          <w:color w:val="2D2D2D"/>
          <w:sz w:val="15"/>
          <w:szCs w:val="15"/>
        </w:rPr>
        <w:br/>
      </w:r>
      <w:r w:rsidRPr="006B3967">
        <w:rPr>
          <w:color w:val="2D2D2D"/>
          <w:sz w:val="15"/>
          <w:szCs w:val="15"/>
        </w:rPr>
        <w:br/>
        <w:t>Передвижной огнетушитель - огнетушитель с полной массой более 20 кг, смонтированный на колесах или тележке.</w:t>
      </w:r>
      <w:r w:rsidRPr="006B3967">
        <w:rPr>
          <w:color w:val="2D2D2D"/>
          <w:sz w:val="15"/>
          <w:szCs w:val="15"/>
        </w:rPr>
        <w:br/>
      </w:r>
      <w:r w:rsidRPr="006B3967">
        <w:rPr>
          <w:color w:val="2D2D2D"/>
          <w:sz w:val="15"/>
          <w:szCs w:val="15"/>
        </w:rPr>
        <w:br/>
        <w:t>Заказчик - организация, по договору с которой разрабатывается и выпускается огнетушитель.</w:t>
      </w:r>
      <w:r w:rsidRPr="006B3967">
        <w:rPr>
          <w:color w:val="2D2D2D"/>
          <w:sz w:val="15"/>
          <w:szCs w:val="15"/>
        </w:rPr>
        <w:br/>
      </w:r>
      <w:r w:rsidRPr="006B3967">
        <w:rPr>
          <w:color w:val="2D2D2D"/>
          <w:sz w:val="15"/>
          <w:szCs w:val="15"/>
        </w:rPr>
        <w:br/>
        <w:t>Разработчик - организация, выполняющая конструкторскую разработку огнетушителя.</w:t>
      </w:r>
      <w:r w:rsidRPr="006B3967">
        <w:rPr>
          <w:color w:val="2D2D2D"/>
          <w:sz w:val="15"/>
          <w:szCs w:val="15"/>
        </w:rPr>
        <w:br/>
      </w:r>
      <w:r w:rsidRPr="006B3967">
        <w:rPr>
          <w:color w:val="2D2D2D"/>
          <w:sz w:val="15"/>
          <w:szCs w:val="15"/>
        </w:rPr>
        <w:br/>
        <w:t>Изготовитель - предприятие, изготавливающее огнетушитель.</w:t>
      </w:r>
      <w:r w:rsidRPr="006B3967">
        <w:rPr>
          <w:color w:val="2D2D2D"/>
          <w:sz w:val="15"/>
          <w:szCs w:val="15"/>
        </w:rPr>
        <w:br/>
      </w:r>
      <w:r w:rsidRPr="006B3967">
        <w:rPr>
          <w:color w:val="2D2D2D"/>
          <w:sz w:val="15"/>
          <w:szCs w:val="15"/>
        </w:rPr>
        <w:br/>
        <w:t>Потребитель - организация или частное лицо, использующее огнетушитель.</w:t>
      </w:r>
      <w:r w:rsidRPr="006B3967">
        <w:rPr>
          <w:color w:val="2D2D2D"/>
          <w:sz w:val="15"/>
          <w:szCs w:val="15"/>
        </w:rPr>
        <w:br/>
      </w:r>
      <w:r w:rsidRPr="006B3967">
        <w:rPr>
          <w:color w:val="2D2D2D"/>
          <w:sz w:val="15"/>
          <w:szCs w:val="15"/>
        </w:rPr>
        <w:br/>
        <w:t>Орган государственного надзора - организация, осуществляющая контроль за соответствием конструкции огнетушителя требованиям действующих нормативных документов.</w:t>
      </w:r>
      <w:r w:rsidRPr="006B3967">
        <w:rPr>
          <w:color w:val="2D2D2D"/>
          <w:sz w:val="15"/>
          <w:szCs w:val="15"/>
        </w:rPr>
        <w:br/>
      </w:r>
      <w:r w:rsidRPr="006B3967">
        <w:rPr>
          <w:color w:val="2D2D2D"/>
          <w:sz w:val="15"/>
          <w:szCs w:val="15"/>
        </w:rPr>
        <w:br/>
        <w:t>Опытный образец (опытная партия) огнетушителя - огнетушитель (или партия огнетушителей), изготовленный по рабочей конструкторской документации с литерой “О“.</w:t>
      </w:r>
      <w:r w:rsidRPr="006B3967">
        <w:rPr>
          <w:color w:val="2D2D2D"/>
          <w:sz w:val="15"/>
          <w:szCs w:val="15"/>
        </w:rPr>
        <w:br/>
      </w:r>
      <w:r w:rsidRPr="006B3967">
        <w:rPr>
          <w:color w:val="2D2D2D"/>
          <w:sz w:val="15"/>
          <w:szCs w:val="15"/>
        </w:rPr>
        <w:br/>
      </w:r>
    </w:p>
    <w:p w:rsidR="006B3967" w:rsidRPr="006B3967" w:rsidRDefault="006B3967" w:rsidP="006B3967">
      <w:pPr>
        <w:pStyle w:val="2"/>
        <w:shd w:val="clear" w:color="auto" w:fill="FFFFFF"/>
        <w:spacing w:before="269" w:beforeAutospacing="0" w:after="161" w:afterAutospacing="0"/>
        <w:jc w:val="center"/>
        <w:textAlignment w:val="baseline"/>
        <w:rPr>
          <w:b w:val="0"/>
          <w:bCs w:val="0"/>
          <w:color w:val="3C3C3C"/>
          <w:sz w:val="41"/>
          <w:szCs w:val="41"/>
        </w:rPr>
      </w:pPr>
      <w:r w:rsidRPr="006B3967">
        <w:rPr>
          <w:b w:val="0"/>
          <w:bCs w:val="0"/>
          <w:color w:val="3C3C3C"/>
          <w:sz w:val="41"/>
          <w:szCs w:val="41"/>
        </w:rPr>
        <w:t>3. ТРЕБОВАНИЯ ПОЖАРНОЙ БЕЗОПАСНОСТИ К ОГНЕТУШИТЕЛЯМ</w:t>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br/>
      </w:r>
      <w:r w:rsidRPr="006B3967">
        <w:rPr>
          <w:color w:val="2D2D2D"/>
          <w:sz w:val="15"/>
          <w:szCs w:val="15"/>
        </w:rPr>
        <w:br/>
        <w:t>Обязательные параметры огнетушителей, обеспечивающие пожарную безопасность, приведены в таблице. Они должны соответствовать значениям, установленным нормативными документами, и проверяться в процессе сертификации огнетушителей (в области пожарной безопасности).</w:t>
      </w:r>
      <w:r w:rsidRPr="006B3967">
        <w:rPr>
          <w:color w:val="2D2D2D"/>
          <w:sz w:val="15"/>
          <w:szCs w:val="15"/>
        </w:rPr>
        <w:br/>
      </w:r>
      <w:r w:rsidRPr="006B3967">
        <w:rPr>
          <w:color w:val="2D2D2D"/>
          <w:sz w:val="15"/>
          <w:szCs w:val="15"/>
        </w:rPr>
        <w:br/>
      </w:r>
    </w:p>
    <w:tbl>
      <w:tblPr>
        <w:tblW w:w="0" w:type="auto"/>
        <w:tblCellMar>
          <w:left w:w="0" w:type="dxa"/>
          <w:right w:w="0" w:type="dxa"/>
        </w:tblCellMar>
        <w:tblLook w:val="04A0"/>
      </w:tblPr>
      <w:tblGrid>
        <w:gridCol w:w="4149"/>
        <w:gridCol w:w="1549"/>
        <w:gridCol w:w="1385"/>
        <w:gridCol w:w="1549"/>
        <w:gridCol w:w="1857"/>
      </w:tblGrid>
      <w:tr w:rsidR="006B3967" w:rsidRPr="006B3967" w:rsidTr="006B3967">
        <w:trPr>
          <w:trHeight w:val="15"/>
        </w:trPr>
        <w:tc>
          <w:tcPr>
            <w:tcW w:w="4620" w:type="dxa"/>
            <w:hideMark/>
          </w:tcPr>
          <w:p w:rsidR="006B3967" w:rsidRPr="006B3967" w:rsidRDefault="006B3967">
            <w:pPr>
              <w:rPr>
                <w:rFonts w:ascii="Times New Roman" w:hAnsi="Times New Roman" w:cs="Times New Roman"/>
                <w:sz w:val="2"/>
                <w:szCs w:val="24"/>
              </w:rPr>
            </w:pPr>
          </w:p>
        </w:tc>
        <w:tc>
          <w:tcPr>
            <w:tcW w:w="1663" w:type="dxa"/>
            <w:hideMark/>
          </w:tcPr>
          <w:p w:rsidR="006B3967" w:rsidRPr="006B3967" w:rsidRDefault="006B3967">
            <w:pPr>
              <w:rPr>
                <w:rFonts w:ascii="Times New Roman" w:hAnsi="Times New Roman" w:cs="Times New Roman"/>
                <w:sz w:val="2"/>
                <w:szCs w:val="24"/>
              </w:rPr>
            </w:pPr>
          </w:p>
        </w:tc>
        <w:tc>
          <w:tcPr>
            <w:tcW w:w="1478" w:type="dxa"/>
            <w:hideMark/>
          </w:tcPr>
          <w:p w:rsidR="006B3967" w:rsidRPr="006B3967" w:rsidRDefault="006B3967">
            <w:pPr>
              <w:rPr>
                <w:rFonts w:ascii="Times New Roman" w:hAnsi="Times New Roman" w:cs="Times New Roman"/>
                <w:sz w:val="2"/>
                <w:szCs w:val="24"/>
              </w:rPr>
            </w:pPr>
          </w:p>
        </w:tc>
        <w:tc>
          <w:tcPr>
            <w:tcW w:w="1663" w:type="dxa"/>
            <w:hideMark/>
          </w:tcPr>
          <w:p w:rsidR="006B3967" w:rsidRPr="006B3967" w:rsidRDefault="006B3967">
            <w:pPr>
              <w:rPr>
                <w:rFonts w:ascii="Times New Roman" w:hAnsi="Times New Roman" w:cs="Times New Roman"/>
                <w:sz w:val="2"/>
                <w:szCs w:val="24"/>
              </w:rPr>
            </w:pPr>
          </w:p>
        </w:tc>
        <w:tc>
          <w:tcPr>
            <w:tcW w:w="2033" w:type="dxa"/>
            <w:hideMark/>
          </w:tcPr>
          <w:p w:rsidR="006B3967" w:rsidRPr="006B3967" w:rsidRDefault="006B3967">
            <w:pPr>
              <w:rPr>
                <w:rFonts w:ascii="Times New Roman" w:hAnsi="Times New Roman" w:cs="Times New Roman"/>
                <w:sz w:val="2"/>
                <w:szCs w:val="24"/>
              </w:rPr>
            </w:pPr>
          </w:p>
        </w:tc>
      </w:tr>
      <w:tr w:rsidR="006B3967" w:rsidRPr="006B3967" w:rsidTr="006B3967">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Параметры огнетушителей</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Переносные огнетушители (ГОСТ Р 51057)</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Передвижные огнетушители (ГОСТ Р 51017)</w:t>
            </w:r>
          </w:p>
        </w:tc>
      </w:tr>
      <w:tr w:rsidR="006B3967" w:rsidRPr="006B3967" w:rsidTr="006B3967">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rPr>
                <w:rFonts w:ascii="Times New Roman" w:hAnsi="Times New Roman" w:cs="Times New Roman"/>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Требования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Методы испытаний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Требования</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Методы испытаний</w:t>
            </w:r>
          </w:p>
        </w:tc>
      </w:tr>
      <w:tr w:rsidR="006B3967" w:rsidRPr="006B3967" w:rsidTr="006B396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textAlignment w:val="baseline"/>
              <w:rPr>
                <w:color w:val="2D2D2D"/>
                <w:sz w:val="15"/>
                <w:szCs w:val="15"/>
              </w:rPr>
            </w:pPr>
            <w:r w:rsidRPr="006B3967">
              <w:rPr>
                <w:color w:val="2D2D2D"/>
                <w:sz w:val="15"/>
                <w:szCs w:val="15"/>
              </w:rPr>
              <w:t>Масса заряда огнетушителя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9.5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8.3</w:t>
            </w:r>
          </w:p>
        </w:tc>
      </w:tr>
      <w:tr w:rsidR="006B3967" w:rsidRPr="006B3967" w:rsidTr="006B396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textAlignment w:val="baseline"/>
              <w:rPr>
                <w:color w:val="2D2D2D"/>
                <w:sz w:val="15"/>
                <w:szCs w:val="15"/>
              </w:rPr>
            </w:pPr>
            <w:r w:rsidRPr="006B3967">
              <w:rPr>
                <w:color w:val="2D2D2D"/>
                <w:sz w:val="15"/>
                <w:szCs w:val="15"/>
              </w:rPr>
              <w:t>Усилия и энергия воздействия на органы управления и передвижения огнетушителя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9.7</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5.11; 5.12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8.7; 8.8; 8.9</w:t>
            </w:r>
          </w:p>
        </w:tc>
      </w:tr>
      <w:tr w:rsidR="006B3967" w:rsidRPr="006B3967" w:rsidTr="006B396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textAlignment w:val="baseline"/>
              <w:rPr>
                <w:color w:val="2D2D2D"/>
                <w:sz w:val="15"/>
                <w:szCs w:val="15"/>
              </w:rPr>
            </w:pPr>
            <w:r w:rsidRPr="006B3967">
              <w:rPr>
                <w:color w:val="2D2D2D"/>
                <w:sz w:val="15"/>
                <w:szCs w:val="15"/>
              </w:rPr>
              <w:t>Продолжительность приведения огнетушителя в действие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9.8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5.13</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8.10</w:t>
            </w:r>
          </w:p>
        </w:tc>
      </w:tr>
      <w:tr w:rsidR="006B3967" w:rsidRPr="006B3967" w:rsidTr="006B396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textAlignment w:val="baseline"/>
              <w:rPr>
                <w:color w:val="2D2D2D"/>
                <w:sz w:val="15"/>
                <w:szCs w:val="15"/>
              </w:rPr>
            </w:pPr>
            <w:r w:rsidRPr="006B3967">
              <w:rPr>
                <w:color w:val="2D2D2D"/>
                <w:sz w:val="15"/>
                <w:szCs w:val="15"/>
              </w:rPr>
              <w:t>Продолжительность подачи огнетушащего вещества (ОТВ)</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5.17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9.10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5.15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8.12</w:t>
            </w:r>
          </w:p>
        </w:tc>
      </w:tr>
      <w:tr w:rsidR="006B3967" w:rsidRPr="006B3967" w:rsidTr="006B396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textAlignment w:val="baseline"/>
              <w:rPr>
                <w:color w:val="2D2D2D"/>
                <w:sz w:val="15"/>
                <w:szCs w:val="15"/>
              </w:rPr>
            </w:pPr>
            <w:r w:rsidRPr="006B3967">
              <w:rPr>
                <w:color w:val="2D2D2D"/>
                <w:sz w:val="15"/>
                <w:szCs w:val="15"/>
              </w:rPr>
              <w:t>Возможность прерывания и возобновления подачи ОТВ</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9.10.3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5.18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8.15</w:t>
            </w:r>
          </w:p>
        </w:tc>
      </w:tr>
      <w:tr w:rsidR="006B3967" w:rsidRPr="006B3967" w:rsidTr="006B396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textAlignment w:val="baseline"/>
              <w:rPr>
                <w:color w:val="2D2D2D"/>
                <w:sz w:val="15"/>
                <w:szCs w:val="15"/>
              </w:rPr>
            </w:pPr>
            <w:r w:rsidRPr="006B3967">
              <w:rPr>
                <w:color w:val="2D2D2D"/>
                <w:sz w:val="15"/>
                <w:szCs w:val="15"/>
              </w:rPr>
              <w:t>Длина струи ОТВ</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5.19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9.11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5.16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8.13</w:t>
            </w:r>
          </w:p>
        </w:tc>
      </w:tr>
      <w:tr w:rsidR="006B3967" w:rsidRPr="006B3967" w:rsidTr="006B396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textAlignment w:val="baseline"/>
              <w:rPr>
                <w:color w:val="2D2D2D"/>
                <w:sz w:val="15"/>
                <w:szCs w:val="15"/>
              </w:rPr>
            </w:pPr>
            <w:r w:rsidRPr="006B3967">
              <w:rPr>
                <w:color w:val="2D2D2D"/>
                <w:sz w:val="15"/>
                <w:szCs w:val="15"/>
              </w:rPr>
              <w:t>Остаток заряда огнетушителя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5.20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9.12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5.17</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8.14</w:t>
            </w:r>
          </w:p>
        </w:tc>
      </w:tr>
      <w:tr w:rsidR="006B3967" w:rsidRPr="006B3967" w:rsidTr="006B3967">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textAlignment w:val="baseline"/>
              <w:rPr>
                <w:color w:val="2D2D2D"/>
                <w:sz w:val="15"/>
                <w:szCs w:val="15"/>
              </w:rPr>
            </w:pPr>
            <w:r w:rsidRPr="006B3967">
              <w:rPr>
                <w:color w:val="2D2D2D"/>
                <w:sz w:val="15"/>
                <w:szCs w:val="15"/>
              </w:rPr>
              <w:t>Огнетушащая способность</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5.21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9.13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5.19</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B3967" w:rsidRPr="006B3967" w:rsidRDefault="006B3967">
            <w:pPr>
              <w:pStyle w:val="formattext"/>
              <w:spacing w:before="0" w:beforeAutospacing="0" w:after="0" w:afterAutospacing="0" w:line="226" w:lineRule="atLeast"/>
              <w:jc w:val="center"/>
              <w:textAlignment w:val="baseline"/>
              <w:rPr>
                <w:color w:val="2D2D2D"/>
                <w:sz w:val="15"/>
                <w:szCs w:val="15"/>
              </w:rPr>
            </w:pPr>
            <w:r w:rsidRPr="006B3967">
              <w:rPr>
                <w:color w:val="2D2D2D"/>
                <w:sz w:val="15"/>
                <w:szCs w:val="15"/>
              </w:rPr>
              <w:t>8.16</w:t>
            </w:r>
          </w:p>
        </w:tc>
      </w:tr>
    </w:tbl>
    <w:p w:rsidR="006B3967" w:rsidRPr="006B3967" w:rsidRDefault="006B3967" w:rsidP="006B3967">
      <w:pPr>
        <w:pStyle w:val="2"/>
        <w:shd w:val="clear" w:color="auto" w:fill="FFFFFF"/>
        <w:spacing w:before="269" w:beforeAutospacing="0" w:after="161" w:afterAutospacing="0"/>
        <w:jc w:val="center"/>
        <w:textAlignment w:val="baseline"/>
        <w:rPr>
          <w:b w:val="0"/>
          <w:bCs w:val="0"/>
          <w:color w:val="3C3C3C"/>
          <w:sz w:val="41"/>
          <w:szCs w:val="41"/>
        </w:rPr>
      </w:pPr>
      <w:r w:rsidRPr="006B3967">
        <w:rPr>
          <w:b w:val="0"/>
          <w:bCs w:val="0"/>
          <w:color w:val="3C3C3C"/>
          <w:sz w:val="41"/>
          <w:szCs w:val="41"/>
        </w:rPr>
        <w:lastRenderedPageBreak/>
        <w:t>4. ОБЩИЕ ПОЛОЖЕНИЯ РАЗРАБОТКИ И ПОСТАНОВКИ ОГНЕТУШИТЕЛЕЙ НА ПРОИЗВОДСТВО</w:t>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4.1. Разработка и постановка огнетушителей на производство может осуществляться по одной из следующих схем:</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а) создание огнетушителей по государственному или другому заказу, финансируемому из федерального бюджета или бюджета субъекта Российской Федерации (далее - по госзаказу);</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б) создание огнетушителей по заказу конкретного потребителя (юридического лица);</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в) инициативная разработка огнетушителей без конкретного заказчика при коммерческом риске разработчика и изготовителя.</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4.2. При создании огнетушителей по госзаказу или заказу конкретного потребителя заключается договор (контракт) и, как правило, разрабатывается техническое задание на выполняемые работы. В качестве государственного заказчика выступает Главное управление Государственной противопожарной службы (ГУГПС) МЧС России.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4.3. Решение о разработке огнетушителей в инициативном порядке принимает изготовитель с учетом условий рынка их сбыта. В данном случае ГУГПС выполняет функции главного надзорного органа, контролирующего соблюдение обязательных требований нормативных документов к конструкции и зарядам огнетушителей.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4.4. Разработчиком и изготовителем огнетушителей может быть любая организация, имеющая лицензию ГУГПС МЧС России на их производство.</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4.5. На основании исходных требований, изучения спроса и условий применения огнетушителей разработчик проводит необходимые патентные, научно-исследовательские, опытно-конструкторские и технологические работы. При этом следует руководствоваться нормативно-техническими и другими документами, определяющими технический уровень огнетушителей, обращая особое внимание на обеспечение безопасности, устойчивости к внешним воздействиям, взаимозаменяемости и совместимости составных частей, охраны окружающей среды.</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4.6. Обязательные требования к конструкции огнетушителей приведены в ГОСТ Р 51057, ГОСТ Р 51017, а на составные элементы - в НПБ 170-98, НПБ 199-2001 и НПБ 305-2001.</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4.7. Разработка и постановка огнетушителей на производство в общем случае предусматривает (приложение 2):</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а) разработку технического задания на опытно-конструкторскую работу или заменяющего его документа (при инициативной разработке);</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б) проведение опытно-конструкторской работы, включающей в себя:</w:t>
      </w:r>
      <w:r w:rsidRPr="006B3967">
        <w:rPr>
          <w:color w:val="2D2D2D"/>
          <w:sz w:val="15"/>
          <w:szCs w:val="15"/>
        </w:rPr>
        <w:br/>
      </w:r>
      <w:r w:rsidRPr="006B3967">
        <w:rPr>
          <w:color w:val="2D2D2D"/>
          <w:sz w:val="15"/>
          <w:szCs w:val="15"/>
        </w:rPr>
        <w:br/>
        <w:t>подготовку конструкторской, технологической, эксплуатационной документации, а также ремонтной документации для перезаряжаемых огнетушителей;</w:t>
      </w:r>
      <w:r w:rsidRPr="006B3967">
        <w:rPr>
          <w:color w:val="2D2D2D"/>
          <w:sz w:val="15"/>
          <w:szCs w:val="15"/>
        </w:rPr>
        <w:br/>
      </w:r>
      <w:r w:rsidRPr="006B3967">
        <w:rPr>
          <w:color w:val="2D2D2D"/>
          <w:sz w:val="15"/>
          <w:szCs w:val="15"/>
        </w:rPr>
        <w:br/>
        <w:t>изготовление опытных образцов или опытной партии (далее - опытные образцы);</w:t>
      </w:r>
      <w:r w:rsidRPr="006B3967">
        <w:rPr>
          <w:color w:val="2D2D2D"/>
          <w:sz w:val="15"/>
          <w:szCs w:val="15"/>
        </w:rPr>
        <w:br/>
      </w:r>
      <w:r w:rsidRPr="006B3967">
        <w:rPr>
          <w:color w:val="2D2D2D"/>
          <w:sz w:val="15"/>
          <w:szCs w:val="15"/>
        </w:rPr>
        <w:br/>
        <w:t>проведение предварительных (заводских) испытаний опытных образцов;</w:t>
      </w:r>
      <w:r w:rsidRPr="006B3967">
        <w:rPr>
          <w:color w:val="2D2D2D"/>
          <w:sz w:val="15"/>
          <w:szCs w:val="15"/>
        </w:rPr>
        <w:br/>
      </w:r>
      <w:r w:rsidRPr="006B3967">
        <w:rPr>
          <w:color w:val="2D2D2D"/>
          <w:sz w:val="15"/>
          <w:szCs w:val="15"/>
        </w:rPr>
        <w:br/>
        <w:t>приемку результатов опытно-конструкторской работы, проведение межведомственных приемочных испытаний (МВИ);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в) постановку на производство, которая включает в себя:</w:t>
      </w:r>
      <w:r w:rsidRPr="006B3967">
        <w:rPr>
          <w:color w:val="2D2D2D"/>
          <w:sz w:val="15"/>
          <w:szCs w:val="15"/>
        </w:rPr>
        <w:br/>
      </w:r>
      <w:r w:rsidRPr="006B3967">
        <w:rPr>
          <w:color w:val="2D2D2D"/>
          <w:sz w:val="15"/>
          <w:szCs w:val="15"/>
        </w:rPr>
        <w:br/>
        <w:t>технологическую подготовку производства;</w:t>
      </w:r>
      <w:r w:rsidRPr="006B3967">
        <w:rPr>
          <w:color w:val="2D2D2D"/>
          <w:sz w:val="15"/>
          <w:szCs w:val="15"/>
        </w:rPr>
        <w:br/>
      </w:r>
      <w:r w:rsidRPr="006B3967">
        <w:rPr>
          <w:color w:val="2D2D2D"/>
          <w:sz w:val="15"/>
          <w:szCs w:val="15"/>
        </w:rPr>
        <w:br/>
        <w:t>освоение производства - изготовление установочной серии;</w:t>
      </w:r>
      <w:r w:rsidRPr="006B3967">
        <w:rPr>
          <w:color w:val="2D2D2D"/>
          <w:sz w:val="15"/>
          <w:szCs w:val="15"/>
        </w:rPr>
        <w:br/>
      </w:r>
      <w:r w:rsidRPr="006B3967">
        <w:rPr>
          <w:color w:val="2D2D2D"/>
          <w:sz w:val="15"/>
          <w:szCs w:val="15"/>
        </w:rPr>
        <w:br/>
        <w:t>квалификационные испытания;</w:t>
      </w:r>
      <w:r w:rsidRPr="006B3967">
        <w:rPr>
          <w:color w:val="2D2D2D"/>
          <w:sz w:val="15"/>
          <w:szCs w:val="15"/>
        </w:rPr>
        <w:br/>
      </w:r>
      <w:r w:rsidRPr="006B3967">
        <w:rPr>
          <w:color w:val="2D2D2D"/>
          <w:sz w:val="15"/>
          <w:szCs w:val="15"/>
        </w:rPr>
        <w:br/>
        <w:t>корректировку технической документации;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г) сертификацию огнетушителей.</w:t>
      </w:r>
      <w:r w:rsidRPr="006B3967">
        <w:rPr>
          <w:color w:val="2D2D2D"/>
          <w:sz w:val="15"/>
          <w:szCs w:val="15"/>
        </w:rPr>
        <w:br/>
      </w:r>
      <w:r w:rsidRPr="006B3967">
        <w:rPr>
          <w:color w:val="2D2D2D"/>
          <w:sz w:val="15"/>
          <w:szCs w:val="15"/>
        </w:rPr>
        <w:br/>
      </w:r>
    </w:p>
    <w:p w:rsidR="006B3967" w:rsidRPr="006B3967" w:rsidRDefault="006B3967" w:rsidP="006B3967">
      <w:pPr>
        <w:pStyle w:val="2"/>
        <w:shd w:val="clear" w:color="auto" w:fill="FFFFFF"/>
        <w:spacing w:before="269" w:beforeAutospacing="0" w:after="161" w:afterAutospacing="0"/>
        <w:jc w:val="center"/>
        <w:textAlignment w:val="baseline"/>
        <w:rPr>
          <w:b w:val="0"/>
          <w:bCs w:val="0"/>
          <w:color w:val="3C3C3C"/>
          <w:sz w:val="41"/>
          <w:szCs w:val="41"/>
        </w:rPr>
      </w:pPr>
      <w:r w:rsidRPr="006B3967">
        <w:rPr>
          <w:b w:val="0"/>
          <w:bCs w:val="0"/>
          <w:color w:val="3C3C3C"/>
          <w:sz w:val="41"/>
          <w:szCs w:val="41"/>
        </w:rPr>
        <w:lastRenderedPageBreak/>
        <w:t>5. ПОРЯДОК РАЗРАБОТКИ И ПОСТАНОВКИ ОГНЕТУШИТЕЛЕЙ НА ПРОИЗВОДСТВО</w:t>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5.1. По результатам опытно-конструкторских работ разработчик (если необходимо, совместно с изготовителем) готовит конструкторские, технологические, ремонтные и эксплуатационные документы, установленные ГОСТ 2.102, ГОСТ 2.114, ГОСТ 2.601, ГОСТ 2.602, ГОСТ Р 51017 иГОСТ Р 51057.</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5.2. Среди них обязательными являются: комплект рабочих чертежей, технические условия, технологический регламент, руководство по эксплуатации (совмещенное с паспортом на огнетушитель), ведомость покупных изделий, каталог деталей и сборочных единиц, рекомендации по техническому обслуживанию, испытанию, перезарядке и контролю огнетушителей после перезарядки (для перезаряжаемых огнетушителей).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5.3 Для подтверждения соответствия огнетушителей разработанной технической документации изготавливают и испытывают макетные, экспериментальные и опытные образцы огнетушителей.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5.4. Испытания опытных образцов огнетушителей проводятся изготовителем совместно с разработчиком или специализированной организацией, имеющей лицензию на проведение данного вида испытаний, с применением аттестованных средств испытаний, обеспечивающих создание требуемых режимов и условий испытаний, поверенных средств контроля и измерения, обеспечивающих необходимую точность измерения контролируемых параметров.</w:t>
      </w:r>
      <w:r w:rsidRPr="006B3967">
        <w:rPr>
          <w:color w:val="2D2D2D"/>
          <w:sz w:val="15"/>
          <w:szCs w:val="15"/>
        </w:rPr>
        <w:br/>
      </w:r>
      <w:r w:rsidRPr="006B3967">
        <w:rPr>
          <w:color w:val="2D2D2D"/>
          <w:sz w:val="15"/>
          <w:szCs w:val="15"/>
        </w:rPr>
        <w:br/>
      </w:r>
    </w:p>
    <w:p w:rsidR="006B3967" w:rsidRPr="006B3967" w:rsidRDefault="006B3967" w:rsidP="006B3967">
      <w:pPr>
        <w:pStyle w:val="2"/>
        <w:shd w:val="clear" w:color="auto" w:fill="FFFFFF"/>
        <w:spacing w:before="269" w:beforeAutospacing="0" w:after="161" w:afterAutospacing="0"/>
        <w:jc w:val="center"/>
        <w:textAlignment w:val="baseline"/>
        <w:rPr>
          <w:b w:val="0"/>
          <w:bCs w:val="0"/>
          <w:color w:val="3C3C3C"/>
          <w:sz w:val="41"/>
          <w:szCs w:val="41"/>
        </w:rPr>
      </w:pPr>
      <w:r w:rsidRPr="006B3967">
        <w:rPr>
          <w:b w:val="0"/>
          <w:bCs w:val="0"/>
          <w:color w:val="3C3C3C"/>
          <w:sz w:val="41"/>
          <w:szCs w:val="41"/>
        </w:rPr>
        <w:t>6. ПРЕДВАРИТЕЛЬНЫЕ (ЗАВОДСКИЕ) ИСПЫТАНИЯ ОГНЕТУШИТЕЛЕЙ</w:t>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6.1. Изготовитель совместно с разработчиком (при его наличии) организует и проводит предварительные испытания опытных образцов изготовленных огнетушителей. Для их проведения, как правило, назначается комиссия, которая контролирует полноту, достоверность и объективность результатов испытаний, а также документальное оформление их результатов. Состав внутренней комиссии формируется приказом руководителя организации, несущей ответственность за проведение испытаний. Ее представитель назначается председателем комиссии. В состав комиссии должны входить представители разработчика (при его наличии) и изготовителя огнетушителей.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6.2. Изготовитель (совместно с разработчиком), на основании действующих нормативных документов (ГОСТ Р 51017 или ГОСТ Р 51057, ПБ 10-115-96 и настоящих НПБ), разрабатывает программу испытаний, которую утверждает сторона, несущая ответственность за их организацию и проведение.</w:t>
      </w:r>
      <w:r w:rsidRPr="006B3967">
        <w:rPr>
          <w:color w:val="2D2D2D"/>
          <w:sz w:val="15"/>
          <w:szCs w:val="15"/>
        </w:rPr>
        <w:br/>
      </w:r>
      <w:r w:rsidRPr="006B3967">
        <w:rPr>
          <w:color w:val="2D2D2D"/>
          <w:sz w:val="15"/>
          <w:szCs w:val="15"/>
        </w:rPr>
        <w:br/>
        <w:t>В программе предварительных испытаний должны быть отражены:</w:t>
      </w:r>
      <w:r w:rsidRPr="006B3967">
        <w:rPr>
          <w:color w:val="2D2D2D"/>
          <w:sz w:val="15"/>
          <w:szCs w:val="15"/>
        </w:rPr>
        <w:br/>
      </w:r>
      <w:r w:rsidRPr="006B3967">
        <w:rPr>
          <w:color w:val="2D2D2D"/>
          <w:sz w:val="15"/>
          <w:szCs w:val="15"/>
        </w:rPr>
        <w:br/>
        <w:t>характеристика объекта испытаний;</w:t>
      </w:r>
      <w:r w:rsidRPr="006B3967">
        <w:rPr>
          <w:color w:val="2D2D2D"/>
          <w:sz w:val="15"/>
          <w:szCs w:val="15"/>
        </w:rPr>
        <w:br/>
      </w:r>
      <w:r w:rsidRPr="006B3967">
        <w:rPr>
          <w:color w:val="2D2D2D"/>
          <w:sz w:val="15"/>
          <w:szCs w:val="15"/>
        </w:rPr>
        <w:br/>
        <w:t>цель испытаний;</w:t>
      </w:r>
      <w:r w:rsidRPr="006B3967">
        <w:rPr>
          <w:color w:val="2D2D2D"/>
          <w:sz w:val="15"/>
          <w:szCs w:val="15"/>
        </w:rPr>
        <w:br/>
      </w:r>
      <w:r w:rsidRPr="006B3967">
        <w:rPr>
          <w:color w:val="2D2D2D"/>
          <w:sz w:val="15"/>
          <w:szCs w:val="15"/>
        </w:rPr>
        <w:br/>
        <w:t>объем испытаний;</w:t>
      </w:r>
      <w:r w:rsidRPr="006B3967">
        <w:rPr>
          <w:color w:val="2D2D2D"/>
          <w:sz w:val="15"/>
          <w:szCs w:val="15"/>
        </w:rPr>
        <w:br/>
      </w:r>
      <w:r w:rsidRPr="006B3967">
        <w:rPr>
          <w:color w:val="2D2D2D"/>
          <w:sz w:val="15"/>
          <w:szCs w:val="15"/>
        </w:rPr>
        <w:br/>
        <w:t>условия, порядок и методики проведения испытаний;</w:t>
      </w:r>
      <w:r w:rsidRPr="006B3967">
        <w:rPr>
          <w:color w:val="2D2D2D"/>
          <w:sz w:val="15"/>
          <w:szCs w:val="15"/>
        </w:rPr>
        <w:br/>
      </w:r>
      <w:r w:rsidRPr="006B3967">
        <w:rPr>
          <w:color w:val="2D2D2D"/>
          <w:sz w:val="15"/>
          <w:szCs w:val="15"/>
        </w:rPr>
        <w:br/>
        <w:t>требования к материально-техническому обеспечению испытаний;</w:t>
      </w:r>
      <w:r w:rsidRPr="006B3967">
        <w:rPr>
          <w:color w:val="2D2D2D"/>
          <w:sz w:val="15"/>
          <w:szCs w:val="15"/>
        </w:rPr>
        <w:br/>
      </w:r>
      <w:r w:rsidRPr="006B3967">
        <w:rPr>
          <w:color w:val="2D2D2D"/>
          <w:sz w:val="15"/>
          <w:szCs w:val="15"/>
        </w:rPr>
        <w:br/>
        <w:t>требования к метрологическому обеспечению испытаний;</w:t>
      </w:r>
      <w:r w:rsidRPr="006B3967">
        <w:rPr>
          <w:color w:val="2D2D2D"/>
          <w:sz w:val="15"/>
          <w:szCs w:val="15"/>
        </w:rPr>
        <w:br/>
      </w:r>
      <w:r w:rsidRPr="006B3967">
        <w:rPr>
          <w:color w:val="2D2D2D"/>
          <w:sz w:val="15"/>
          <w:szCs w:val="15"/>
        </w:rPr>
        <w:br/>
        <w:t>порядок отчетности по испытаниям.</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6.3. Методики испытаний, применяемые для определения соответствия огнетушителей обязательным требованиям нормативных документов, если они не являются типовыми стандартизованными методиками, должны быть согласованы с соответствующими органами государственного надзора.</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6.4. Предварительные испытания должны обеспечить проверку конструкции огнетушителя в полном объеме (приложение 3), в соответствии с требованиями ГОСТ Р 51017 или ГОСТ Р 51057.</w:t>
      </w:r>
      <w:r w:rsidRPr="006B3967">
        <w:rPr>
          <w:color w:val="2D2D2D"/>
          <w:sz w:val="15"/>
          <w:szCs w:val="15"/>
        </w:rPr>
        <w:br/>
      </w:r>
      <w:r w:rsidRPr="006B3967">
        <w:rPr>
          <w:color w:val="2D2D2D"/>
          <w:sz w:val="15"/>
          <w:szCs w:val="15"/>
        </w:rPr>
        <w:br/>
        <w:t>В материалы предварительных испытаний допускается включать протоколы длительных испытаний (на коррозию, проверку стойкости и прочности деталей из полимерных материалов и др.), если они были проведены (с положительным результатом) на стадии выбора материалов и отработки конструкции огнетушителя.</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lastRenderedPageBreak/>
        <w:t>6.5. К началу проведения предварительных испытаний должны быть завершены мероприятия, предусматривающие:</w:t>
      </w:r>
      <w:r w:rsidRPr="006B3967">
        <w:rPr>
          <w:color w:val="2D2D2D"/>
          <w:sz w:val="15"/>
          <w:szCs w:val="15"/>
        </w:rPr>
        <w:br/>
      </w:r>
      <w:r w:rsidRPr="006B3967">
        <w:rPr>
          <w:color w:val="2D2D2D"/>
          <w:sz w:val="15"/>
          <w:szCs w:val="15"/>
        </w:rPr>
        <w:br/>
        <w:t>наличие, годность и готовность на месте испытаний средств материально-технического и метрологического обеспечения, гарантирующих создание условий и режимов испытаний;</w:t>
      </w:r>
      <w:r w:rsidRPr="006B3967">
        <w:rPr>
          <w:color w:val="2D2D2D"/>
          <w:sz w:val="15"/>
          <w:szCs w:val="15"/>
        </w:rPr>
        <w:br/>
      </w:r>
      <w:r w:rsidRPr="006B3967">
        <w:rPr>
          <w:color w:val="2D2D2D"/>
          <w:sz w:val="15"/>
          <w:szCs w:val="15"/>
        </w:rPr>
        <w:br/>
        <w:t>обучение и при необходимости аттестацию персонала, допущенного к испытаниям;</w:t>
      </w:r>
      <w:r w:rsidRPr="006B3967">
        <w:rPr>
          <w:color w:val="2D2D2D"/>
          <w:sz w:val="15"/>
          <w:szCs w:val="15"/>
        </w:rPr>
        <w:br/>
      </w:r>
      <w:r w:rsidRPr="006B3967">
        <w:rPr>
          <w:color w:val="2D2D2D"/>
          <w:sz w:val="15"/>
          <w:szCs w:val="15"/>
        </w:rPr>
        <w:br/>
        <w:t>своевременную доставку к месту испытаний опытных образцов огнетушителей, средств испытаний и измерений и горючих материалов.</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6.6. Ход и результаты испытаний документально фиксируют по форме, предусмотренной программой испытаний.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6.7. Заданные параметры и фактические результаты отражаются в протоколах испытаний.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6.8. Испытания считают законченными, если их результаты оформлены протоколами (приложение 4), подтверждающими выполнение программы испытаний и содержащими оценку результатов испытаний с конкретными формулировками, отражающими соответствие опытных образцов требованиям технического задания, нормативных и конструкторских документов.</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6.9. Материалы предварительных (заводских) испытаний в составе технического задания (при его наличии), комплект конструкторской документации с литерой “О”, ведомость покупных изделий, эксплуатационная и ремонтная документация на огнетушитель, копии необходимых заключений и сертификатов направляют на рассмотрение и для согласования технических условий в Главное управление Государственной противопожарной службы (ГУГПС) МЧС России и в Федеральное государственное учреждение “Всероссийский ордена "Знак Почета" научно-исследовательский институт противопожарной обороны“ (ФГУ ВНИИПО) МЧС России.</w:t>
      </w:r>
      <w:r w:rsidRPr="006B3967">
        <w:rPr>
          <w:color w:val="2D2D2D"/>
          <w:sz w:val="15"/>
          <w:szCs w:val="15"/>
        </w:rPr>
        <w:br/>
      </w:r>
      <w:r w:rsidRPr="006B3967">
        <w:rPr>
          <w:color w:val="2D2D2D"/>
          <w:sz w:val="15"/>
          <w:szCs w:val="15"/>
        </w:rPr>
        <w:br/>
        <w:t>Указанные материалы должны быть направлены не менее чем за месяц до предполагаемой даты проведения межведомственных приемочных испытаний огнетушителей.</w:t>
      </w:r>
      <w:r w:rsidRPr="006B3967">
        <w:rPr>
          <w:color w:val="2D2D2D"/>
          <w:sz w:val="15"/>
          <w:szCs w:val="15"/>
        </w:rPr>
        <w:br/>
      </w:r>
      <w:r w:rsidRPr="006B3967">
        <w:rPr>
          <w:color w:val="2D2D2D"/>
          <w:sz w:val="15"/>
          <w:szCs w:val="15"/>
        </w:rPr>
        <w:br/>
      </w:r>
    </w:p>
    <w:p w:rsidR="006B3967" w:rsidRPr="006B3967" w:rsidRDefault="006B3967" w:rsidP="006B3967">
      <w:pPr>
        <w:pStyle w:val="2"/>
        <w:shd w:val="clear" w:color="auto" w:fill="FFFFFF"/>
        <w:spacing w:before="269" w:beforeAutospacing="0" w:after="161" w:afterAutospacing="0"/>
        <w:jc w:val="center"/>
        <w:textAlignment w:val="baseline"/>
        <w:rPr>
          <w:b w:val="0"/>
          <w:bCs w:val="0"/>
          <w:color w:val="3C3C3C"/>
          <w:sz w:val="41"/>
          <w:szCs w:val="41"/>
        </w:rPr>
      </w:pPr>
      <w:r w:rsidRPr="006B3967">
        <w:rPr>
          <w:b w:val="0"/>
          <w:bCs w:val="0"/>
          <w:color w:val="3C3C3C"/>
          <w:sz w:val="41"/>
          <w:szCs w:val="41"/>
        </w:rPr>
        <w:t>7. МЕЖВЕДОМСТВЕННЫЕ ПРИЕМОЧНЫЕ ИСПЫТАНИЯ ОГНЕТУШИТЕЛЕЙ</w:t>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7.1. Межведомственные испытания (МВИ) проводят для принятия решения о возможности организации промышленного производства огнетушителей.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7.2. Результаты разработки огнетушителей оцениваются приемочной комиссией, назначаемой приказом руководителя организации-изготовителя, в состав которой входят представители заказчика (при его наличии), разработчика (при его наличии), изготовителя, ФГУ ВНИИПО МЧС России, подразделения ГПС и других заинтересованных организаций или надзорных органов (Госгортехнадзора, Морского или Речного Регистра и т.д.). Председателем приемочной комиссии, как правило, назначается представитель ГУГПС МЧС России.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7.3. Место проведения МВИ определяет изготовитель.</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7.4. Основные задачи, решаемые при проведении МВИ:</w:t>
      </w:r>
      <w:r w:rsidRPr="006B3967">
        <w:rPr>
          <w:color w:val="2D2D2D"/>
          <w:sz w:val="15"/>
          <w:szCs w:val="15"/>
        </w:rPr>
        <w:br/>
      </w:r>
      <w:r w:rsidRPr="006B3967">
        <w:rPr>
          <w:color w:val="2D2D2D"/>
          <w:sz w:val="15"/>
          <w:szCs w:val="15"/>
        </w:rPr>
        <w:br/>
        <w:t>проверка полноты разработанной конструкторской и эксплуатационной документации;</w:t>
      </w:r>
      <w:r w:rsidRPr="006B3967">
        <w:rPr>
          <w:color w:val="2D2D2D"/>
          <w:sz w:val="15"/>
          <w:szCs w:val="15"/>
        </w:rPr>
        <w:br/>
      </w:r>
      <w:r w:rsidRPr="006B3967">
        <w:rPr>
          <w:color w:val="2D2D2D"/>
          <w:sz w:val="15"/>
          <w:szCs w:val="15"/>
        </w:rPr>
        <w:br/>
        <w:t>проверка соответствия основных параметров огнетушителя требованиям технического задания (при его наличии), конструкторской документации и действующих нормативных документов;</w:t>
      </w:r>
      <w:r w:rsidRPr="006B3967">
        <w:rPr>
          <w:color w:val="2D2D2D"/>
          <w:sz w:val="15"/>
          <w:szCs w:val="15"/>
        </w:rPr>
        <w:br/>
      </w:r>
      <w:r w:rsidRPr="006B3967">
        <w:rPr>
          <w:color w:val="2D2D2D"/>
          <w:sz w:val="15"/>
          <w:szCs w:val="15"/>
        </w:rPr>
        <w:br/>
        <w:t>установление соответствия огнетушителя конструкторской документации;</w:t>
      </w:r>
      <w:r w:rsidRPr="006B3967">
        <w:rPr>
          <w:color w:val="2D2D2D"/>
          <w:sz w:val="15"/>
          <w:szCs w:val="15"/>
        </w:rPr>
        <w:br/>
      </w:r>
      <w:r w:rsidRPr="006B3967">
        <w:rPr>
          <w:color w:val="2D2D2D"/>
          <w:sz w:val="15"/>
          <w:szCs w:val="15"/>
        </w:rPr>
        <w:br/>
        <w:t>оценка качества огнетушителя;</w:t>
      </w:r>
      <w:r w:rsidRPr="006B3967">
        <w:rPr>
          <w:color w:val="2D2D2D"/>
          <w:sz w:val="15"/>
          <w:szCs w:val="15"/>
        </w:rPr>
        <w:br/>
      </w:r>
      <w:r w:rsidRPr="006B3967">
        <w:rPr>
          <w:color w:val="2D2D2D"/>
          <w:sz w:val="15"/>
          <w:szCs w:val="15"/>
        </w:rPr>
        <w:br/>
        <w:t>оценка возможности производства огнетушителя (технологическая, испытательная база, методы контроля и др.);</w:t>
      </w:r>
      <w:r w:rsidRPr="006B3967">
        <w:rPr>
          <w:color w:val="2D2D2D"/>
          <w:sz w:val="15"/>
          <w:szCs w:val="15"/>
        </w:rPr>
        <w:br/>
      </w:r>
      <w:r w:rsidRPr="006B3967">
        <w:rPr>
          <w:color w:val="2D2D2D"/>
          <w:sz w:val="15"/>
          <w:szCs w:val="15"/>
        </w:rPr>
        <w:br/>
        <w:t>подготовка рекомендаций по освоению серийного производства;</w:t>
      </w:r>
      <w:r w:rsidRPr="006B3967">
        <w:rPr>
          <w:color w:val="2D2D2D"/>
          <w:sz w:val="15"/>
          <w:szCs w:val="15"/>
        </w:rPr>
        <w:br/>
      </w:r>
      <w:r w:rsidRPr="006B3967">
        <w:rPr>
          <w:color w:val="2D2D2D"/>
          <w:sz w:val="15"/>
          <w:szCs w:val="15"/>
        </w:rPr>
        <w:br/>
        <w:t>разработка (при необходимости) плана инженерно-технических мероприятий по устранению замечаний межведомственной комиссии и предложений по доработке представленных огнетушителей.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 xml:space="preserve">7.5. Межведомственной комиссии предъявляют опытные образцы огнетушителей, укомплектованных согласно техническим условиям, техническое задание (при его наличии) или документ, его заменяющий, акт и протоколы предварительных испытаний, технические условия, руководство по эксплуатации и другие </w:t>
      </w:r>
      <w:r w:rsidRPr="006B3967">
        <w:rPr>
          <w:color w:val="2D2D2D"/>
          <w:sz w:val="15"/>
          <w:szCs w:val="15"/>
        </w:rPr>
        <w:lastRenderedPageBreak/>
        <w:t>документы, перечень которых приведен в приложении 5.</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7.6. Межведомственная комиссия рассматривает представленные документы и оценивает результаты проведенных предварительных испытаний, проверяет работоспособность опытных образцов, проверяет параметры огнетушителей в соответствии с программой испытаний (приложение 6 или 7).</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7.7. По результатам испытаний комиссия составляет протокол приемочных испытаний (приложение 8), на основании которого оформляет акт приемки опытных образцов или опытной партии огнетушителей (приложение 9). В акте комиссии указывается:</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а) соответствие предъявленных огнетушителей требованиям технического задания (при его наличии);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б) соответствие конструкции огнетушителей обязательным требованиям нормативных документов;</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в) решение о присвоении литеры конструкторской документации;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г) рекомендации о постановке огнетушителей на серийное производство;</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д) сроки освоения производства, выпуска установочной серии и проведения квалификационных испытаний.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7.8. В тех случаях, если опытная партия огнетушителей для проведения приемочных испытаний была изготовлена по отработанной технологии (или методом агрегатирования из готовых элементов) на том же оборудовании, на котором будет осуществляться серийный выпуск огнетушителей, если полученные отклонения обязательных параметров огнетушителей находятся в пределах полей допусков, определенных технической документацией на огнетушители, если имеется налаженная служба контроля качества продукции, члены комиссии вправе рекомендовать, по результатам приемочных испытаний, признать серийное производство огнетушителей освоенным с присвоением конструкторской документации литеры “А“.</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7.9. Акт приемки опытных образцов, содержащий положительную или отрицательную оценку результатов разработки, утверждается председателем комиссии.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7.10. При наличии замечаний, требующих проведения дополнительных испытаний, доработки опытных образцов, внесения изменений в документацию, председатель комиссии может принять решение об утверждении акта после их реализации.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7.11. Утверждение акта приемки опытных образцов, содержащего положительную оценку результатов разработки, означает прекращение действия технического задания (при его наличии), согласование технических условий и эксплуатационной документации, разрешение на постановку огнетушителя на производство.</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7.12. При отрицательной оценке результатов разработки в акте указывают направление дальнейших работ, условия повторного представления результатов на приемочные испытания или отмечают нецелесообразность продолжения работ.</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7.13. Члены комиссии, не согласные с общей оценкой результатов разработки, указывают в акте свое особое мнение с его обоснованием.</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7.14. Результаты приемочных испытаний (с извещением об изменении литеры конструкторских документов) в 10-дневный срок направляются в ГУГПС МЧС России и в ФГУ ВНИИПО МЧС России.</w:t>
      </w:r>
      <w:r w:rsidRPr="006B3967">
        <w:rPr>
          <w:color w:val="2D2D2D"/>
          <w:sz w:val="15"/>
          <w:szCs w:val="15"/>
        </w:rPr>
        <w:br/>
      </w:r>
      <w:r w:rsidRPr="006B3967">
        <w:rPr>
          <w:color w:val="2D2D2D"/>
          <w:sz w:val="15"/>
          <w:szCs w:val="15"/>
        </w:rPr>
        <w:br/>
      </w:r>
    </w:p>
    <w:p w:rsidR="006B3967" w:rsidRPr="006B3967" w:rsidRDefault="006B3967" w:rsidP="006B3967">
      <w:pPr>
        <w:pStyle w:val="2"/>
        <w:shd w:val="clear" w:color="auto" w:fill="FFFFFF"/>
        <w:spacing w:before="269" w:beforeAutospacing="0" w:after="161" w:afterAutospacing="0"/>
        <w:jc w:val="center"/>
        <w:textAlignment w:val="baseline"/>
        <w:rPr>
          <w:b w:val="0"/>
          <w:bCs w:val="0"/>
          <w:color w:val="3C3C3C"/>
          <w:sz w:val="41"/>
          <w:szCs w:val="41"/>
        </w:rPr>
      </w:pPr>
      <w:r w:rsidRPr="006B3967">
        <w:rPr>
          <w:b w:val="0"/>
          <w:bCs w:val="0"/>
          <w:color w:val="3C3C3C"/>
          <w:sz w:val="41"/>
          <w:szCs w:val="41"/>
        </w:rPr>
        <w:t>8. ПОДГОТОВКА И ОСВОЕНИЕ ПРОИЗВОДСТВА ОГНЕТУШИТЕЛЕЙ</w:t>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8.1. Подготовку и освоение производства, которые представляют собой этапы постановки огнетушителей на производство, осуществляют с целью обеспечения готовности производства к выпуску вновь разработанной, модернизированной или выпускавшейся ранее другим предприятием продукции в заданном объеме с параметрами, соответствующими требованиям конструкторской документации.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8.2. К моменту постановки огнетушителей на производство результаты МВИ должны быть согласованы органами государственного надзора.</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8.3. На этапе подготовки производства изготовитель должен выполнить следующие работы, обеспечивающие технологическую готовность предприятия к изготовлению огнетушителей в оговоренные сроки, в заданных объемах, в соответствии с требованиями конструкторской и технической документации, действующих нормативных документов:</w:t>
      </w:r>
      <w:r w:rsidRPr="006B3967">
        <w:rPr>
          <w:color w:val="2D2D2D"/>
          <w:sz w:val="15"/>
          <w:szCs w:val="15"/>
        </w:rPr>
        <w:br/>
      </w:r>
      <w:r w:rsidRPr="006B3967">
        <w:rPr>
          <w:color w:val="2D2D2D"/>
          <w:sz w:val="15"/>
          <w:szCs w:val="15"/>
        </w:rPr>
        <w:br/>
        <w:t>корректировку технической документации на изготовление огнетушителей;</w:t>
      </w:r>
      <w:r w:rsidRPr="006B3967">
        <w:rPr>
          <w:color w:val="2D2D2D"/>
          <w:sz w:val="15"/>
          <w:szCs w:val="15"/>
        </w:rPr>
        <w:br/>
      </w:r>
      <w:r w:rsidRPr="006B3967">
        <w:rPr>
          <w:color w:val="2D2D2D"/>
          <w:sz w:val="15"/>
          <w:szCs w:val="15"/>
        </w:rPr>
        <w:br/>
        <w:t>отработку конструкции огнетушителей на технологичность с учетом стандартов единой системы технологической документации;</w:t>
      </w:r>
      <w:r w:rsidRPr="006B3967">
        <w:rPr>
          <w:color w:val="2D2D2D"/>
          <w:sz w:val="15"/>
          <w:szCs w:val="15"/>
        </w:rPr>
        <w:br/>
      </w:r>
      <w:r w:rsidRPr="006B3967">
        <w:rPr>
          <w:color w:val="2D2D2D"/>
          <w:sz w:val="15"/>
          <w:szCs w:val="15"/>
        </w:rPr>
        <w:br/>
        <w:t>заключение договоров (контрактов) с поставщиками комплектующих изделий и материалов;</w:t>
      </w:r>
      <w:r w:rsidRPr="006B3967">
        <w:rPr>
          <w:color w:val="2D2D2D"/>
          <w:sz w:val="15"/>
          <w:szCs w:val="15"/>
        </w:rPr>
        <w:br/>
      </w:r>
      <w:r w:rsidRPr="006B3967">
        <w:rPr>
          <w:color w:val="2D2D2D"/>
          <w:sz w:val="15"/>
          <w:szCs w:val="15"/>
        </w:rPr>
        <w:br/>
      </w:r>
      <w:r w:rsidRPr="006B3967">
        <w:rPr>
          <w:color w:val="2D2D2D"/>
          <w:sz w:val="15"/>
          <w:szCs w:val="15"/>
        </w:rPr>
        <w:lastRenderedPageBreak/>
        <w:t>подготовку и представление в территориальные органы Госстандарта России каталожного листа продукции в установленном порядке;</w:t>
      </w:r>
      <w:r w:rsidRPr="006B3967">
        <w:rPr>
          <w:color w:val="2D2D2D"/>
          <w:sz w:val="15"/>
          <w:szCs w:val="15"/>
        </w:rPr>
        <w:br/>
      </w:r>
      <w:r w:rsidRPr="006B3967">
        <w:rPr>
          <w:color w:val="2D2D2D"/>
          <w:sz w:val="15"/>
          <w:szCs w:val="15"/>
        </w:rPr>
        <w:br/>
        <w:t>другие виды работ, обеспечивающие выпуск огнетушителей со стабильным качеством.</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8.4. В период постановки огнетушителей на производство изготовитель должен провести все необходимые работы для последующей сертификации огнетушителей.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8.5. Подготовку производства считают законченной, когда изготовителем огнетушителей получена или подготовлена самостоятельно вся необходимая конструкторская, эксплуатационная и технологическая документация, отработана технология изготовления огнетушителей, опробованы и отлажены средства технологического оснащения и контроля, подготовлен персонал, который будет занят при изготовлении, испытаниях и контроле качества огнетушителей.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8.6. На этапе освоения производства изготавливается установочная серия (первая промышленная партия) в соответствии с требованиями конструкторской документации, проводится доработка технологического процесса, проводятся квалификационные испытания выпущенной продукции.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8.7. Квалификационные испытания проводят по программе, разработанной изготовителем с участием разработчика (при его наличии). В программе указывают:</w:t>
      </w:r>
      <w:r w:rsidRPr="006B3967">
        <w:rPr>
          <w:color w:val="2D2D2D"/>
          <w:sz w:val="15"/>
          <w:szCs w:val="15"/>
        </w:rPr>
        <w:br/>
      </w:r>
      <w:r w:rsidRPr="006B3967">
        <w:rPr>
          <w:color w:val="2D2D2D"/>
          <w:sz w:val="15"/>
          <w:szCs w:val="15"/>
        </w:rPr>
        <w:br/>
        <w:t>количество единиц продукции, подвергаемой испытаниям и проверкам исходя из их сложности, стоимости, надежности и других факторов, необходимых для достоверных оценок;</w:t>
      </w:r>
      <w:r w:rsidRPr="006B3967">
        <w:rPr>
          <w:color w:val="2D2D2D"/>
          <w:sz w:val="15"/>
          <w:szCs w:val="15"/>
        </w:rPr>
        <w:br/>
      </w:r>
      <w:r w:rsidRPr="006B3967">
        <w:rPr>
          <w:color w:val="2D2D2D"/>
          <w:sz w:val="15"/>
          <w:szCs w:val="15"/>
        </w:rPr>
        <w:br/>
        <w:t>все виды испытаний, соответствующие объему периодических испытаний, указанному в технических условиях;</w:t>
      </w:r>
      <w:r w:rsidRPr="006B3967">
        <w:rPr>
          <w:color w:val="2D2D2D"/>
          <w:sz w:val="15"/>
          <w:szCs w:val="15"/>
        </w:rPr>
        <w:br/>
      </w:r>
      <w:r w:rsidRPr="006B3967">
        <w:rPr>
          <w:color w:val="2D2D2D"/>
          <w:sz w:val="15"/>
          <w:szCs w:val="15"/>
        </w:rPr>
        <w:br/>
        <w:t>место проведения испытаний.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8.8. Квалификационные испытания организуются и проводятся изготовителем огнетушителей. Квалификационные испытания проводит комиссия, в состав которой входят представители изготовителя, разработчика огнетушителей и, при необходимости, органов государственного надзора и поставщиков комплектующих изделий.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8.9. Результаты квалификационных испытаний оформляют протоколом, в котором отражают фактические данные проверок, осмотров, контроля, измерения и т.д., он должен быть подписан всеми членами комиссии и лицами, участвовавшими в конкретных видах испытаний.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8.10. Результаты квалификационных испытаний считают положительными, если огнетушители (установочная серия) выдержали испытания по всем пунктам программы, положительно оценена технологическая оснащенность производства и стабильность технологического процесса изготовления огнетушителей в заданных объемах.</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8.11. Положительные результаты квалификационных испытаний оформляются актом, в котором указываются соответствие огнетушителей обязательным требованиям конструкторской документации и нормативных документов, результаты рассмотрения представленных комиссии материалов, результаты выборочного контроля технологического процесса (сборки огнетушителей, изготовления деталей и сборочных единиц) на рабочих местах.</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8.12. При положительных результатах квалификационных испытаний освоение производства огнетушителей считается законченным. Акт с протоколами квалификационных испытаний и извещение об изменении литеры конструкторской документации направляются для согласования в ГУГПС МЧС России, ФГУ ВНИИПО и в другие организации, принимавшие участие в проведении МВИ или согласовавшие технические условия.</w:t>
      </w:r>
      <w:r w:rsidRPr="006B3967">
        <w:rPr>
          <w:color w:val="2D2D2D"/>
          <w:sz w:val="15"/>
          <w:szCs w:val="15"/>
        </w:rPr>
        <w:br/>
      </w:r>
      <w:r w:rsidRPr="006B3967">
        <w:rPr>
          <w:color w:val="2D2D2D"/>
          <w:sz w:val="15"/>
          <w:szCs w:val="15"/>
        </w:rPr>
        <w:br/>
      </w:r>
    </w:p>
    <w:p w:rsidR="006B3967" w:rsidRPr="006B3967" w:rsidRDefault="006B3967" w:rsidP="006B3967">
      <w:pPr>
        <w:pStyle w:val="2"/>
        <w:shd w:val="clear" w:color="auto" w:fill="FFFFFF"/>
        <w:spacing w:before="269" w:beforeAutospacing="0" w:after="161" w:afterAutospacing="0"/>
        <w:jc w:val="center"/>
        <w:textAlignment w:val="baseline"/>
        <w:rPr>
          <w:b w:val="0"/>
          <w:bCs w:val="0"/>
          <w:color w:val="3C3C3C"/>
          <w:sz w:val="41"/>
          <w:szCs w:val="41"/>
        </w:rPr>
      </w:pPr>
      <w:r w:rsidRPr="006B3967">
        <w:rPr>
          <w:b w:val="0"/>
          <w:bCs w:val="0"/>
          <w:color w:val="3C3C3C"/>
          <w:sz w:val="41"/>
          <w:szCs w:val="41"/>
        </w:rPr>
        <w:t>9. ПРОВЕДЕНИЕ СЕРТИФИКАЦИОННЫХ ИСПЫТАНИЙ ОГНЕТУШИТЕЛЕЙ В ОБЛАСТИ ПОЖАРНОЙ БЕЗОПАСНОСТИ</w:t>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9.1. Сертификацию огнетушителей в области пожарной безопасности проводят органы по сертификации, аккредитованные в установленном порядке на право ее проведения.</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9.2. При сертификации в области пожарной безопасности проверяют характеристики огнетушителя с использованием методов испытаний, позволяющих:</w:t>
      </w:r>
      <w:r w:rsidRPr="006B3967">
        <w:rPr>
          <w:color w:val="2D2D2D"/>
          <w:sz w:val="15"/>
          <w:szCs w:val="15"/>
        </w:rPr>
        <w:br/>
      </w:r>
      <w:r w:rsidRPr="006B3967">
        <w:rPr>
          <w:color w:val="2D2D2D"/>
          <w:sz w:val="15"/>
          <w:szCs w:val="15"/>
        </w:rPr>
        <w:br/>
        <w:t>провести идентификацию огнетушителя, в том числе проверить принадлежность его к классификационной группе, соответствие технической документации, дату изготовления, принадлежность к данной партии изделий и др.;</w:t>
      </w:r>
      <w:r w:rsidRPr="006B3967">
        <w:rPr>
          <w:color w:val="2D2D2D"/>
          <w:sz w:val="15"/>
          <w:szCs w:val="15"/>
        </w:rPr>
        <w:br/>
      </w:r>
      <w:r w:rsidRPr="006B3967">
        <w:rPr>
          <w:color w:val="2D2D2D"/>
          <w:sz w:val="15"/>
          <w:szCs w:val="15"/>
        </w:rPr>
        <w:br/>
        <w:t>полно и достоверно подтвердить обязательные требования нормативных документов, обращая особое внимание на требования, направленные на обеспечение безопасности, сохранения жизни, здоровья и имущества граждан.</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lastRenderedPageBreak/>
        <w:t>9.3. Испытания для целей сертификации проводят по методам, принятым в стандартах или иных нормативных документах, утвержденных и введенных в действие на территории России в установленном порядке.</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9.4. Сертификация огнетушителей в области пожарной безопасности включает в себя следующие этапы:</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а) подача организацией (или юридическим лицом) заявки на проведение сертификации, в том числе выбор схемы проведения сертификации [2];</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б) оценка производства сертифицируемой продукции;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в) анализ представленных технических документов на соответствие их требованиям нормативных документов;</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г) экспертиза сертификатов и заключений на огнетушащие вещества, заряженные в сертифицируемый огнетушитель, на сборочные единицы и другие компоненты огнетушителя, подлежащие сертификации, в части признания соответствия их параметров требованиям нормативных документов, действующих на территории России;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д) отбор, идентификация и испытания образцов огнетушителей. Объем испытаний огнетушителей приведен в приложении 3; перечень оборудования и средств измерения - в приложении 10;</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е) анализ полученных результатов испытаний и принятие решения о возможности выдачи сертификата пожарной безопасности (далее - сертификат);</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ж) выдача сертификата и лицензии на применение знака соответствия пожарной безопасности (или отказ в выдаче сертификата);</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з) осуществление инспекционного контроля за сертифицированной продукцией;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и) осуществление корректирующих мероприятий при нарушении соответствия огнетушителей установленным требованиям и неправильном применении знака соответствия пожарной безопасности;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к) информирование о сертифицированной продукции.</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9.5. Огнетушители отечественных изготовителей допускаются к проведению сертификации в области пожарной безопасности, если они в установленном порядке прошли все необходимые стадии постановки на производство, имеют полный комплект конструкторской документации с литерой “А“ и технологической документации на серийное производство, а также эксплуатационную и ремонтную документацию.</w:t>
      </w:r>
      <w:r w:rsidRPr="006B3967">
        <w:rPr>
          <w:color w:val="2D2D2D"/>
          <w:sz w:val="15"/>
          <w:szCs w:val="15"/>
        </w:rPr>
        <w:br/>
      </w:r>
      <w:r w:rsidRPr="006B3967">
        <w:rPr>
          <w:color w:val="2D2D2D"/>
          <w:sz w:val="15"/>
          <w:szCs w:val="15"/>
        </w:rPr>
        <w:br/>
        <w:t>Огнетушители, импортируемые из других стран, должны иметь этикетку и руководство по эксплуатации огнетушителя на русском языке, оформленное в соответствии с установленными требованиями (раздел 6), гигиеническое заключение на заряженное в них огнетушащее вещество, документы по результатам испытаний индикаторов давления, заключения на газогенерирующее устройство (при его наличии).</w:t>
      </w:r>
      <w:r w:rsidRPr="006B3967">
        <w:rPr>
          <w:color w:val="2D2D2D"/>
          <w:sz w:val="15"/>
          <w:szCs w:val="15"/>
        </w:rPr>
        <w:br/>
      </w:r>
      <w:r w:rsidRPr="006B3967">
        <w:rPr>
          <w:color w:val="2D2D2D"/>
          <w:sz w:val="15"/>
          <w:szCs w:val="15"/>
        </w:rPr>
        <w:br/>
        <w:t>Огнетушащее вещество, поставляемое в Россию только в составе огнетушителя, отдельно не сертифицируется в области пожарной безопасности.</w:t>
      </w:r>
      <w:r w:rsidRPr="006B3967">
        <w:rPr>
          <w:color w:val="2D2D2D"/>
          <w:sz w:val="15"/>
          <w:szCs w:val="15"/>
        </w:rPr>
        <w:br/>
      </w:r>
      <w:r w:rsidRPr="006B3967">
        <w:rPr>
          <w:color w:val="2D2D2D"/>
          <w:sz w:val="15"/>
          <w:szCs w:val="15"/>
        </w:rPr>
        <w:br/>
        <w:t>При поставке на территорию России огнетушащего вещества для реализации или перезарядки огнетушителей необходима его сертификация в области пожарной безопасности.</w:t>
      </w:r>
      <w:r w:rsidRPr="006B3967">
        <w:rPr>
          <w:color w:val="2D2D2D"/>
          <w:sz w:val="15"/>
          <w:szCs w:val="15"/>
        </w:rPr>
        <w:br/>
      </w:r>
      <w:r w:rsidRPr="006B3967">
        <w:rPr>
          <w:color w:val="2D2D2D"/>
          <w:sz w:val="15"/>
          <w:szCs w:val="15"/>
        </w:rPr>
        <w:br/>
      </w:r>
    </w:p>
    <w:p w:rsidR="006B3967" w:rsidRPr="006B3967" w:rsidRDefault="006B3967" w:rsidP="006B3967">
      <w:pPr>
        <w:pStyle w:val="2"/>
        <w:shd w:val="clear" w:color="auto" w:fill="FFFFFF"/>
        <w:spacing w:before="269" w:beforeAutospacing="0" w:after="161" w:afterAutospacing="0"/>
        <w:jc w:val="center"/>
        <w:textAlignment w:val="baseline"/>
        <w:rPr>
          <w:b w:val="0"/>
          <w:bCs w:val="0"/>
          <w:color w:val="3C3C3C"/>
          <w:sz w:val="41"/>
          <w:szCs w:val="41"/>
        </w:rPr>
      </w:pPr>
      <w:r w:rsidRPr="006B3967">
        <w:rPr>
          <w:b w:val="0"/>
          <w:bCs w:val="0"/>
          <w:color w:val="3C3C3C"/>
          <w:sz w:val="41"/>
          <w:szCs w:val="41"/>
        </w:rPr>
        <w:t>10. ТРЕБОВАНИЯ К ДОКУМЕНТАЦИИ НА ОГНЕТУШИТЕЛЬ</w:t>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10.1. Конструкторская документация на огнетушители, изготавливаемые в Российской Федерации, должна быть оформлена в соответствии с требованиями действующих нормативных документов и откорректирована по результатам испытаний с присвоением в установленном порядке литеры “А“.</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10.2. Технические условия на огнетушитель должны быть разработаны в соответствии с требованиями ГОСТ 2.114.</w:t>
      </w:r>
      <w:r w:rsidRPr="006B3967">
        <w:rPr>
          <w:color w:val="2D2D2D"/>
          <w:sz w:val="15"/>
          <w:szCs w:val="15"/>
        </w:rPr>
        <w:br/>
      </w:r>
      <w:r w:rsidRPr="006B3967">
        <w:rPr>
          <w:color w:val="2D2D2D"/>
          <w:sz w:val="15"/>
          <w:szCs w:val="15"/>
        </w:rPr>
        <w:br/>
        <w:t>В технических условиях должно быть указано обозначение комплекта рабочих чертежей, которому соответствует огнетушитель. В приложении технические условия должны содержать сборочный чертеж, рисунок или упрощенную схему огнетушителя в разобранном виде с указанием наименования и обозначения по заводскому каталогу составных частей, материалов сборочных единиц и деталей огнетушителя. Помимо этого у изготовителя должен быть комплект рабочих чертежей огнетушителя, каталог деталей и сборочных единиц и ведомость покупных изделий.</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10.3. Огнетушители, оснащаемые источниками вытесняющего газа разных изготовителей или имеющие одну из основных сборочных единиц, которая может быть изготовлена из разных материалов (например, головка огнетушителя изготавливается из латуни и из полимерного материала), должны обозначаться как различные модели. Должно быть четко указано, чем одна модель огнетушителя отличается от другой, и приведены примеры их обозначения.</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lastRenderedPageBreak/>
        <w:t>10.4. В технических условиях на огнетушитель должны быть приведены обозначение (в соответствии с требованиями НПБ 199) и технические условия для баллона высокого давления или газогенерирующих устройств, которыми может комплектоваться данный огнетушитель.</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10.5. Этикетка огнетушителя и его эксплуатационные документы (руководство по эксплуатации, руководство по техническому обслуживанию и перезарядке для огнетушителей многоразового пользования) должны быть выполнены на русском языке (в том числе и для огнетушителей, импортируемых из-за границы) в соответствии с требованиями ГОСТ 2.601, ГОСТ Р 51057 или ГОСТ Р 51017 и настоящих НПБ.</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10.6. При комплектации огнетушителя сборочными единицами или огнетушащим веществом, приобретаемыми у других организаций, приводят ведомость покупных изделий, в которой указывают их наименование, номер технических условий или другого документа, которому соответствует данная сборочная единица или ОТВ. Для изделий, поставляемых из-за рубежа, указывают их обозначение, предприятие-изготовитель и страну.</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10.7. Каждый огнетушитель должен быть обеспечен руководством по эксплуатации (совмещенным с паспортом), выполненным в соответствии с требованиями ГОСТ 2.601, ГОСТ Р 51057 или ГОСТ Р 51017. Руководство по эксплуатации должно содержать сведения, позволяющие потребителю надлежащим образом установить и использовать огнетушитель.</w:t>
      </w:r>
      <w:r w:rsidRPr="006B3967">
        <w:rPr>
          <w:color w:val="2D2D2D"/>
          <w:sz w:val="15"/>
          <w:szCs w:val="15"/>
        </w:rPr>
        <w:br/>
      </w:r>
      <w:r w:rsidRPr="006B3967">
        <w:rPr>
          <w:color w:val="2D2D2D"/>
          <w:sz w:val="15"/>
          <w:szCs w:val="15"/>
        </w:rPr>
        <w:br/>
        <w:t>Оно должно включать следующие разделы:</w:t>
      </w:r>
      <w:r w:rsidRPr="006B3967">
        <w:rPr>
          <w:color w:val="2D2D2D"/>
          <w:sz w:val="15"/>
          <w:szCs w:val="15"/>
        </w:rPr>
        <w:br/>
      </w:r>
      <w:r w:rsidRPr="006B3967">
        <w:rPr>
          <w:color w:val="2D2D2D"/>
          <w:sz w:val="15"/>
          <w:szCs w:val="15"/>
        </w:rPr>
        <w:br/>
        <w:t>титульный лист;</w:t>
      </w:r>
      <w:r w:rsidRPr="006B3967">
        <w:rPr>
          <w:color w:val="2D2D2D"/>
          <w:sz w:val="15"/>
          <w:szCs w:val="15"/>
        </w:rPr>
        <w:br/>
      </w:r>
      <w:r w:rsidRPr="006B3967">
        <w:rPr>
          <w:color w:val="2D2D2D"/>
          <w:sz w:val="15"/>
          <w:szCs w:val="15"/>
        </w:rPr>
        <w:br/>
        <w:t>назначение и основные технические характеристики огнетушителя;</w:t>
      </w:r>
      <w:r w:rsidRPr="006B3967">
        <w:rPr>
          <w:color w:val="2D2D2D"/>
          <w:sz w:val="15"/>
          <w:szCs w:val="15"/>
        </w:rPr>
        <w:br/>
      </w:r>
      <w:r w:rsidRPr="006B3967">
        <w:rPr>
          <w:color w:val="2D2D2D"/>
          <w:sz w:val="15"/>
          <w:szCs w:val="15"/>
        </w:rPr>
        <w:br/>
        <w:t>комплект поставки;</w:t>
      </w:r>
      <w:r w:rsidRPr="006B3967">
        <w:rPr>
          <w:color w:val="2D2D2D"/>
          <w:sz w:val="15"/>
          <w:szCs w:val="15"/>
        </w:rPr>
        <w:br/>
      </w:r>
      <w:r w:rsidRPr="006B3967">
        <w:rPr>
          <w:color w:val="2D2D2D"/>
          <w:sz w:val="15"/>
          <w:szCs w:val="15"/>
        </w:rPr>
        <w:br/>
        <w:t>устройство и принцип работы огнетушителя (с необходимыми иллюстрациями);</w:t>
      </w:r>
      <w:r w:rsidRPr="006B3967">
        <w:rPr>
          <w:color w:val="2D2D2D"/>
          <w:sz w:val="15"/>
          <w:szCs w:val="15"/>
        </w:rPr>
        <w:br/>
      </w:r>
      <w:r w:rsidRPr="006B3967">
        <w:rPr>
          <w:color w:val="2D2D2D"/>
          <w:sz w:val="15"/>
          <w:szCs w:val="15"/>
        </w:rPr>
        <w:br/>
        <w:t>порядок работы с огнетушителем во время тушения пожара (обязательное указание о необходимости пятисекундной задержки для огнетушителей с газовым баллончиком или газогенерирующим устройством, о пространственном положении огнетушителя с допустимым углом отклонения от этого положения во время тушения очага пожара, о рекомендуемом безопасном расстоянии, с которого следует начинать тушение, рекомендуемые тактические приемы при тушении очага пожара различных веществ);</w:t>
      </w:r>
      <w:r w:rsidRPr="006B3967">
        <w:rPr>
          <w:color w:val="2D2D2D"/>
          <w:sz w:val="15"/>
          <w:szCs w:val="15"/>
        </w:rPr>
        <w:br/>
      </w:r>
      <w:r w:rsidRPr="006B3967">
        <w:rPr>
          <w:color w:val="2D2D2D"/>
          <w:sz w:val="15"/>
          <w:szCs w:val="15"/>
        </w:rPr>
        <w:br/>
        <w:t>указания о мерах безопасности при работе с огнетушителем. Предупреждение о возможных вредных воздействиях на организм человека при использовании данного огнетушителя;</w:t>
      </w:r>
      <w:r w:rsidRPr="006B3967">
        <w:rPr>
          <w:color w:val="2D2D2D"/>
          <w:sz w:val="15"/>
          <w:szCs w:val="15"/>
        </w:rPr>
        <w:br/>
      </w:r>
      <w:r w:rsidRPr="006B3967">
        <w:rPr>
          <w:color w:val="2D2D2D"/>
          <w:sz w:val="15"/>
          <w:szCs w:val="15"/>
        </w:rPr>
        <w:br/>
        <w:t>порядок эксплуатации огнетушителя, в котором должны быть указаны правила установки огнетушителя на защищаемом объекте, периодичность и объем проверок, испытаний и перезарядки огнетушителя, значения и допуски изменения параметров, которые контролируют в ходе проведения проверок.</w:t>
      </w:r>
      <w:r w:rsidRPr="006B3967">
        <w:rPr>
          <w:color w:val="2D2D2D"/>
          <w:sz w:val="15"/>
          <w:szCs w:val="15"/>
        </w:rPr>
        <w:br/>
      </w:r>
      <w:r w:rsidRPr="006B3967">
        <w:rPr>
          <w:color w:val="2D2D2D"/>
          <w:sz w:val="15"/>
          <w:szCs w:val="15"/>
        </w:rPr>
        <w:br/>
        <w:t>В руководстве по эксплуатации обязательно должно быть указание о том, что техническое обслуживание и перезарядка огнетушителя могут проводиться только организациями, имеющими лицензию на данный вид деятельности, а также указание, что при ремонте следует использовать детали и ОТВ, рекомендованные изготовителем данного огнетушителя;</w:t>
      </w:r>
      <w:r w:rsidRPr="006B3967">
        <w:rPr>
          <w:color w:val="2D2D2D"/>
          <w:sz w:val="15"/>
          <w:szCs w:val="15"/>
        </w:rPr>
        <w:br/>
      </w:r>
      <w:r w:rsidRPr="006B3967">
        <w:rPr>
          <w:color w:val="2D2D2D"/>
          <w:sz w:val="15"/>
          <w:szCs w:val="15"/>
        </w:rPr>
        <w:br/>
        <w:t>порядок транспортирования и хранения огнетушителя;</w:t>
      </w:r>
      <w:r w:rsidRPr="006B3967">
        <w:rPr>
          <w:color w:val="2D2D2D"/>
          <w:sz w:val="15"/>
          <w:szCs w:val="15"/>
        </w:rPr>
        <w:br/>
      </w:r>
      <w:r w:rsidRPr="006B3967">
        <w:rPr>
          <w:color w:val="2D2D2D"/>
          <w:sz w:val="15"/>
          <w:szCs w:val="15"/>
        </w:rPr>
        <w:br/>
        <w:t>имеющиеся сертификаты на огнетушители (номера, кем выданы и до какого срока они действуют);</w:t>
      </w:r>
      <w:r w:rsidRPr="006B3967">
        <w:rPr>
          <w:color w:val="2D2D2D"/>
          <w:sz w:val="15"/>
          <w:szCs w:val="15"/>
        </w:rPr>
        <w:br/>
      </w:r>
      <w:r w:rsidRPr="006B3967">
        <w:rPr>
          <w:color w:val="2D2D2D"/>
          <w:sz w:val="15"/>
          <w:szCs w:val="15"/>
        </w:rPr>
        <w:br/>
        <w:t>свидетельство о приемке (с указанием, какой именно маркой ОТВ заряжен огнетушитель) и свидетельство о продаже огнетушителя;</w:t>
      </w:r>
      <w:r w:rsidRPr="006B3967">
        <w:rPr>
          <w:color w:val="2D2D2D"/>
          <w:sz w:val="15"/>
          <w:szCs w:val="15"/>
        </w:rPr>
        <w:br/>
      </w:r>
      <w:r w:rsidRPr="006B3967">
        <w:rPr>
          <w:color w:val="2D2D2D"/>
          <w:sz w:val="15"/>
          <w:szCs w:val="15"/>
        </w:rPr>
        <w:br/>
        <w:t>гарантийные обязательства предприятия-изготовителя;</w:t>
      </w:r>
      <w:r w:rsidRPr="006B3967">
        <w:rPr>
          <w:color w:val="2D2D2D"/>
          <w:sz w:val="15"/>
          <w:szCs w:val="15"/>
        </w:rPr>
        <w:br/>
      </w:r>
      <w:r w:rsidRPr="006B3967">
        <w:rPr>
          <w:color w:val="2D2D2D"/>
          <w:sz w:val="15"/>
          <w:szCs w:val="15"/>
        </w:rPr>
        <w:br/>
        <w:t>примеры таблиц, заполняемых при техническом обслуживании огнетушителя;</w:t>
      </w:r>
      <w:r w:rsidRPr="006B3967">
        <w:rPr>
          <w:color w:val="2D2D2D"/>
          <w:sz w:val="15"/>
          <w:szCs w:val="15"/>
        </w:rPr>
        <w:br/>
      </w:r>
      <w:r w:rsidRPr="006B3967">
        <w:rPr>
          <w:color w:val="2D2D2D"/>
          <w:sz w:val="15"/>
          <w:szCs w:val="15"/>
        </w:rPr>
        <w:br/>
        <w:t>адрес, телефон и полное наименование организации-изготовителя огнетушителя.</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10.8. Предприятие-изготовитель разрабатывает руководство по техническому обслуживанию и рекомендации по ремонту и перезарядке, каталог деталей и сборочных единиц, ведомость покупных изделий для каждой модели выпускаемого огнетушителя.</w:t>
      </w:r>
      <w:r w:rsidRPr="006B3967">
        <w:rPr>
          <w:color w:val="2D2D2D"/>
          <w:sz w:val="15"/>
          <w:szCs w:val="15"/>
        </w:rPr>
        <w:br/>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t>10.9. Руководство по техническому обслуживанию и рекомендации по ремонту и перезарядке огнетушителя, а также заводской каталог сборочных единиц и деталей огнетушителя должны (на договорных началах) направляться по запросу в организации, осуществляющие контроль за техническим состоянием, ремонт, испытание и перезарядку данных огнетушителей. Они должны содержать необходимые инструкции по оценке технического состояния, разборке, испытанию, перезарядке, сборке и маркировке огнетушителя, требования к источникам вытесняющего газа, марки ОТВ, рекомендуемые для зарядки в огнетушитель, указание о требуемой периодичности испытания и перезарядки огнетушителя. Руководство по техническому обслуживанию должно содержать упрощенную схему огнетушителя в разобранном виде или в разрезе с указанием наименования, обозначения и материала по заводскому каталогу составных частей, сборочных единиц и деталей огнетушителя. Для покупных деталей указывается их наименование, обозначение и номер технических условий.</w:t>
      </w:r>
      <w:r w:rsidRPr="006B3967">
        <w:rPr>
          <w:color w:val="2D2D2D"/>
          <w:sz w:val="15"/>
          <w:szCs w:val="15"/>
        </w:rPr>
        <w:br/>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color w:val="2D2D2D"/>
          <w:sz w:val="15"/>
          <w:szCs w:val="15"/>
        </w:rPr>
        <w:t>10.10. Каталог деталей и сборочных единиц должен содержать упрощенную схему огнетушителя в разобранном виде или в разрезе, эскизы, список и номера деталей с указанием материалов всех деталей, запасных частей и покупных изделий для каждой модели огнетушителя.</w:t>
      </w:r>
      <w:r w:rsidRPr="006B3967">
        <w:rPr>
          <w:color w:val="2D2D2D"/>
          <w:sz w:val="15"/>
          <w:szCs w:val="15"/>
        </w:rPr>
        <w:br/>
      </w:r>
      <w:r w:rsidRPr="006B3967">
        <w:rPr>
          <w:b/>
          <w:bCs/>
          <w:color w:val="22272F"/>
          <w:sz w:val="17"/>
          <w:szCs w:val="17"/>
        </w:rPr>
        <w:lastRenderedPageBreak/>
        <w:br/>
      </w:r>
      <w:r w:rsidRPr="006B3967">
        <w:rPr>
          <w:rStyle w:val="s10"/>
          <w:b/>
          <w:bCs/>
          <w:color w:val="22272F"/>
          <w:sz w:val="17"/>
          <w:szCs w:val="17"/>
        </w:rPr>
        <w:t>Приложение 1</w:t>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(обязательное)</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Нормативные ссылки</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ГОСТ 2.102-68 ЕСКД. Виды и комплектность конструкторских документов.</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ГОСТ 2.103-68 ЕСКД. Стадии разработки.</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ГОСТ 2.114-95 ЕСКД. Технические условия.</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ГОСТ 2.601-95 ЕСКД. Эксплуатационные документы.</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ГОСТ 2.602-95 ЕСКД. Ремонтные документы.</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ГОСТ Р 51057-2001 Техника пожарная. Огнетушители переносные. Общие технические требования. Методы испытаний.</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ГОСТ Р 51057-97 Пожарная техника. Огнетушители передвижные. Общие технические требования. Методы испытаний.</w:t>
      </w:r>
    </w:p>
    <w:p w:rsidR="006B3967" w:rsidRPr="006B3967" w:rsidRDefault="006B3967" w:rsidP="006B3967">
      <w:pPr>
        <w:pStyle w:val="4"/>
        <w:shd w:val="clear" w:color="auto" w:fill="F0E9D3"/>
        <w:spacing w:before="0" w:line="264" w:lineRule="atLeast"/>
        <w:rPr>
          <w:rFonts w:ascii="Times New Roman" w:hAnsi="Times New Roman" w:cs="Times New Roman"/>
          <w:color w:val="464C55"/>
          <w:sz w:val="24"/>
          <w:szCs w:val="24"/>
        </w:rPr>
      </w:pPr>
      <w:r w:rsidRPr="006B3967">
        <w:rPr>
          <w:rFonts w:ascii="Times New Roman" w:hAnsi="Times New Roman" w:cs="Times New Roman"/>
          <w:color w:val="464C55"/>
        </w:rPr>
        <w:t>ГАРАНТ:</w:t>
      </w:r>
    </w:p>
    <w:p w:rsidR="006B3967" w:rsidRPr="006B3967" w:rsidRDefault="006B3967" w:rsidP="006B3967">
      <w:pPr>
        <w:pStyle w:val="s9"/>
        <w:shd w:val="clear" w:color="auto" w:fill="F0E9D3"/>
        <w:spacing w:before="0" w:beforeAutospacing="0" w:after="0" w:afterAutospacing="0" w:line="264" w:lineRule="atLeast"/>
        <w:rPr>
          <w:color w:val="464C55"/>
          <w:sz w:val="17"/>
          <w:szCs w:val="17"/>
        </w:rPr>
      </w:pPr>
      <w:r w:rsidRPr="006B3967">
        <w:rPr>
          <w:color w:val="464C55"/>
          <w:sz w:val="17"/>
          <w:szCs w:val="17"/>
        </w:rPr>
        <w:t>Постановлением Госстандарта России от 25 октября 2001 г. N 435-ст взамен ГОСТ Р 51057-97 с 1 июля 2002 г. введен в действие ГОСТ Р 51057-2001</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НПБ 170-98* Порошки огнетушащие общего назначения. Общие технические требования. Методы испытаний.</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НПБ 199-2001 Техника пожарная. Огнетушители. Источники давления. Общие технические требования. Методы испытаний.</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НПБ 305-2001 Пожарная техника. Заряды к воздушно-пенным огнетушителям и установкам пенного пожаротушения. Общие технические требования. Методы испытаний.</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ПБ 10-115-96 Правила устройства и безопасной эксплуатации сосудов, работающих под давлением.</w:t>
      </w:r>
    </w:p>
    <w:p w:rsidR="006B3967" w:rsidRPr="006B3967" w:rsidRDefault="006B3967" w:rsidP="006B3967">
      <w:pPr>
        <w:pStyle w:val="4"/>
        <w:shd w:val="clear" w:color="auto" w:fill="F0E9D3"/>
        <w:spacing w:before="0" w:line="264" w:lineRule="atLeast"/>
        <w:rPr>
          <w:rFonts w:ascii="Times New Roman" w:hAnsi="Times New Roman" w:cs="Times New Roman"/>
          <w:color w:val="464C55"/>
          <w:sz w:val="24"/>
          <w:szCs w:val="24"/>
        </w:rPr>
      </w:pPr>
      <w:r w:rsidRPr="006B3967">
        <w:rPr>
          <w:rFonts w:ascii="Times New Roman" w:hAnsi="Times New Roman" w:cs="Times New Roman"/>
          <w:color w:val="464C55"/>
        </w:rPr>
        <w:t>ГАРАНТ:</w:t>
      </w:r>
    </w:p>
    <w:p w:rsidR="006B3967" w:rsidRPr="006B3967" w:rsidRDefault="006B3967" w:rsidP="006B3967">
      <w:pPr>
        <w:pStyle w:val="s9"/>
        <w:shd w:val="clear" w:color="auto" w:fill="F0E9D3"/>
        <w:spacing w:before="0" w:beforeAutospacing="0" w:after="0" w:afterAutospacing="0" w:line="264" w:lineRule="atLeast"/>
        <w:rPr>
          <w:color w:val="464C55"/>
          <w:sz w:val="17"/>
          <w:szCs w:val="17"/>
        </w:rPr>
      </w:pPr>
      <w:r w:rsidRPr="006B3967">
        <w:rPr>
          <w:color w:val="464C55"/>
          <w:sz w:val="17"/>
          <w:szCs w:val="17"/>
        </w:rPr>
        <w:t>См. Правила устройства и безопасной эксплуатации сосудов, работающих под давлением, утвержденные постановлением Госгортехнадзора РФ от 11 июня 2003 г. N 91</w:t>
      </w:r>
    </w:p>
    <w:p w:rsidR="006B3967" w:rsidRPr="006B3967" w:rsidRDefault="006B3967" w:rsidP="006B3967">
      <w:pPr>
        <w:shd w:val="clear" w:color="auto" w:fill="F0E9D3"/>
        <w:spacing w:line="264" w:lineRule="atLeast"/>
        <w:rPr>
          <w:rFonts w:ascii="Times New Roman" w:hAnsi="Times New Roman" w:cs="Times New Roman"/>
          <w:color w:val="464C55"/>
          <w:sz w:val="17"/>
          <w:szCs w:val="17"/>
        </w:rPr>
      </w:pP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Приложение 2</w:t>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(справочное)</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3"/>
        <w:shd w:val="clear" w:color="auto" w:fill="FFFFFF"/>
        <w:spacing w:before="0" w:beforeAutospacing="0" w:after="0" w:afterAutospacing="0"/>
        <w:jc w:val="center"/>
        <w:rPr>
          <w:b/>
          <w:bCs/>
          <w:color w:val="22272F"/>
          <w:sz w:val="22"/>
          <w:szCs w:val="22"/>
        </w:rPr>
      </w:pPr>
      <w:r w:rsidRPr="006B3967">
        <w:rPr>
          <w:b/>
          <w:bCs/>
          <w:color w:val="22272F"/>
          <w:sz w:val="22"/>
          <w:szCs w:val="22"/>
        </w:rPr>
        <w:t>Порядок</w:t>
      </w:r>
      <w:r w:rsidRPr="006B3967">
        <w:rPr>
          <w:b/>
          <w:bCs/>
          <w:color w:val="22272F"/>
          <w:sz w:val="22"/>
          <w:szCs w:val="22"/>
        </w:rPr>
        <w:br/>
        <w:t>разработки и постановки огнетушителей на серийное производство</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   Составление ТЗ, разработка КД, изготовление и испытание опытных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                        образцов огнетушителя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Fonts w:ascii="Times New Roman" w:hAnsi="Times New Roman" w:cs="Times New Roman"/>
          <w:color w:val="22272F"/>
          <w:sz w:val="13"/>
          <w:szCs w:val="13"/>
        </w:rPr>
        <w:softHyphen/>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    Корректировка КД по результатам испытаний, разработка рабочих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|чертежей, руководства по эксплуатации, технологического регламента и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  рекомендаций по ремонту и перезарядке. Изготовление и проведение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 предварительных испытаний опытной партии огнетушителей. Регистрация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                          ТУ с литерой "О"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Fonts w:ascii="Times New Roman" w:hAnsi="Times New Roman" w:cs="Times New Roman"/>
          <w:color w:val="22272F"/>
          <w:sz w:val="13"/>
          <w:szCs w:val="13"/>
        </w:rPr>
        <w:softHyphen/>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  Согласование с ВНИИПО и ГУГПС технических условий, руководства по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   эксплуатации, программы и методики приемочных межведомственных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 испытаний. Назначение ГУГПС своего представителя председателем МВК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Fonts w:ascii="Times New Roman" w:hAnsi="Times New Roman" w:cs="Times New Roman"/>
          <w:color w:val="22272F"/>
          <w:sz w:val="13"/>
          <w:szCs w:val="13"/>
        </w:rPr>
        <w:softHyphen/>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   Организация и проведение приемочных межведомственных испытаний.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Присвоение КД литеры "O_1" или литеры "А"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|литера "А"                        | литера "O_1"</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Fonts w:ascii="Times New Roman" w:hAnsi="Times New Roman" w:cs="Times New Roman"/>
          <w:color w:val="22272F"/>
          <w:sz w:val="13"/>
          <w:szCs w:val="13"/>
        </w:rPr>
        <w:softHyphen/>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Согласование ТУ с литерой "O_1" с ВНИИПО и ГУГПС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Fonts w:ascii="Times New Roman" w:hAnsi="Times New Roman" w:cs="Times New Roman"/>
          <w:color w:val="22272F"/>
          <w:sz w:val="13"/>
          <w:szCs w:val="13"/>
        </w:rPr>
        <w:softHyphen/>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Корректировка КД по замечаниям, высказанным в ходе работы МВК,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подготовка и оснащение серийного производства, выпуск и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квалификационные испытания установочной партии, оформление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результатов испытаний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Fonts w:ascii="Times New Roman" w:hAnsi="Times New Roman" w:cs="Times New Roman"/>
          <w:color w:val="22272F"/>
          <w:sz w:val="13"/>
          <w:szCs w:val="13"/>
        </w:rPr>
        <w:softHyphen/>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lastRenderedPageBreak/>
        <w:t>|/----------------------------------------------------------------------\</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Корректировка КД по результатам испытаний; представление материалов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испытаний и согласование КД и ТУ с литерой "А" во ВНИИПО и ГУГПС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Fonts w:ascii="Times New Roman" w:hAnsi="Times New Roman" w:cs="Times New Roman"/>
          <w:color w:val="22272F"/>
          <w:sz w:val="13"/>
          <w:szCs w:val="13"/>
        </w:rPr>
        <w:softHyphen/>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                     Сертификация огнетушителей                       |</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Приложение 3</w:t>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(обязательное)</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Объем испытаний огнетушителей</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Таблица 1</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Объем испытаний переносных огнетушителей</w:t>
      </w:r>
    </w:p>
    <w:p w:rsidR="006B3967" w:rsidRPr="006B3967" w:rsidRDefault="006B3967" w:rsidP="006B3967">
      <w:pPr>
        <w:shd w:val="clear" w:color="auto" w:fill="FFFFFF"/>
        <w:rPr>
          <w:rFonts w:ascii="Times New Roman" w:hAnsi="Times New Roman" w:cs="Times New Roman"/>
          <w:color w:val="22272F"/>
          <w:sz w:val="13"/>
          <w:szCs w:val="13"/>
        </w:rPr>
      </w:pPr>
    </w:p>
    <w:tbl>
      <w:tblPr>
        <w:tblW w:w="636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052"/>
        <w:gridCol w:w="512"/>
        <w:gridCol w:w="1752"/>
        <w:gridCol w:w="728"/>
        <w:gridCol w:w="781"/>
        <w:gridCol w:w="789"/>
      </w:tblGrid>
      <w:tr w:rsidR="006B3967" w:rsidRPr="006B3967" w:rsidTr="006B3967">
        <w:tc>
          <w:tcPr>
            <w:tcW w:w="16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Контролируемый</w:t>
            </w:r>
            <w:r w:rsidRPr="006B3967">
              <w:rPr>
                <w:rFonts w:ascii="Times New Roman" w:hAnsi="Times New Roman" w:cs="Times New Roman"/>
              </w:rPr>
              <w:br/>
              <w:t>параметр</w:t>
            </w:r>
          </w:p>
        </w:tc>
        <w:tc>
          <w:tcPr>
            <w:tcW w:w="18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Пункты разделов ГОСТ Р</w:t>
            </w:r>
            <w:r w:rsidRPr="006B3967">
              <w:rPr>
                <w:rFonts w:ascii="Times New Roman" w:hAnsi="Times New Roman" w:cs="Times New Roman"/>
              </w:rPr>
              <w:br/>
              <w:t>51057</w:t>
            </w:r>
          </w:p>
        </w:tc>
        <w:tc>
          <w:tcPr>
            <w:tcW w:w="165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Вид испытаний</w:t>
            </w:r>
          </w:p>
        </w:tc>
      </w:tr>
      <w:tr w:rsidR="006B3967" w:rsidRPr="006B3967" w:rsidTr="006B39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3967" w:rsidRPr="006B3967" w:rsidRDefault="006B3967">
            <w:pPr>
              <w:rPr>
                <w:rFonts w:ascii="Times New Roman" w:hAnsi="Times New Roman"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тре-</w:t>
            </w:r>
            <w:r w:rsidRPr="006B3967">
              <w:rPr>
                <w:rFonts w:ascii="Times New Roman" w:hAnsi="Times New Roman" w:cs="Times New Roman"/>
              </w:rPr>
              <w:br/>
              <w:t>бова-</w:t>
            </w:r>
            <w:r w:rsidRPr="006B3967">
              <w:rPr>
                <w:rFonts w:ascii="Times New Roman" w:hAnsi="Times New Roman" w:cs="Times New Roman"/>
              </w:rPr>
              <w:br/>
              <w:t>ния</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методы испытания</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предва-</w:t>
            </w:r>
            <w:r w:rsidRPr="006B3967">
              <w:rPr>
                <w:rFonts w:ascii="Times New Roman" w:hAnsi="Times New Roman" w:cs="Times New Roman"/>
              </w:rPr>
              <w:br/>
              <w:t>ритель-</w:t>
            </w:r>
            <w:r w:rsidRPr="006B3967">
              <w:rPr>
                <w:rFonts w:ascii="Times New Roman" w:hAnsi="Times New Roman" w:cs="Times New Roman"/>
              </w:rPr>
              <w:br/>
              <w:t>ные</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приемо-</w:t>
            </w:r>
            <w:r w:rsidRPr="006B3967">
              <w:rPr>
                <w:rFonts w:ascii="Times New Roman" w:hAnsi="Times New Roman" w:cs="Times New Roman"/>
              </w:rPr>
              <w:br/>
              <w:t>чные</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Серти-</w:t>
            </w:r>
            <w:r w:rsidRPr="006B3967">
              <w:rPr>
                <w:rFonts w:ascii="Times New Roman" w:hAnsi="Times New Roman" w:cs="Times New Roman"/>
              </w:rPr>
              <w:br/>
              <w:t>фикаци-</w:t>
            </w:r>
            <w:r w:rsidRPr="006B3967">
              <w:rPr>
                <w:rFonts w:ascii="Times New Roman" w:hAnsi="Times New Roman" w:cs="Times New Roman"/>
              </w:rPr>
              <w:br/>
              <w:t>онные в</w:t>
            </w:r>
            <w:r w:rsidRPr="006B3967">
              <w:rPr>
                <w:rFonts w:ascii="Times New Roman" w:hAnsi="Times New Roman" w:cs="Times New Roman"/>
              </w:rPr>
              <w:br/>
              <w:t>области</w:t>
            </w:r>
            <w:r w:rsidRPr="006B3967">
              <w:rPr>
                <w:rFonts w:ascii="Times New Roman" w:hAnsi="Times New Roman" w:cs="Times New Roman"/>
              </w:rPr>
              <w:br/>
              <w:t>ПБ</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Соответствие</w:t>
            </w:r>
            <w:r w:rsidRPr="006B3967">
              <w:rPr>
                <w:rFonts w:ascii="Times New Roman" w:hAnsi="Times New Roman" w:cs="Times New Roman"/>
              </w:rPr>
              <w:br/>
              <w:t>огнетушителя</w:t>
            </w:r>
            <w:r w:rsidRPr="006B3967">
              <w:rPr>
                <w:rFonts w:ascii="Times New Roman" w:hAnsi="Times New Roman" w:cs="Times New Roman"/>
              </w:rPr>
              <w:br/>
              <w:t>требованиям</w:t>
            </w:r>
            <w:r w:rsidRPr="006B3967">
              <w:rPr>
                <w:rFonts w:ascii="Times New Roman" w:hAnsi="Times New Roman" w:cs="Times New Roman"/>
              </w:rPr>
              <w:br/>
              <w:t>нормативно-техничес-</w:t>
            </w:r>
            <w:r w:rsidRPr="006B3967">
              <w:rPr>
                <w:rFonts w:ascii="Times New Roman" w:hAnsi="Times New Roman" w:cs="Times New Roman"/>
              </w:rPr>
              <w:br/>
              <w:t>кой и конструкторской</w:t>
            </w:r>
            <w:r w:rsidRPr="006B3967">
              <w:rPr>
                <w:rFonts w:ascii="Times New Roman" w:hAnsi="Times New Roman" w:cs="Times New Roman"/>
              </w:rPr>
              <w:br/>
              <w:t>документации</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5.1</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Технический осмотр</w:t>
            </w:r>
            <w:r w:rsidRPr="006B3967">
              <w:rPr>
                <w:rFonts w:ascii="Times New Roman" w:hAnsi="Times New Roman" w:cs="Times New Roman"/>
              </w:rPr>
              <w:br/>
              <w:t>внутренней и</w:t>
            </w:r>
            <w:r w:rsidRPr="006B3967">
              <w:rPr>
                <w:rFonts w:ascii="Times New Roman" w:hAnsi="Times New Roman" w:cs="Times New Roman"/>
              </w:rPr>
              <w:br/>
              <w:t>наружной</w:t>
            </w:r>
            <w:r w:rsidRPr="006B3967">
              <w:rPr>
                <w:rFonts w:ascii="Times New Roman" w:hAnsi="Times New Roman" w:cs="Times New Roman"/>
              </w:rPr>
              <w:br/>
              <w:t>поверхности, анализ</w:t>
            </w:r>
            <w:r w:rsidRPr="006B3967">
              <w:rPr>
                <w:rFonts w:ascii="Times New Roman" w:hAnsi="Times New Roman" w:cs="Times New Roman"/>
              </w:rPr>
              <w:br/>
              <w:t>технической</w:t>
            </w:r>
            <w:r w:rsidRPr="006B3967">
              <w:rPr>
                <w:rFonts w:ascii="Times New Roman" w:hAnsi="Times New Roman" w:cs="Times New Roman"/>
              </w:rPr>
              <w:br/>
              <w:t>документации</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Качество компонентов,</w:t>
            </w:r>
            <w:r w:rsidRPr="006B3967">
              <w:rPr>
                <w:rFonts w:ascii="Times New Roman" w:hAnsi="Times New Roman" w:cs="Times New Roman"/>
              </w:rPr>
              <w:br/>
              <w:t>используемых для</w:t>
            </w:r>
            <w:r w:rsidRPr="006B3967">
              <w:rPr>
                <w:rFonts w:ascii="Times New Roman" w:hAnsi="Times New Roman" w:cs="Times New Roman"/>
              </w:rPr>
              <w:br/>
              <w:t>комплектации</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5.2</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Содержание паров воды</w:t>
            </w:r>
            <w:r w:rsidRPr="006B3967">
              <w:rPr>
                <w:rFonts w:ascii="Times New Roman" w:hAnsi="Times New Roman" w:cs="Times New Roman"/>
              </w:rPr>
              <w:br/>
              <w:t>в вытесняющем газе</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5.3</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 и</w:t>
            </w:r>
            <w:r w:rsidRPr="006B3967">
              <w:rPr>
                <w:rFonts w:ascii="Times New Roman" w:hAnsi="Times New Roman" w:cs="Times New Roman"/>
              </w:rPr>
              <w:br/>
              <w:t>технологического</w:t>
            </w:r>
            <w:r w:rsidRPr="006B3967">
              <w:rPr>
                <w:rFonts w:ascii="Times New Roman" w:hAnsi="Times New Roman" w:cs="Times New Roman"/>
              </w:rPr>
              <w:br/>
              <w:t>процесса</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Соответствие газового</w:t>
            </w:r>
            <w:r w:rsidRPr="006B3967">
              <w:rPr>
                <w:rFonts w:ascii="Times New Roman" w:hAnsi="Times New Roman" w:cs="Times New Roman"/>
              </w:rPr>
              <w:br/>
              <w:t>баллона и</w:t>
            </w:r>
            <w:r w:rsidRPr="006B3967">
              <w:rPr>
                <w:rFonts w:ascii="Times New Roman" w:hAnsi="Times New Roman" w:cs="Times New Roman"/>
              </w:rPr>
              <w:br/>
            </w:r>
            <w:r w:rsidRPr="006B3967">
              <w:rPr>
                <w:rFonts w:ascii="Times New Roman" w:hAnsi="Times New Roman" w:cs="Times New Roman"/>
              </w:rPr>
              <w:lastRenderedPageBreak/>
              <w:t>огнетушителя высокого</w:t>
            </w:r>
            <w:r w:rsidRPr="006B3967">
              <w:rPr>
                <w:rFonts w:ascii="Times New Roman" w:hAnsi="Times New Roman" w:cs="Times New Roman"/>
              </w:rPr>
              <w:br/>
              <w:t>давления требованиям</w:t>
            </w:r>
            <w:r w:rsidRPr="006B3967">
              <w:rPr>
                <w:rFonts w:ascii="Times New Roman" w:hAnsi="Times New Roman" w:cs="Times New Roman"/>
              </w:rPr>
              <w:br/>
              <w:t>правил [1]</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lastRenderedPageBreak/>
              <w:t>5.4</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r>
            <w:r w:rsidRPr="006B3967">
              <w:rPr>
                <w:rFonts w:ascii="Times New Roman" w:hAnsi="Times New Roman" w:cs="Times New Roman"/>
              </w:rPr>
              <w:lastRenderedPageBreak/>
              <w:t>документации</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lastRenderedPageBreak/>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Наличие заключений по</w:t>
            </w:r>
            <w:r w:rsidRPr="006B3967">
              <w:rPr>
                <w:rFonts w:ascii="Times New Roman" w:hAnsi="Times New Roman" w:cs="Times New Roman"/>
              </w:rPr>
              <w:br/>
              <w:t>газогенерирующему</w:t>
            </w:r>
            <w:r w:rsidRPr="006B3967">
              <w:rPr>
                <w:rFonts w:ascii="Times New Roman" w:hAnsi="Times New Roman" w:cs="Times New Roman"/>
              </w:rPr>
              <w:br/>
              <w:t>устройству</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5.5</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Особенности</w:t>
            </w:r>
            <w:r w:rsidRPr="006B3967">
              <w:rPr>
                <w:rFonts w:ascii="Times New Roman" w:hAnsi="Times New Roman" w:cs="Times New Roman"/>
              </w:rPr>
              <w:br/>
              <w:t>конструкции</w:t>
            </w:r>
            <w:r w:rsidRPr="006B3967">
              <w:rPr>
                <w:rFonts w:ascii="Times New Roman" w:hAnsi="Times New Roman" w:cs="Times New Roman"/>
              </w:rPr>
              <w:br/>
              <w:t>газогенерирующего</w:t>
            </w:r>
            <w:r w:rsidRPr="006B3967">
              <w:rPr>
                <w:rFonts w:ascii="Times New Roman" w:hAnsi="Times New Roman" w:cs="Times New Roman"/>
              </w:rPr>
              <w:br/>
              <w:t>устройства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5.6</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w:t>
            </w:r>
            <w:r w:rsidRPr="006B3967">
              <w:rPr>
                <w:rFonts w:ascii="Times New Roman" w:hAnsi="Times New Roman" w:cs="Times New Roman"/>
              </w:rPr>
              <w:br/>
              <w:t>9.9</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Способ запуска</w:t>
            </w:r>
            <w:r w:rsidRPr="006B3967">
              <w:rPr>
                <w:rFonts w:ascii="Times New Roman" w:hAnsi="Times New Roman" w:cs="Times New Roman"/>
              </w:rPr>
              <w:br/>
              <w:t>газогенерирующего</w:t>
            </w:r>
            <w:r w:rsidRPr="006B3967">
              <w:rPr>
                <w:rFonts w:ascii="Times New Roman" w:hAnsi="Times New Roman" w:cs="Times New Roman"/>
              </w:rPr>
              <w:br/>
              <w:t>устройства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5.7</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w:t>
            </w:r>
            <w:r w:rsidRPr="006B3967">
              <w:rPr>
                <w:rFonts w:ascii="Times New Roman" w:hAnsi="Times New Roman" w:cs="Times New Roman"/>
              </w:rPr>
              <w:b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Климатическое</w:t>
            </w:r>
            <w:r w:rsidRPr="006B3967">
              <w:rPr>
                <w:rFonts w:ascii="Times New Roman" w:hAnsi="Times New Roman" w:cs="Times New Roman"/>
              </w:rPr>
              <w:br/>
              <w:t>исполнение и</w:t>
            </w:r>
            <w:r w:rsidRPr="006B3967">
              <w:rPr>
                <w:rFonts w:ascii="Times New Roman" w:hAnsi="Times New Roman" w:cs="Times New Roman"/>
              </w:rPr>
              <w:br/>
              <w:t>работоспособность</w:t>
            </w:r>
            <w:r w:rsidRPr="006B3967">
              <w:rPr>
                <w:rFonts w:ascii="Times New Roman" w:hAnsi="Times New Roman" w:cs="Times New Roman"/>
              </w:rPr>
              <w:br/>
              <w:t>огнетушителя в</w:t>
            </w:r>
            <w:r w:rsidRPr="006B3967">
              <w:rPr>
                <w:rFonts w:ascii="Times New Roman" w:hAnsi="Times New Roman" w:cs="Times New Roman"/>
              </w:rPr>
              <w:br/>
              <w:t>диапазоне температур</w:t>
            </w:r>
            <w:r w:rsidRPr="006B3967">
              <w:rPr>
                <w:rFonts w:ascii="Times New Roman" w:hAnsi="Times New Roman" w:cs="Times New Roman"/>
              </w:rPr>
              <w:br/>
              <w:t>эксплуатации</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5.8</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w:t>
            </w:r>
            <w:r w:rsidRPr="006B3967">
              <w:rPr>
                <w:rFonts w:ascii="Times New Roman" w:hAnsi="Times New Roman" w:cs="Times New Roman"/>
              </w:rPr>
              <w:br/>
              <w:t>9.4</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Масса (объем) заряда</w:t>
            </w:r>
            <w:r w:rsidRPr="006B3967">
              <w:rPr>
                <w:rFonts w:ascii="Times New Roman" w:hAnsi="Times New Roman" w:cs="Times New Roman"/>
              </w:rPr>
              <w:br/>
              <w:t>огнетушителя и</w:t>
            </w:r>
            <w:r w:rsidRPr="006B3967">
              <w:rPr>
                <w:rFonts w:ascii="Times New Roman" w:hAnsi="Times New Roman" w:cs="Times New Roman"/>
              </w:rPr>
              <w:br/>
              <w:t>коэффициент</w:t>
            </w:r>
            <w:r w:rsidRPr="006B3967">
              <w:rPr>
                <w:rFonts w:ascii="Times New Roman" w:hAnsi="Times New Roman" w:cs="Times New Roman"/>
              </w:rPr>
              <w:br/>
              <w:t>заполнения ОТВ</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5.9,</w:t>
            </w:r>
            <w:r w:rsidRPr="006B3967">
              <w:rPr>
                <w:rFonts w:ascii="Times New Roman" w:hAnsi="Times New Roman" w:cs="Times New Roman"/>
              </w:rPr>
              <w:br/>
              <w:t>5.10</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9.5</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Величина утечки</w:t>
            </w:r>
            <w:r w:rsidRPr="006B3967">
              <w:rPr>
                <w:rFonts w:ascii="Times New Roman" w:hAnsi="Times New Roman" w:cs="Times New Roman"/>
              </w:rPr>
              <w:br/>
              <w:t>заряда огнетушителя</w:t>
            </w:r>
            <w:r w:rsidRPr="006B3967">
              <w:rPr>
                <w:rFonts w:ascii="Times New Roman" w:hAnsi="Times New Roman" w:cs="Times New Roman"/>
              </w:rPr>
              <w:br/>
              <w:t>или вытесняющего газа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5.11</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9.6</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Отсутствие</w:t>
            </w:r>
            <w:r w:rsidRPr="006B3967">
              <w:rPr>
                <w:rFonts w:ascii="Times New Roman" w:hAnsi="Times New Roman" w:cs="Times New Roman"/>
              </w:rPr>
              <w:br/>
              <w:t>необходимости</w:t>
            </w:r>
            <w:r w:rsidRPr="006B3967">
              <w:rPr>
                <w:rFonts w:ascii="Times New Roman" w:hAnsi="Times New Roman" w:cs="Times New Roman"/>
              </w:rPr>
              <w:br/>
              <w:t>выполнения операции</w:t>
            </w:r>
            <w:r w:rsidRPr="006B3967">
              <w:rPr>
                <w:rFonts w:ascii="Times New Roman" w:hAnsi="Times New Roman" w:cs="Times New Roman"/>
              </w:rPr>
              <w:br/>
              <w:t>по переворачиванию</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5.12</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Отсутствие совмещения</w:t>
            </w:r>
            <w:r w:rsidRPr="006B3967">
              <w:rPr>
                <w:rFonts w:ascii="Times New Roman" w:hAnsi="Times New Roman" w:cs="Times New Roman"/>
              </w:rPr>
              <w:br/>
              <w:t>запорно-пусковым</w:t>
            </w:r>
            <w:r w:rsidRPr="006B3967">
              <w:rPr>
                <w:rFonts w:ascii="Times New Roman" w:hAnsi="Times New Roman" w:cs="Times New Roman"/>
              </w:rPr>
              <w:br/>
              <w:t>устройством функции</w:t>
            </w:r>
            <w:r w:rsidRPr="006B3967">
              <w:rPr>
                <w:rFonts w:ascii="Times New Roman" w:hAnsi="Times New Roman" w:cs="Times New Roman"/>
              </w:rPr>
              <w:br/>
            </w:r>
            <w:r w:rsidRPr="006B3967">
              <w:rPr>
                <w:rFonts w:ascii="Times New Roman" w:hAnsi="Times New Roman" w:cs="Times New Roman"/>
              </w:rPr>
              <w:lastRenderedPageBreak/>
              <w:t>запускающего</w:t>
            </w:r>
            <w:r w:rsidRPr="006B3967">
              <w:rPr>
                <w:rFonts w:ascii="Times New Roman" w:hAnsi="Times New Roman" w:cs="Times New Roman"/>
              </w:rPr>
              <w:br/>
              <w:t>устройства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5.13</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Усилия и энергия</w:t>
            </w:r>
            <w:r w:rsidRPr="006B3967">
              <w:rPr>
                <w:rFonts w:ascii="Times New Roman" w:hAnsi="Times New Roman" w:cs="Times New Roman"/>
              </w:rPr>
              <w:br/>
              <w:t>воздействия на органы</w:t>
            </w:r>
            <w:r w:rsidRPr="006B3967">
              <w:rPr>
                <w:rFonts w:ascii="Times New Roman" w:hAnsi="Times New Roman" w:cs="Times New Roman"/>
              </w:rPr>
              <w:br/>
              <w:t>управления</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5.14</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9.7</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Продолжительность</w:t>
            </w:r>
            <w:r w:rsidRPr="006B3967">
              <w:rPr>
                <w:rFonts w:ascii="Times New Roman" w:hAnsi="Times New Roman" w:cs="Times New Roman"/>
              </w:rPr>
              <w:br/>
              <w:t>приведения</w:t>
            </w:r>
            <w:r w:rsidRPr="006B3967">
              <w:rPr>
                <w:rFonts w:ascii="Times New Roman" w:hAnsi="Times New Roman" w:cs="Times New Roman"/>
              </w:rPr>
              <w:br/>
              <w:t>огнетушителя в</w:t>
            </w:r>
            <w:r w:rsidRPr="006B3967">
              <w:rPr>
                <w:rFonts w:ascii="Times New Roman" w:hAnsi="Times New Roman" w:cs="Times New Roman"/>
              </w:rPr>
              <w:br/>
              <w:t>действие</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5.15</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9.8, 9.9</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Снижение давления</w:t>
            </w:r>
            <w:r w:rsidRPr="006B3967">
              <w:rPr>
                <w:rFonts w:ascii="Times New Roman" w:hAnsi="Times New Roman" w:cs="Times New Roman"/>
              </w:rPr>
              <w:br/>
              <w:t>после наддува</w:t>
            </w:r>
            <w:r w:rsidRPr="006B3967">
              <w:rPr>
                <w:rFonts w:ascii="Times New Roman" w:hAnsi="Times New Roman" w:cs="Times New Roman"/>
              </w:rPr>
              <w:br/>
              <w:t>заряженного</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5.16</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9.9</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Продолжительность</w:t>
            </w:r>
            <w:r w:rsidRPr="006B3967">
              <w:rPr>
                <w:rFonts w:ascii="Times New Roman" w:hAnsi="Times New Roman" w:cs="Times New Roman"/>
              </w:rPr>
              <w:br/>
              <w:t>подачи ОТВ</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5.17</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9.10</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Возможность</w:t>
            </w:r>
            <w:r w:rsidRPr="006B3967">
              <w:rPr>
                <w:rFonts w:ascii="Times New Roman" w:hAnsi="Times New Roman" w:cs="Times New Roman"/>
              </w:rPr>
              <w:br/>
              <w:t>прерывания и</w:t>
            </w:r>
            <w:r w:rsidRPr="006B3967">
              <w:rPr>
                <w:rFonts w:ascii="Times New Roman" w:hAnsi="Times New Roman" w:cs="Times New Roman"/>
              </w:rPr>
              <w:br/>
              <w:t>возобновления подачи</w:t>
            </w:r>
            <w:r w:rsidRPr="006B3967">
              <w:rPr>
                <w:rFonts w:ascii="Times New Roman" w:hAnsi="Times New Roman" w:cs="Times New Roman"/>
              </w:rPr>
              <w:br/>
              <w:t>ОТВ</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5.18</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9.10.3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Длина струи ОТВ</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5.19</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9.11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Остаток заряда</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5.20</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9.12</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Огнетушащая</w:t>
            </w:r>
            <w:r w:rsidRPr="006B3967">
              <w:rPr>
                <w:rFonts w:ascii="Times New Roman" w:hAnsi="Times New Roman" w:cs="Times New Roman"/>
              </w:rPr>
              <w:br/>
              <w:t>способность</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5.21</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9.13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Значение кратности</w:t>
            </w:r>
            <w:r w:rsidRPr="006B3967">
              <w:rPr>
                <w:rFonts w:ascii="Times New Roman" w:hAnsi="Times New Roman" w:cs="Times New Roman"/>
              </w:rPr>
              <w:br/>
              <w:t>пены</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5.22</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9.14</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Величина тока утечки</w:t>
            </w:r>
            <w:r w:rsidRPr="006B3967">
              <w:rPr>
                <w:rFonts w:ascii="Times New Roman" w:hAnsi="Times New Roman" w:cs="Times New Roman"/>
              </w:rPr>
              <w:br/>
              <w:t>по струе ОТВ</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5.23</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9.15</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 корпуса при</w:t>
            </w:r>
            <w:r w:rsidRPr="006B3967">
              <w:rPr>
                <w:rFonts w:ascii="Times New Roman" w:hAnsi="Times New Roman" w:cs="Times New Roman"/>
              </w:rPr>
              <w:br/>
              <w:t>испытании:</w:t>
            </w:r>
            <w:r w:rsidRPr="006B3967">
              <w:rPr>
                <w:rFonts w:ascii="Times New Roman" w:hAnsi="Times New Roman" w:cs="Times New Roman"/>
              </w:rPr>
              <w:br/>
            </w:r>
            <w:r w:rsidRPr="006B3967">
              <w:rPr>
                <w:rFonts w:ascii="Times New Roman" w:hAnsi="Times New Roman" w:cs="Times New Roman"/>
              </w:rPr>
              <w:br/>
              <w:t>пробным давлением;</w:t>
            </w:r>
            <w:r w:rsidRPr="006B3967">
              <w:rPr>
                <w:rFonts w:ascii="Times New Roman" w:hAnsi="Times New Roman" w:cs="Times New Roman"/>
              </w:rPr>
              <w:br/>
            </w:r>
            <w:r w:rsidRPr="006B3967">
              <w:rPr>
                <w:rFonts w:ascii="Times New Roman" w:hAnsi="Times New Roman" w:cs="Times New Roman"/>
              </w:rPr>
              <w:br/>
              <w:t>на разрушение</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5.24</w:t>
            </w:r>
            <w:r w:rsidRPr="006B3967">
              <w:rPr>
                <w:rFonts w:ascii="Times New Roman" w:hAnsi="Times New Roman" w:cs="Times New Roman"/>
              </w:rPr>
              <w:br/>
            </w:r>
            <w:r w:rsidRPr="006B3967">
              <w:rPr>
                <w:rFonts w:ascii="Times New Roman" w:hAnsi="Times New Roman" w:cs="Times New Roman"/>
              </w:rPr>
              <w:br/>
              <w:t>5.25</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9.16</w:t>
            </w:r>
            <w:r w:rsidRPr="006B3967">
              <w:rPr>
                <w:rFonts w:ascii="Times New Roman" w:hAnsi="Times New Roman" w:cs="Times New Roman"/>
              </w:rPr>
              <w:br/>
            </w:r>
            <w:r w:rsidRPr="006B3967">
              <w:rPr>
                <w:rFonts w:ascii="Times New Roman" w:hAnsi="Times New Roman" w:cs="Times New Roman"/>
              </w:rPr>
              <w:br/>
              <w:t>9.17</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w:t>
            </w:r>
            <w:r w:rsidRPr="006B3967">
              <w:rPr>
                <w:rFonts w:ascii="Times New Roman" w:hAnsi="Times New Roman" w:cs="Times New Roman"/>
              </w:rPr>
              <w:br/>
              <w:t>огнетушителя в</w:t>
            </w:r>
            <w:r w:rsidRPr="006B3967">
              <w:rPr>
                <w:rFonts w:ascii="Times New Roman" w:hAnsi="Times New Roman" w:cs="Times New Roman"/>
              </w:rPr>
              <w:br/>
            </w:r>
            <w:r w:rsidRPr="006B3967">
              <w:rPr>
                <w:rFonts w:ascii="Times New Roman" w:hAnsi="Times New Roman" w:cs="Times New Roman"/>
              </w:rPr>
              <w:lastRenderedPageBreak/>
              <w:t>собранном виде при</w:t>
            </w:r>
            <w:r w:rsidRPr="006B3967">
              <w:rPr>
                <w:rFonts w:ascii="Times New Roman" w:hAnsi="Times New Roman" w:cs="Times New Roman"/>
              </w:rPr>
              <w:br/>
              <w:t>испытании давлением</w:t>
            </w:r>
            <w:r w:rsidRPr="006B3967">
              <w:rPr>
                <w:rFonts w:ascii="Times New Roman" w:hAnsi="Times New Roman" w:cs="Times New Roman"/>
              </w:rPr>
              <w:br/>
              <w:t>Р_пр</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5.26</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9.18</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Прочность</w:t>
            </w:r>
            <w:r w:rsidRPr="006B3967">
              <w:rPr>
                <w:rFonts w:ascii="Times New Roman" w:hAnsi="Times New Roman" w:cs="Times New Roman"/>
              </w:rPr>
              <w:br/>
              <w:t>огнетушителя низкого</w:t>
            </w:r>
            <w:r w:rsidRPr="006B3967">
              <w:rPr>
                <w:rFonts w:ascii="Times New Roman" w:hAnsi="Times New Roman" w:cs="Times New Roman"/>
              </w:rPr>
              <w:br/>
              <w:t>давления в собранном</w:t>
            </w:r>
            <w:r w:rsidRPr="006B3967">
              <w:rPr>
                <w:rFonts w:ascii="Times New Roman" w:hAnsi="Times New Roman" w:cs="Times New Roman"/>
              </w:rPr>
              <w:br/>
              <w:t>виде при циклическом</w:t>
            </w:r>
            <w:r w:rsidRPr="006B3967">
              <w:rPr>
                <w:rFonts w:ascii="Times New Roman" w:hAnsi="Times New Roman" w:cs="Times New Roman"/>
              </w:rPr>
              <w:br/>
              <w:t>изменении давления</w:t>
            </w:r>
            <w:r w:rsidRPr="006B3967">
              <w:rPr>
                <w:rFonts w:ascii="Times New Roman" w:hAnsi="Times New Roman" w:cs="Times New Roman"/>
              </w:rPr>
              <w:br/>
            </w:r>
            <w:r w:rsidRPr="006B3967">
              <w:rPr>
                <w:rFonts w:ascii="Times New Roman" w:hAnsi="Times New Roman" w:cs="Times New Roman"/>
              </w:rPr>
              <w:br/>
              <w:t>Прочность и</w:t>
            </w:r>
            <w:r w:rsidRPr="006B3967">
              <w:rPr>
                <w:rFonts w:ascii="Times New Roman" w:hAnsi="Times New Roman" w:cs="Times New Roman"/>
              </w:rPr>
              <w:br/>
              <w:t>работоспособность</w:t>
            </w:r>
            <w:r w:rsidRPr="006B3967">
              <w:rPr>
                <w:rFonts w:ascii="Times New Roman" w:hAnsi="Times New Roman" w:cs="Times New Roman"/>
              </w:rPr>
              <w:br/>
              <w:t>огнетушителя:</w:t>
            </w:r>
            <w:r w:rsidRPr="006B3967">
              <w:rPr>
                <w:rFonts w:ascii="Times New Roman" w:hAnsi="Times New Roman" w:cs="Times New Roman"/>
              </w:rPr>
              <w:br/>
            </w:r>
            <w:r w:rsidRPr="006B3967">
              <w:rPr>
                <w:rFonts w:ascii="Times New Roman" w:hAnsi="Times New Roman" w:cs="Times New Roman"/>
              </w:rPr>
              <w:br/>
              <w:t>после воздействия</w:t>
            </w:r>
            <w:r w:rsidRPr="006B3967">
              <w:rPr>
                <w:rFonts w:ascii="Times New Roman" w:hAnsi="Times New Roman" w:cs="Times New Roman"/>
              </w:rPr>
              <w:br/>
              <w:t>вибрации;</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5.27</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5.28</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9.19</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9.20</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после воздействия,</w:t>
            </w:r>
            <w:r w:rsidRPr="006B3967">
              <w:rPr>
                <w:rFonts w:ascii="Times New Roman" w:hAnsi="Times New Roman" w:cs="Times New Roman"/>
              </w:rPr>
              <w:br/>
              <w:t>имитирующего</w:t>
            </w:r>
            <w:r w:rsidRPr="006B3967">
              <w:rPr>
                <w:rFonts w:ascii="Times New Roman" w:hAnsi="Times New Roman" w:cs="Times New Roman"/>
              </w:rPr>
              <w:br/>
              <w:t>транспортную тряску</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5.29</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9.21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Наличие гибкого</w:t>
            </w:r>
            <w:r w:rsidRPr="006B3967">
              <w:rPr>
                <w:rFonts w:ascii="Times New Roman" w:hAnsi="Times New Roman" w:cs="Times New Roman"/>
              </w:rPr>
              <w:br/>
              <w:t>шланга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5.30</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Требования к</w:t>
            </w:r>
            <w:r w:rsidRPr="006B3967">
              <w:rPr>
                <w:rFonts w:ascii="Times New Roman" w:hAnsi="Times New Roman" w:cs="Times New Roman"/>
              </w:rPr>
              <w:br/>
              <w:t>конструкции</w:t>
            </w:r>
            <w:r w:rsidRPr="006B3967">
              <w:rPr>
                <w:rFonts w:ascii="Times New Roman" w:hAnsi="Times New Roman" w:cs="Times New Roman"/>
              </w:rPr>
              <w:br/>
              <w:t>запорно-пускового</w:t>
            </w:r>
            <w:r w:rsidRPr="006B3967">
              <w:rPr>
                <w:rFonts w:ascii="Times New Roman" w:hAnsi="Times New Roman" w:cs="Times New Roman"/>
              </w:rPr>
              <w:br/>
              <w:t>устройства</w:t>
            </w:r>
            <w:r w:rsidRPr="006B3967">
              <w:rPr>
                <w:rFonts w:ascii="Times New Roman" w:hAnsi="Times New Roman" w:cs="Times New Roman"/>
              </w:rPr>
              <w:br/>
              <w:t>огнетушителя массой</w:t>
            </w:r>
            <w:r w:rsidRPr="006B3967">
              <w:rPr>
                <w:rFonts w:ascii="Times New Roman" w:hAnsi="Times New Roman" w:cs="Times New Roman"/>
              </w:rPr>
              <w:br/>
              <w:t>не более 5 кг</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5.31</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Технический осмотр,</w:t>
            </w:r>
            <w:r w:rsidRPr="006B3967">
              <w:rPr>
                <w:rFonts w:ascii="Times New Roman" w:hAnsi="Times New Roman" w:cs="Times New Roman"/>
              </w:rPr>
              <w:br/>
              <w:t>разрядка</w:t>
            </w:r>
            <w:r w:rsidRPr="006B3967">
              <w:rPr>
                <w:rFonts w:ascii="Times New Roman" w:hAnsi="Times New Roman" w:cs="Times New Roman"/>
              </w:rPr>
              <w:br/>
              <w:t>огнетушителя</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Параметры ручки для</w:t>
            </w:r>
            <w:r w:rsidRPr="006B3967">
              <w:rPr>
                <w:rFonts w:ascii="Times New Roman" w:hAnsi="Times New Roman" w:cs="Times New Roman"/>
              </w:rPr>
              <w:br/>
              <w:t>переноски</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5.32</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9.22</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Параметры кронштейна</w:t>
            </w:r>
            <w:r w:rsidRPr="006B3967">
              <w:rPr>
                <w:rFonts w:ascii="Times New Roman" w:hAnsi="Times New Roman" w:cs="Times New Roman"/>
              </w:rPr>
              <w:br/>
              <w:t>для установки</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5.33</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9.23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Устойчивость</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5.34</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Наличие аэрации при</w:t>
            </w:r>
            <w:r w:rsidRPr="006B3967">
              <w:rPr>
                <w:rFonts w:ascii="Times New Roman" w:hAnsi="Times New Roman" w:cs="Times New Roman"/>
              </w:rPr>
              <w:br/>
              <w:t>наддуве порошкового</w:t>
            </w:r>
            <w:r w:rsidRPr="006B3967">
              <w:rPr>
                <w:rFonts w:ascii="Times New Roman" w:hAnsi="Times New Roman" w:cs="Times New Roman"/>
              </w:rPr>
              <w:br/>
            </w:r>
            <w:r w:rsidRPr="006B3967">
              <w:rPr>
                <w:rFonts w:ascii="Times New Roman" w:hAnsi="Times New Roman" w:cs="Times New Roman"/>
              </w:rPr>
              <w:lastRenderedPageBreak/>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5.35</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Герметичность</w:t>
            </w:r>
            <w:r w:rsidRPr="006B3967">
              <w:rPr>
                <w:rFonts w:ascii="Times New Roman" w:hAnsi="Times New Roman" w:cs="Times New Roman"/>
              </w:rPr>
              <w:br/>
              <w:t>запорно-пускового</w:t>
            </w:r>
            <w:r w:rsidRPr="006B3967">
              <w:rPr>
                <w:rFonts w:ascii="Times New Roman" w:hAnsi="Times New Roman" w:cs="Times New Roman"/>
              </w:rPr>
              <w:br/>
              <w:t>устройства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5.36</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9.24</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 и</w:t>
            </w:r>
            <w:r w:rsidRPr="006B3967">
              <w:rPr>
                <w:rFonts w:ascii="Times New Roman" w:hAnsi="Times New Roman" w:cs="Times New Roman"/>
              </w:rPr>
              <w:br/>
              <w:t>герметичность гибкого</w:t>
            </w:r>
            <w:r w:rsidRPr="006B3967">
              <w:rPr>
                <w:rFonts w:ascii="Times New Roman" w:hAnsi="Times New Roman" w:cs="Times New Roman"/>
              </w:rPr>
              <w:br/>
              <w:t>шланга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5.37</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9.24</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Материал корпуса и</w:t>
            </w:r>
            <w:r w:rsidRPr="006B3967">
              <w:rPr>
                <w:rFonts w:ascii="Times New Roman" w:hAnsi="Times New Roman" w:cs="Times New Roman"/>
              </w:rPr>
              <w:br/>
              <w:t>головки огнетушителя</w:t>
            </w:r>
            <w:r w:rsidRPr="006B3967">
              <w:rPr>
                <w:rFonts w:ascii="Times New Roman" w:hAnsi="Times New Roman" w:cs="Times New Roman"/>
              </w:rPr>
              <w:br/>
              <w:t>с газогенерирующим</w:t>
            </w:r>
            <w:r w:rsidRPr="006B3967">
              <w:rPr>
                <w:rFonts w:ascii="Times New Roman" w:hAnsi="Times New Roman" w:cs="Times New Roman"/>
              </w:rPr>
              <w:br/>
              <w:t>устройством</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5.38</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w:t>
            </w:r>
            <w:r w:rsidRPr="006B3967">
              <w:rPr>
                <w:rFonts w:ascii="Times New Roman" w:hAnsi="Times New Roman" w:cs="Times New Roman"/>
              </w:rPr>
              <w:b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Стойкость и прочность</w:t>
            </w:r>
            <w:r w:rsidRPr="006B3967">
              <w:rPr>
                <w:rFonts w:ascii="Times New Roman" w:hAnsi="Times New Roman" w:cs="Times New Roman"/>
              </w:rPr>
              <w:br/>
              <w:t>деталей из полимерных</w:t>
            </w:r>
            <w:r w:rsidRPr="006B3967">
              <w:rPr>
                <w:rFonts w:ascii="Times New Roman" w:hAnsi="Times New Roman" w:cs="Times New Roman"/>
              </w:rPr>
              <w:br/>
              <w:t>материалов:</w:t>
            </w:r>
            <w:r w:rsidRPr="006B3967">
              <w:rPr>
                <w:rFonts w:ascii="Times New Roman" w:hAnsi="Times New Roman" w:cs="Times New Roman"/>
              </w:rPr>
              <w:br/>
            </w:r>
            <w:r w:rsidRPr="006B3967">
              <w:rPr>
                <w:rFonts w:ascii="Times New Roman" w:hAnsi="Times New Roman" w:cs="Times New Roman"/>
              </w:rPr>
              <w:br/>
              <w:t>после старения при</w:t>
            </w:r>
            <w:r w:rsidRPr="006B3967">
              <w:rPr>
                <w:rFonts w:ascii="Times New Roman" w:hAnsi="Times New Roman" w:cs="Times New Roman"/>
              </w:rPr>
              <w:br/>
              <w:t>термическом</w:t>
            </w:r>
            <w:r w:rsidRPr="006B3967">
              <w:rPr>
                <w:rFonts w:ascii="Times New Roman" w:hAnsi="Times New Roman" w:cs="Times New Roman"/>
              </w:rPr>
              <w:br/>
              <w:t>воздействии</w:t>
            </w:r>
            <w:r w:rsidRPr="006B3967">
              <w:rPr>
                <w:rFonts w:ascii="Times New Roman" w:hAnsi="Times New Roman" w:cs="Times New Roman"/>
              </w:rPr>
              <w:br/>
            </w:r>
            <w:r w:rsidRPr="006B3967">
              <w:rPr>
                <w:rFonts w:ascii="Times New Roman" w:hAnsi="Times New Roman" w:cs="Times New Roman"/>
              </w:rPr>
              <w:br/>
              <w:t>после воздействия</w:t>
            </w:r>
            <w:r w:rsidRPr="006B3967">
              <w:rPr>
                <w:rFonts w:ascii="Times New Roman" w:hAnsi="Times New Roman" w:cs="Times New Roman"/>
              </w:rPr>
              <w:br/>
              <w:t>ультрафиолетового</w:t>
            </w:r>
            <w:r w:rsidRPr="006B3967">
              <w:rPr>
                <w:rFonts w:ascii="Times New Roman" w:hAnsi="Times New Roman" w:cs="Times New Roman"/>
              </w:rPr>
              <w:br/>
              <w:t>излучения</w:t>
            </w:r>
            <w:r w:rsidRPr="006B3967">
              <w:rPr>
                <w:rFonts w:ascii="Times New Roman" w:hAnsi="Times New Roman" w:cs="Times New Roman"/>
              </w:rPr>
              <w:br/>
            </w:r>
            <w:r w:rsidRPr="006B3967">
              <w:rPr>
                <w:rFonts w:ascii="Times New Roman" w:hAnsi="Times New Roman" w:cs="Times New Roman"/>
              </w:rPr>
              <w:br/>
              <w:t>при испытании</w:t>
            </w:r>
            <w:r w:rsidRPr="006B3967">
              <w:rPr>
                <w:rFonts w:ascii="Times New Roman" w:hAnsi="Times New Roman" w:cs="Times New Roman"/>
              </w:rPr>
              <w:br/>
              <w:t>давлением Р_разр</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5.39</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5.39</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5.40</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9.25</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9.26</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9.27</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Резьба для</w:t>
            </w:r>
            <w:r w:rsidRPr="006B3967">
              <w:rPr>
                <w:rFonts w:ascii="Times New Roman" w:hAnsi="Times New Roman" w:cs="Times New Roman"/>
              </w:rPr>
              <w:br/>
              <w:t>присоединения деталей</w:t>
            </w:r>
            <w:r w:rsidRPr="006B3967">
              <w:rPr>
                <w:rFonts w:ascii="Times New Roman" w:hAnsi="Times New Roman" w:cs="Times New Roman"/>
              </w:rPr>
              <w:br/>
              <w:t>огнетушителя,</w:t>
            </w:r>
            <w:r w:rsidRPr="006B3967">
              <w:rPr>
                <w:rFonts w:ascii="Times New Roman" w:hAnsi="Times New Roman" w:cs="Times New Roman"/>
              </w:rPr>
              <w:br/>
              <w:t>изготовленных из</w:t>
            </w:r>
            <w:r w:rsidRPr="006B3967">
              <w:rPr>
                <w:rFonts w:ascii="Times New Roman" w:hAnsi="Times New Roman" w:cs="Times New Roman"/>
              </w:rPr>
              <w:br/>
              <w:t>полимерных материалов</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5.41</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w:t>
            </w:r>
            <w:r w:rsidRPr="006B3967">
              <w:rPr>
                <w:rFonts w:ascii="Times New Roman" w:hAnsi="Times New Roman" w:cs="Times New Roman"/>
              </w:rPr>
              <w:b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 головки</w:t>
            </w:r>
            <w:r w:rsidRPr="006B3967">
              <w:rPr>
                <w:rFonts w:ascii="Times New Roman" w:hAnsi="Times New Roman" w:cs="Times New Roman"/>
              </w:rPr>
              <w:br/>
              <w:t>огнетушителя при</w:t>
            </w:r>
            <w:r w:rsidRPr="006B3967">
              <w:rPr>
                <w:rFonts w:ascii="Times New Roman" w:hAnsi="Times New Roman" w:cs="Times New Roman"/>
              </w:rPr>
              <w:br/>
              <w:t>воздействии ударной</w:t>
            </w:r>
            <w:r w:rsidRPr="006B3967">
              <w:rPr>
                <w:rFonts w:ascii="Times New Roman" w:hAnsi="Times New Roman" w:cs="Times New Roman"/>
              </w:rPr>
              <w:br/>
              <w:t>нагрузки</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5.42</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9.28</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 насадка для</w:t>
            </w:r>
            <w:r w:rsidRPr="006B3967">
              <w:rPr>
                <w:rFonts w:ascii="Times New Roman" w:hAnsi="Times New Roman" w:cs="Times New Roman"/>
              </w:rPr>
              <w:br/>
              <w:t>подачи ОТВ</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5.43</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9.29</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Прочность раструба</w:t>
            </w:r>
            <w:r w:rsidRPr="006B3967">
              <w:rPr>
                <w:rFonts w:ascii="Times New Roman" w:hAnsi="Times New Roman" w:cs="Times New Roman"/>
              </w:rPr>
              <w:br/>
              <w:t>углекислотного</w:t>
            </w:r>
            <w:r w:rsidRPr="006B3967">
              <w:rPr>
                <w:rFonts w:ascii="Times New Roman" w:hAnsi="Times New Roman" w:cs="Times New Roman"/>
              </w:rPr>
              <w:br/>
              <w:t>огнетушителя после</w:t>
            </w:r>
            <w:r w:rsidRPr="006B3967">
              <w:rPr>
                <w:rFonts w:ascii="Times New Roman" w:hAnsi="Times New Roman" w:cs="Times New Roman"/>
              </w:rPr>
              <w:br/>
              <w:t>падения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5.44</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9.30</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 органов</w:t>
            </w:r>
            <w:r w:rsidRPr="006B3967">
              <w:rPr>
                <w:rFonts w:ascii="Times New Roman" w:hAnsi="Times New Roman" w:cs="Times New Roman"/>
              </w:rPr>
              <w:br/>
              <w:t>управления при</w:t>
            </w:r>
            <w:r w:rsidRPr="006B3967">
              <w:rPr>
                <w:rFonts w:ascii="Times New Roman" w:hAnsi="Times New Roman" w:cs="Times New Roman"/>
              </w:rPr>
              <w:br/>
              <w:t>падении 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5.45</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9.31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Стойкость</w:t>
            </w:r>
            <w:r w:rsidRPr="006B3967">
              <w:rPr>
                <w:rFonts w:ascii="Times New Roman" w:hAnsi="Times New Roman" w:cs="Times New Roman"/>
              </w:rPr>
              <w:br/>
              <w:t>огнетушителя к</w:t>
            </w:r>
            <w:r w:rsidRPr="006B3967">
              <w:rPr>
                <w:rFonts w:ascii="Times New Roman" w:hAnsi="Times New Roman" w:cs="Times New Roman"/>
              </w:rPr>
              <w:br/>
              <w:t>внутренней коррозии</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5.46</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9.32</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Целостность</w:t>
            </w:r>
            <w:r w:rsidRPr="006B3967">
              <w:rPr>
                <w:rFonts w:ascii="Times New Roman" w:hAnsi="Times New Roman" w:cs="Times New Roman"/>
              </w:rPr>
              <w:br/>
              <w:t>внутреннего покрытия</w:t>
            </w:r>
            <w:r w:rsidRPr="006B3967">
              <w:rPr>
                <w:rFonts w:ascii="Times New Roman" w:hAnsi="Times New Roman" w:cs="Times New Roman"/>
              </w:rPr>
              <w:br/>
              <w:t>корпуса 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5.47</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9.33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Стойкость</w:t>
            </w:r>
            <w:r w:rsidRPr="006B3967">
              <w:rPr>
                <w:rFonts w:ascii="Times New Roman" w:hAnsi="Times New Roman" w:cs="Times New Roman"/>
              </w:rPr>
              <w:br/>
              <w:t>огнетушителя к</w:t>
            </w:r>
            <w:r w:rsidRPr="006B3967">
              <w:rPr>
                <w:rFonts w:ascii="Times New Roman" w:hAnsi="Times New Roman" w:cs="Times New Roman"/>
              </w:rPr>
              <w:br/>
              <w:t>наружной коррозии</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5.48</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9.34</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Качество защитных,</w:t>
            </w:r>
            <w:r w:rsidRPr="006B3967">
              <w:rPr>
                <w:rFonts w:ascii="Times New Roman" w:hAnsi="Times New Roman" w:cs="Times New Roman"/>
              </w:rPr>
              <w:br/>
              <w:t>защитно-декоративных</w:t>
            </w:r>
            <w:r w:rsidRPr="006B3967">
              <w:rPr>
                <w:rFonts w:ascii="Times New Roman" w:hAnsi="Times New Roman" w:cs="Times New Roman"/>
              </w:rPr>
              <w:br/>
              <w:t>и лакокрасочных</w:t>
            </w:r>
            <w:r w:rsidRPr="006B3967">
              <w:rPr>
                <w:rFonts w:ascii="Times New Roman" w:hAnsi="Times New Roman" w:cs="Times New Roman"/>
              </w:rPr>
              <w:br/>
              <w:t>покрытий</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5.49</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9.35</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Цвет корпуса</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5.50</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Технический осмотр</w:t>
            </w:r>
            <w:r w:rsidRPr="006B3967">
              <w:rPr>
                <w:rFonts w:ascii="Times New Roman" w:hAnsi="Times New Roman" w:cs="Times New Roman"/>
              </w:rPr>
              <w:br/>
              <w:t>наружной</w:t>
            </w:r>
            <w:r w:rsidRPr="006B3967">
              <w:rPr>
                <w:rFonts w:ascii="Times New Roman" w:hAnsi="Times New Roman" w:cs="Times New Roman"/>
              </w:rPr>
              <w:br/>
              <w:t>поверхности</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Параметры индикатора</w:t>
            </w:r>
            <w:r w:rsidRPr="006B3967">
              <w:rPr>
                <w:rFonts w:ascii="Times New Roman" w:hAnsi="Times New Roman" w:cs="Times New Roman"/>
              </w:rPr>
              <w:br/>
              <w:t>давления (если он</w:t>
            </w:r>
            <w:r w:rsidRPr="006B3967">
              <w:rPr>
                <w:rFonts w:ascii="Times New Roman" w:hAnsi="Times New Roman" w:cs="Times New Roman"/>
              </w:rPr>
              <w:br/>
              <w:t>предусмотрен</w:t>
            </w:r>
            <w:r w:rsidRPr="006B3967">
              <w:rPr>
                <w:rFonts w:ascii="Times New Roman" w:hAnsi="Times New Roman" w:cs="Times New Roman"/>
              </w:rPr>
              <w:br/>
              <w:t>конструкцией</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5.51</w:t>
            </w:r>
          </w:p>
        </w:tc>
        <w:tc>
          <w:tcPr>
            <w:tcW w:w="14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w:t>
            </w:r>
            <w:r w:rsidRPr="006B3967">
              <w:rPr>
                <w:rFonts w:ascii="Times New Roman" w:hAnsi="Times New Roman" w:cs="Times New Roman"/>
              </w:rPr>
              <w:b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3967" w:rsidRPr="006B3967" w:rsidRDefault="006B3967">
            <w:pPr>
              <w:rPr>
                <w:rFonts w:ascii="Times New Roman" w:hAnsi="Times New Roman"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5.52</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Срок службы</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5.53</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w:t>
            </w:r>
            <w:r w:rsidRPr="006B3967">
              <w:rPr>
                <w:rFonts w:ascii="Times New Roman" w:hAnsi="Times New Roman" w:cs="Times New Roman"/>
              </w:rPr>
              <w:br/>
              <w:t>9.36</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Вероятность</w:t>
            </w:r>
            <w:r w:rsidRPr="006B3967">
              <w:rPr>
                <w:rFonts w:ascii="Times New Roman" w:hAnsi="Times New Roman" w:cs="Times New Roman"/>
              </w:rPr>
              <w:br/>
              <w:t>безотказной работы</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5.54</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9.37</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Работоспособность</w:t>
            </w:r>
            <w:r w:rsidRPr="006B3967">
              <w:rPr>
                <w:rFonts w:ascii="Times New Roman" w:hAnsi="Times New Roman" w:cs="Times New Roman"/>
              </w:rPr>
              <w:br/>
              <w:t>огнетушителя после</w:t>
            </w:r>
            <w:r w:rsidRPr="006B3967">
              <w:rPr>
                <w:rFonts w:ascii="Times New Roman" w:hAnsi="Times New Roman" w:cs="Times New Roman"/>
              </w:rPr>
              <w:br/>
            </w:r>
            <w:r w:rsidRPr="006B3967">
              <w:rPr>
                <w:rFonts w:ascii="Times New Roman" w:hAnsi="Times New Roman" w:cs="Times New Roman"/>
              </w:rPr>
              <w:lastRenderedPageBreak/>
              <w:t>неоднократной замены</w:t>
            </w:r>
            <w:r w:rsidRPr="006B3967">
              <w:rPr>
                <w:rFonts w:ascii="Times New Roman" w:hAnsi="Times New Roman" w:cs="Times New Roman"/>
              </w:rPr>
              <w:br/>
              <w:t>его заряда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5.55</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9.38</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Наличие</w:t>
            </w:r>
            <w:r w:rsidRPr="006B3967">
              <w:rPr>
                <w:rFonts w:ascii="Times New Roman" w:hAnsi="Times New Roman" w:cs="Times New Roman"/>
              </w:rPr>
              <w:br/>
              <w:t>гигиенического</w:t>
            </w:r>
            <w:r w:rsidRPr="006B3967">
              <w:rPr>
                <w:rFonts w:ascii="Times New Roman" w:hAnsi="Times New Roman" w:cs="Times New Roman"/>
              </w:rPr>
              <w:br/>
              <w:t>заключения на ОТВ и</w:t>
            </w:r>
            <w:r w:rsidRPr="006B3967">
              <w:rPr>
                <w:rFonts w:ascii="Times New Roman" w:hAnsi="Times New Roman" w:cs="Times New Roman"/>
              </w:rPr>
              <w:br/>
              <w:t>газогенерирующее</w:t>
            </w:r>
            <w:r w:rsidRPr="006B3967">
              <w:rPr>
                <w:rFonts w:ascii="Times New Roman" w:hAnsi="Times New Roman" w:cs="Times New Roman"/>
              </w:rPr>
              <w:br/>
              <w:t>устройство</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6.1</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Наличие, прочность и</w:t>
            </w:r>
            <w:r w:rsidRPr="006B3967">
              <w:rPr>
                <w:rFonts w:ascii="Times New Roman" w:hAnsi="Times New Roman" w:cs="Times New Roman"/>
              </w:rPr>
              <w:br/>
              <w:t>способ пломбирования</w:t>
            </w:r>
            <w:r w:rsidRPr="006B3967">
              <w:rPr>
                <w:rFonts w:ascii="Times New Roman" w:hAnsi="Times New Roman" w:cs="Times New Roman"/>
              </w:rPr>
              <w:br/>
              <w:t>блокирующего</w:t>
            </w:r>
            <w:r w:rsidRPr="006B3967">
              <w:rPr>
                <w:rFonts w:ascii="Times New Roman" w:hAnsi="Times New Roman" w:cs="Times New Roman"/>
              </w:rPr>
              <w:br/>
              <w:t>фиксатора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6.2</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Технический осмотр;</w:t>
            </w:r>
            <w:r w:rsidRPr="006B3967">
              <w:rPr>
                <w:rFonts w:ascii="Times New Roman" w:hAnsi="Times New Roman" w:cs="Times New Roman"/>
              </w:rPr>
              <w:br/>
              <w:t>9.39</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Конструкция крепления</w:t>
            </w:r>
            <w:r w:rsidRPr="006B3967">
              <w:rPr>
                <w:rFonts w:ascii="Times New Roman" w:hAnsi="Times New Roman" w:cs="Times New Roman"/>
              </w:rPr>
              <w:br/>
              <w:t>раструба</w:t>
            </w:r>
            <w:r w:rsidRPr="006B3967">
              <w:rPr>
                <w:rFonts w:ascii="Times New Roman" w:hAnsi="Times New Roman" w:cs="Times New Roman"/>
              </w:rPr>
              <w:br/>
              <w:t>углекислотного</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6.3</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Наличие ручки или</w:t>
            </w:r>
            <w:r w:rsidRPr="006B3967">
              <w:rPr>
                <w:rFonts w:ascii="Times New Roman" w:hAnsi="Times New Roman" w:cs="Times New Roman"/>
              </w:rPr>
              <w:br/>
              <w:t>изоляции для защиты</w:t>
            </w:r>
            <w:r w:rsidRPr="006B3967">
              <w:rPr>
                <w:rFonts w:ascii="Times New Roman" w:hAnsi="Times New Roman" w:cs="Times New Roman"/>
              </w:rPr>
              <w:br/>
              <w:t>руки оператора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6.4</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Наличие</w:t>
            </w:r>
            <w:r w:rsidRPr="006B3967">
              <w:rPr>
                <w:rFonts w:ascii="Times New Roman" w:hAnsi="Times New Roman" w:cs="Times New Roman"/>
              </w:rPr>
              <w:br/>
              <w:t>предохранительного</w:t>
            </w:r>
            <w:r w:rsidRPr="006B3967">
              <w:rPr>
                <w:rFonts w:ascii="Times New Roman" w:hAnsi="Times New Roman" w:cs="Times New Roman"/>
              </w:rPr>
              <w:br/>
              <w:t>устройства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6.5</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w:t>
            </w:r>
            <w:r w:rsidRPr="006B3967">
              <w:rPr>
                <w:rFonts w:ascii="Times New Roman" w:hAnsi="Times New Roman" w:cs="Times New Roman"/>
              </w:rPr>
              <w:b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Конструкция узла</w:t>
            </w:r>
            <w:r w:rsidRPr="006B3967">
              <w:rPr>
                <w:rFonts w:ascii="Times New Roman" w:hAnsi="Times New Roman" w:cs="Times New Roman"/>
              </w:rPr>
              <w:br/>
              <w:t>сброса ОТВ</w:t>
            </w:r>
            <w:r w:rsidRPr="006B3967">
              <w:rPr>
                <w:rFonts w:ascii="Times New Roman" w:hAnsi="Times New Roman" w:cs="Times New Roman"/>
              </w:rPr>
              <w:br/>
              <w:t>предохранительного</w:t>
            </w:r>
            <w:r w:rsidRPr="006B3967">
              <w:rPr>
                <w:rFonts w:ascii="Times New Roman" w:hAnsi="Times New Roman" w:cs="Times New Roman"/>
              </w:rPr>
              <w:br/>
              <w:t>устройства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6.6</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Особенности</w:t>
            </w:r>
            <w:r w:rsidRPr="006B3967">
              <w:rPr>
                <w:rFonts w:ascii="Times New Roman" w:hAnsi="Times New Roman" w:cs="Times New Roman"/>
              </w:rPr>
              <w:br/>
              <w:t>применения</w:t>
            </w:r>
            <w:r w:rsidRPr="006B3967">
              <w:rPr>
                <w:rFonts w:ascii="Times New Roman" w:hAnsi="Times New Roman" w:cs="Times New Roman"/>
              </w:rPr>
              <w:br/>
              <w:t>углекислотного</w:t>
            </w:r>
            <w:r w:rsidRPr="006B3967">
              <w:rPr>
                <w:rFonts w:ascii="Times New Roman" w:hAnsi="Times New Roman" w:cs="Times New Roman"/>
              </w:rPr>
              <w:br/>
              <w:t>огнетушителя для</w:t>
            </w:r>
            <w:r w:rsidRPr="006B3967">
              <w:rPr>
                <w:rFonts w:ascii="Times New Roman" w:hAnsi="Times New Roman" w:cs="Times New Roman"/>
              </w:rPr>
              <w:br/>
              <w:t>тушения</w:t>
            </w:r>
            <w:r w:rsidRPr="006B3967">
              <w:rPr>
                <w:rFonts w:ascii="Times New Roman" w:hAnsi="Times New Roman" w:cs="Times New Roman"/>
              </w:rPr>
              <w:br/>
              <w:t>электрооборудования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6.7,</w:t>
            </w:r>
            <w:r w:rsidRPr="006B3967">
              <w:rPr>
                <w:rFonts w:ascii="Times New Roman" w:hAnsi="Times New Roman" w:cs="Times New Roman"/>
              </w:rPr>
              <w:br/>
              <w:t>6.8</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 и</w:t>
            </w:r>
            <w:r w:rsidRPr="006B3967">
              <w:rPr>
                <w:rFonts w:ascii="Times New Roman" w:hAnsi="Times New Roman" w:cs="Times New Roman"/>
              </w:rPr>
              <w:br/>
              <w:t>технологического</w:t>
            </w:r>
            <w:r w:rsidRPr="006B3967">
              <w:rPr>
                <w:rFonts w:ascii="Times New Roman" w:hAnsi="Times New Roman" w:cs="Times New Roman"/>
              </w:rPr>
              <w:br/>
              <w:t>процесса</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Наличие травмоопасных</w:t>
            </w:r>
            <w:r w:rsidRPr="006B3967">
              <w:rPr>
                <w:rFonts w:ascii="Times New Roman" w:hAnsi="Times New Roman" w:cs="Times New Roman"/>
              </w:rPr>
              <w:br/>
              <w:t>элементов в</w:t>
            </w:r>
            <w:r w:rsidRPr="006B3967">
              <w:rPr>
                <w:rFonts w:ascii="Times New Roman" w:hAnsi="Times New Roman" w:cs="Times New Roman"/>
              </w:rPr>
              <w:br/>
              <w:t>конструкции</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6.9</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Исполнение резьбовых</w:t>
            </w:r>
            <w:r w:rsidRPr="006B3967">
              <w:rPr>
                <w:rFonts w:ascii="Times New Roman" w:hAnsi="Times New Roman" w:cs="Times New Roman"/>
              </w:rPr>
              <w:br/>
              <w:t>соединений на головке</w:t>
            </w:r>
            <w:r w:rsidRPr="006B3967">
              <w:rPr>
                <w:rFonts w:ascii="Times New Roman" w:hAnsi="Times New Roman" w:cs="Times New Roman"/>
              </w:rPr>
              <w:br/>
              <w:t>и крышке огнетушителя</w:t>
            </w:r>
            <w:r w:rsidRPr="006B3967">
              <w:rPr>
                <w:rFonts w:ascii="Times New Roman" w:hAnsi="Times New Roman" w:cs="Times New Roman"/>
              </w:rPr>
              <w:br/>
              <w:t>низкого давления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6.10</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 и</w:t>
            </w:r>
            <w:r w:rsidRPr="006B3967">
              <w:rPr>
                <w:rFonts w:ascii="Times New Roman" w:hAnsi="Times New Roman" w:cs="Times New Roman"/>
              </w:rPr>
              <w:b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Выполнение требований</w:t>
            </w:r>
            <w:r w:rsidRPr="006B3967">
              <w:rPr>
                <w:rFonts w:ascii="Times New Roman" w:hAnsi="Times New Roman" w:cs="Times New Roman"/>
              </w:rPr>
              <w:br/>
              <w:t>технической</w:t>
            </w:r>
            <w:r w:rsidRPr="006B3967">
              <w:rPr>
                <w:rFonts w:ascii="Times New Roman" w:hAnsi="Times New Roman" w:cs="Times New Roman"/>
              </w:rPr>
              <w:br/>
              <w:t>документации по</w:t>
            </w:r>
            <w:r w:rsidRPr="006B3967">
              <w:rPr>
                <w:rFonts w:ascii="Times New Roman" w:hAnsi="Times New Roman" w:cs="Times New Roman"/>
              </w:rPr>
              <w:br/>
              <w:t>охране окружающей</w:t>
            </w:r>
            <w:r w:rsidRPr="006B3967">
              <w:rPr>
                <w:rFonts w:ascii="Times New Roman" w:hAnsi="Times New Roman" w:cs="Times New Roman"/>
              </w:rPr>
              <w:br/>
              <w:t>среды</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6.12</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 и</w:t>
            </w:r>
            <w:r w:rsidRPr="006B3967">
              <w:rPr>
                <w:rFonts w:ascii="Times New Roman" w:hAnsi="Times New Roman" w:cs="Times New Roman"/>
              </w:rPr>
              <w:br/>
              <w:t>технологического</w:t>
            </w:r>
            <w:r w:rsidRPr="006B3967">
              <w:rPr>
                <w:rFonts w:ascii="Times New Roman" w:hAnsi="Times New Roman" w:cs="Times New Roman"/>
              </w:rPr>
              <w:br/>
              <w:t>процесса</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Маркировка</w:t>
            </w:r>
            <w:r w:rsidRPr="006B3967">
              <w:rPr>
                <w:rFonts w:ascii="Times New Roman" w:hAnsi="Times New Roman" w:cs="Times New Roman"/>
              </w:rPr>
              <w:br/>
              <w:t>огнетушителя,</w:t>
            </w:r>
            <w:r w:rsidRPr="006B3967">
              <w:rPr>
                <w:rFonts w:ascii="Times New Roman" w:hAnsi="Times New Roman" w:cs="Times New Roman"/>
              </w:rPr>
              <w:br/>
              <w:t>источников давления и</w:t>
            </w:r>
            <w:r w:rsidRPr="006B3967">
              <w:rPr>
                <w:rFonts w:ascii="Times New Roman" w:hAnsi="Times New Roman" w:cs="Times New Roman"/>
              </w:rPr>
              <w:br/>
              <w:t>раструба</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7</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w:t>
            </w:r>
            <w:r w:rsidRPr="006B3967">
              <w:rPr>
                <w:rFonts w:ascii="Times New Roman" w:hAnsi="Times New Roman" w:cs="Times New Roman"/>
              </w:rPr>
              <w:b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Комплектация</w:t>
            </w:r>
            <w:r w:rsidRPr="006B3967">
              <w:rPr>
                <w:rFonts w:ascii="Times New Roman" w:hAnsi="Times New Roman" w:cs="Times New Roman"/>
              </w:rPr>
              <w:br/>
              <w:t>огнетушителя</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10.1</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 технической</w:t>
            </w:r>
            <w:r w:rsidRPr="006B3967">
              <w:rPr>
                <w:rFonts w:ascii="Times New Roman" w:hAnsi="Times New Roman" w:cs="Times New Roman"/>
              </w:rPr>
              <w:br/>
              <w:t>документации,</w:t>
            </w:r>
            <w:r w:rsidRPr="006B3967">
              <w:rPr>
                <w:rFonts w:ascii="Times New Roman" w:hAnsi="Times New Roman" w:cs="Times New Roman"/>
              </w:rPr>
              <w:br/>
              <w:t>технический осмотр</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Содержание</w:t>
            </w:r>
            <w:r w:rsidRPr="006B3967">
              <w:rPr>
                <w:rFonts w:ascii="Times New Roman" w:hAnsi="Times New Roman" w:cs="Times New Roman"/>
              </w:rPr>
              <w:br/>
              <w:t>руководства по</w:t>
            </w:r>
            <w:r w:rsidRPr="006B3967">
              <w:rPr>
                <w:rFonts w:ascii="Times New Roman" w:hAnsi="Times New Roman" w:cs="Times New Roman"/>
              </w:rPr>
              <w:br/>
              <w:t>эксплуатации</w:t>
            </w:r>
          </w:p>
        </w:tc>
        <w:tc>
          <w:tcPr>
            <w:tcW w:w="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12</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Анализ</w:t>
            </w:r>
            <w:r w:rsidRPr="006B3967">
              <w:rPr>
                <w:rFonts w:ascii="Times New Roman" w:hAnsi="Times New Roman" w:cs="Times New Roman"/>
              </w:rPr>
              <w:br/>
              <w:t>эксплуатационной</w:t>
            </w:r>
            <w:r w:rsidRPr="006B3967">
              <w:rPr>
                <w:rFonts w:ascii="Times New Roman" w:hAnsi="Times New Roman" w:cs="Times New Roman"/>
              </w:rPr>
              <w:br/>
              <w:t>документации</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bl>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Таблица 2</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Объем испытаний передвижных огнетушителей</w:t>
      </w:r>
    </w:p>
    <w:p w:rsidR="006B3967" w:rsidRPr="006B3967" w:rsidRDefault="006B3967" w:rsidP="006B3967">
      <w:pPr>
        <w:shd w:val="clear" w:color="auto" w:fill="FFFFFF"/>
        <w:rPr>
          <w:rFonts w:ascii="Times New Roman" w:hAnsi="Times New Roman" w:cs="Times New Roman"/>
          <w:color w:val="22272F"/>
          <w:sz w:val="13"/>
          <w:szCs w:val="13"/>
        </w:rPr>
      </w:pPr>
    </w:p>
    <w:tbl>
      <w:tblPr>
        <w:tblW w:w="636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922"/>
        <w:gridCol w:w="1099"/>
        <w:gridCol w:w="1043"/>
        <w:gridCol w:w="728"/>
        <w:gridCol w:w="781"/>
        <w:gridCol w:w="789"/>
      </w:tblGrid>
      <w:tr w:rsidR="006B3967" w:rsidRPr="006B3967" w:rsidTr="006B3967">
        <w:tc>
          <w:tcPr>
            <w:tcW w:w="16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Технические</w:t>
            </w:r>
            <w:r w:rsidRPr="006B3967">
              <w:rPr>
                <w:rFonts w:ascii="Times New Roman" w:hAnsi="Times New Roman" w:cs="Times New Roman"/>
              </w:rPr>
              <w:br/>
              <w:t>показатели</w:t>
            </w:r>
          </w:p>
        </w:tc>
        <w:tc>
          <w:tcPr>
            <w:tcW w:w="18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Пункты разделов ГОСТ Р </w:t>
            </w:r>
            <w:r w:rsidRPr="006B3967">
              <w:rPr>
                <w:rFonts w:ascii="Times New Roman" w:hAnsi="Times New Roman" w:cs="Times New Roman"/>
              </w:rPr>
              <w:br/>
            </w:r>
            <w:r w:rsidRPr="006B3967">
              <w:rPr>
                <w:rStyle w:val="s11"/>
                <w:rFonts w:ascii="Times New Roman" w:hAnsi="Times New Roman" w:cs="Times New Roman"/>
              </w:rPr>
              <w:t>51017</w:t>
            </w:r>
          </w:p>
        </w:tc>
        <w:tc>
          <w:tcPr>
            <w:tcW w:w="165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Вид</w:t>
            </w:r>
            <w:r w:rsidRPr="006B3967">
              <w:rPr>
                <w:rFonts w:ascii="Times New Roman" w:hAnsi="Times New Roman" w:cs="Times New Roman"/>
              </w:rPr>
              <w:br/>
              <w:t>испытаний</w:t>
            </w:r>
          </w:p>
        </w:tc>
      </w:tr>
      <w:tr w:rsidR="006B3967" w:rsidRPr="006B3967" w:rsidTr="006B39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3967" w:rsidRPr="006B3967" w:rsidRDefault="006B3967">
            <w:pPr>
              <w:rPr>
                <w:rFonts w:ascii="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требования</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методы</w:t>
            </w:r>
            <w:r w:rsidRPr="006B3967">
              <w:rPr>
                <w:rFonts w:ascii="Times New Roman" w:hAnsi="Times New Roman" w:cs="Times New Roman"/>
              </w:rPr>
              <w:br/>
              <w:t>испытаний</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предва-</w:t>
            </w:r>
            <w:r w:rsidRPr="006B3967">
              <w:rPr>
                <w:rFonts w:ascii="Times New Roman" w:hAnsi="Times New Roman" w:cs="Times New Roman"/>
              </w:rPr>
              <w:br/>
              <w:t>ритель-</w:t>
            </w:r>
            <w:r w:rsidRPr="006B3967">
              <w:rPr>
                <w:rFonts w:ascii="Times New Roman" w:hAnsi="Times New Roman" w:cs="Times New Roman"/>
              </w:rPr>
              <w:br/>
              <w:t>ные</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приемо-</w:t>
            </w:r>
            <w:r w:rsidRPr="006B3967">
              <w:rPr>
                <w:rFonts w:ascii="Times New Roman" w:hAnsi="Times New Roman" w:cs="Times New Roman"/>
              </w:rPr>
              <w:br/>
              <w:t>чные</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серти-</w:t>
            </w:r>
            <w:r w:rsidRPr="006B3967">
              <w:rPr>
                <w:rFonts w:ascii="Times New Roman" w:hAnsi="Times New Roman" w:cs="Times New Roman"/>
              </w:rPr>
              <w:br/>
              <w:t>фикаци-</w:t>
            </w:r>
            <w:r w:rsidRPr="006B3967">
              <w:rPr>
                <w:rFonts w:ascii="Times New Roman" w:hAnsi="Times New Roman" w:cs="Times New Roman"/>
              </w:rPr>
              <w:br/>
              <w:t>онные в</w:t>
            </w:r>
            <w:r w:rsidRPr="006B3967">
              <w:rPr>
                <w:rFonts w:ascii="Times New Roman" w:hAnsi="Times New Roman" w:cs="Times New Roman"/>
              </w:rPr>
              <w:br/>
              <w:t>области</w:t>
            </w:r>
            <w:r w:rsidRPr="006B3967">
              <w:rPr>
                <w:rFonts w:ascii="Times New Roman" w:hAnsi="Times New Roman" w:cs="Times New Roman"/>
              </w:rPr>
              <w:br/>
              <w:t>ПБ</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Комплектация,</w:t>
            </w:r>
            <w:r w:rsidRPr="006B3967">
              <w:rPr>
                <w:rFonts w:ascii="Times New Roman" w:hAnsi="Times New Roman" w:cs="Times New Roman"/>
              </w:rPr>
              <w:br/>
              <w:t>маркировка, внешний</w:t>
            </w:r>
            <w:r w:rsidRPr="006B3967">
              <w:rPr>
                <w:rFonts w:ascii="Times New Roman" w:hAnsi="Times New Roman" w:cs="Times New Roman"/>
              </w:rPr>
              <w:br/>
              <w:t>вид огнетушителя и</w:t>
            </w:r>
            <w:r w:rsidRPr="006B3967">
              <w:rPr>
                <w:rFonts w:ascii="Times New Roman" w:hAnsi="Times New Roman" w:cs="Times New Roman"/>
              </w:rPr>
              <w:br/>
            </w:r>
            <w:r w:rsidRPr="006B3967">
              <w:rPr>
                <w:rFonts w:ascii="Times New Roman" w:hAnsi="Times New Roman" w:cs="Times New Roman"/>
              </w:rPr>
              <w:lastRenderedPageBreak/>
              <w:t>защитных покрытий,</w:t>
            </w:r>
            <w:r w:rsidRPr="006B3967">
              <w:rPr>
                <w:rFonts w:ascii="Times New Roman" w:hAnsi="Times New Roman" w:cs="Times New Roman"/>
              </w:rPr>
              <w:br/>
              <w:t>соответствие</w:t>
            </w:r>
            <w:r w:rsidRPr="006B3967">
              <w:rPr>
                <w:rFonts w:ascii="Times New Roman" w:hAnsi="Times New Roman" w:cs="Times New Roman"/>
              </w:rPr>
              <w:br/>
              <w:t>огнетушителя</w:t>
            </w:r>
            <w:r w:rsidRPr="006B3967">
              <w:rPr>
                <w:rFonts w:ascii="Times New Roman" w:hAnsi="Times New Roman" w:cs="Times New Roman"/>
              </w:rPr>
              <w:br/>
              <w:t>конструкторской</w:t>
            </w:r>
            <w:r w:rsidRPr="006B3967">
              <w:rPr>
                <w:rFonts w:ascii="Times New Roman" w:hAnsi="Times New Roman" w:cs="Times New Roman"/>
              </w:rPr>
              <w:br/>
              <w:t>документации и</w:t>
            </w:r>
            <w:r w:rsidRPr="006B3967">
              <w:rPr>
                <w:rFonts w:ascii="Times New Roman" w:hAnsi="Times New Roman" w:cs="Times New Roman"/>
              </w:rPr>
              <w:br/>
              <w:t>требованиям</w:t>
            </w:r>
            <w:r w:rsidRPr="006B3967">
              <w:rPr>
                <w:rFonts w:ascii="Times New Roman" w:hAnsi="Times New Roman" w:cs="Times New Roman"/>
              </w:rPr>
              <w:br/>
              <w:t>безопасности</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lastRenderedPageBreak/>
              <w:t>5.1, 5.9,</w:t>
            </w:r>
            <w:r w:rsidRPr="006B3967">
              <w:rPr>
                <w:rFonts w:ascii="Times New Roman" w:hAnsi="Times New Roman" w:cs="Times New Roman"/>
              </w:rPr>
              <w:br/>
              <w:t>5.25 - 5.28,</w:t>
            </w:r>
            <w:r w:rsidRPr="006B3967">
              <w:rPr>
                <w:rFonts w:ascii="Times New Roman" w:hAnsi="Times New Roman" w:cs="Times New Roman"/>
              </w:rPr>
              <w:br/>
              <w:t>5.30, 5.33,</w:t>
            </w:r>
            <w:r w:rsidRPr="006B3967">
              <w:rPr>
                <w:rFonts w:ascii="Times New Roman" w:hAnsi="Times New Roman" w:cs="Times New Roman"/>
              </w:rPr>
              <w:br/>
              <w:t>5.44 - 5.46,</w:t>
            </w:r>
            <w:r w:rsidRPr="006B3967">
              <w:rPr>
                <w:rFonts w:ascii="Times New Roman" w:hAnsi="Times New Roman" w:cs="Times New Roman"/>
              </w:rPr>
              <w:br/>
            </w:r>
            <w:r w:rsidRPr="006B3967">
              <w:rPr>
                <w:rFonts w:ascii="Times New Roman" w:hAnsi="Times New Roman" w:cs="Times New Roman"/>
              </w:rPr>
              <w:lastRenderedPageBreak/>
              <w:t>6.2 - 6.6,</w:t>
            </w:r>
            <w:r w:rsidRPr="006B3967">
              <w:rPr>
                <w:rFonts w:ascii="Times New Roman" w:hAnsi="Times New Roman" w:cs="Times New Roman"/>
              </w:rPr>
              <w:br/>
              <w:t>9.1</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lastRenderedPageBreak/>
              <w:t>8.1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Качество покупных</w:t>
            </w:r>
            <w:r w:rsidRPr="006B3967">
              <w:rPr>
                <w:rFonts w:ascii="Times New Roman" w:hAnsi="Times New Roman" w:cs="Times New Roman"/>
              </w:rPr>
              <w:br/>
              <w:t>изделий</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Параметры ОТВ</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Параметры</w:t>
            </w:r>
            <w:r w:rsidRPr="006B3967">
              <w:rPr>
                <w:rFonts w:ascii="Times New Roman" w:hAnsi="Times New Roman" w:cs="Times New Roman"/>
              </w:rPr>
              <w:br/>
              <w:t>вытесняющего газа</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Конструкция</w:t>
            </w:r>
            <w:r w:rsidRPr="006B3967">
              <w:rPr>
                <w:rFonts w:ascii="Times New Roman" w:hAnsi="Times New Roman" w:cs="Times New Roman"/>
              </w:rPr>
              <w:br/>
              <w:t>газогенерирующего</w:t>
            </w:r>
            <w:r w:rsidRPr="006B3967">
              <w:rPr>
                <w:rFonts w:ascii="Times New Roman" w:hAnsi="Times New Roman" w:cs="Times New Roman"/>
              </w:rPr>
              <w:br/>
              <w:t>устройства</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5.5</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Работоспособность</w:t>
            </w:r>
            <w:r w:rsidRPr="006B3967">
              <w:rPr>
                <w:rFonts w:ascii="Times New Roman" w:hAnsi="Times New Roman" w:cs="Times New Roman"/>
              </w:rPr>
              <w:br/>
              <w:t>огнетушителя в</w:t>
            </w:r>
            <w:r w:rsidRPr="006B3967">
              <w:rPr>
                <w:rFonts w:ascii="Times New Roman" w:hAnsi="Times New Roman" w:cs="Times New Roman"/>
              </w:rPr>
              <w:br/>
              <w:t>диапазоне температур</w:t>
            </w:r>
            <w:r w:rsidRPr="006B3967">
              <w:rPr>
                <w:rFonts w:ascii="Times New Roman" w:hAnsi="Times New Roman" w:cs="Times New Roman"/>
              </w:rPr>
              <w:br/>
              <w:t>эксплуатации и</w:t>
            </w:r>
            <w:r w:rsidRPr="006B3967">
              <w:rPr>
                <w:rFonts w:ascii="Times New Roman" w:hAnsi="Times New Roman" w:cs="Times New Roman"/>
              </w:rPr>
              <w:br/>
              <w:t>хранения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5.6</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8.2</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Масса (объем) заряда</w:t>
            </w:r>
            <w:r w:rsidRPr="006B3967">
              <w:rPr>
                <w:rFonts w:ascii="Times New Roman" w:hAnsi="Times New Roman" w:cs="Times New Roman"/>
              </w:rPr>
              <w:br/>
              <w:t>ОТВ</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5.7</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Вместимость корпуса</w:t>
            </w:r>
            <w:r w:rsidRPr="006B3967">
              <w:rPr>
                <w:rFonts w:ascii="Times New Roman" w:hAnsi="Times New Roman" w:cs="Times New Roman"/>
              </w:rPr>
              <w:br/>
              <w:t>огнетушителя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5.8</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8.4</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Утечка заряда ОТВ или</w:t>
            </w:r>
            <w:r w:rsidRPr="006B3967">
              <w:rPr>
                <w:rFonts w:ascii="Times New Roman" w:hAnsi="Times New Roman" w:cs="Times New Roman"/>
              </w:rPr>
              <w:br/>
              <w:t>вытесняющего газа</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5.10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8.6</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Усилия:</w:t>
            </w:r>
            <w:r w:rsidRPr="006B3967">
              <w:rPr>
                <w:rFonts w:ascii="Times New Roman" w:hAnsi="Times New Roman" w:cs="Times New Roman"/>
              </w:rPr>
              <w:br/>
            </w:r>
            <w:r w:rsidRPr="006B3967">
              <w:rPr>
                <w:rFonts w:ascii="Times New Roman" w:hAnsi="Times New Roman" w:cs="Times New Roman"/>
              </w:rPr>
              <w:br/>
              <w:t>приведения</w:t>
            </w:r>
            <w:r w:rsidRPr="006B3967">
              <w:rPr>
                <w:rFonts w:ascii="Times New Roman" w:hAnsi="Times New Roman" w:cs="Times New Roman"/>
              </w:rPr>
              <w:br/>
              <w:t>огнетушителя в</w:t>
            </w:r>
            <w:r w:rsidRPr="006B3967">
              <w:rPr>
                <w:rFonts w:ascii="Times New Roman" w:hAnsi="Times New Roman" w:cs="Times New Roman"/>
              </w:rPr>
              <w:br/>
              <w:t>действие</w:t>
            </w:r>
            <w:r w:rsidRPr="006B3967">
              <w:rPr>
                <w:rFonts w:ascii="Times New Roman" w:hAnsi="Times New Roman" w:cs="Times New Roman"/>
              </w:rPr>
              <w:br/>
            </w:r>
            <w:r w:rsidRPr="006B3967">
              <w:rPr>
                <w:rFonts w:ascii="Times New Roman" w:hAnsi="Times New Roman" w:cs="Times New Roman"/>
              </w:rPr>
              <w:br/>
              <w:t>передвижения</w:t>
            </w:r>
            <w:r w:rsidRPr="006B3967">
              <w:rPr>
                <w:rFonts w:ascii="Times New Roman" w:hAnsi="Times New Roman" w:cs="Times New Roman"/>
              </w:rPr>
              <w:br/>
              <w:t>огнетушителя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t>5.11, 5.12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t>8.7, 8.8</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t>+</w:t>
            </w:r>
          </w:p>
        </w:tc>
      </w:tr>
      <w:tr w:rsidR="006B3967" w:rsidRPr="006B3967" w:rsidTr="006B39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3967" w:rsidRPr="006B3967" w:rsidRDefault="006B3967">
            <w:pPr>
              <w:rPr>
                <w:rFonts w:ascii="Times New Roman" w:hAnsi="Times New Roman" w:cs="Times New Roman"/>
                <w:sz w:val="24"/>
                <w:szCs w:val="24"/>
              </w:rPr>
            </w:pP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5.11, 5.12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8.9</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Продолжительность</w:t>
            </w:r>
            <w:r w:rsidRPr="006B3967">
              <w:rPr>
                <w:rFonts w:ascii="Times New Roman" w:hAnsi="Times New Roman" w:cs="Times New Roman"/>
              </w:rPr>
              <w:br/>
              <w:t>приведения</w:t>
            </w:r>
            <w:r w:rsidRPr="006B3967">
              <w:rPr>
                <w:rFonts w:ascii="Times New Roman" w:hAnsi="Times New Roman" w:cs="Times New Roman"/>
              </w:rPr>
              <w:br/>
              <w:t>огнетушителя в</w:t>
            </w:r>
            <w:r w:rsidRPr="006B3967">
              <w:rPr>
                <w:rFonts w:ascii="Times New Roman" w:hAnsi="Times New Roman" w:cs="Times New Roman"/>
              </w:rPr>
              <w:br/>
            </w:r>
            <w:r w:rsidRPr="006B3967">
              <w:rPr>
                <w:rFonts w:ascii="Times New Roman" w:hAnsi="Times New Roman" w:cs="Times New Roman"/>
              </w:rPr>
              <w:lastRenderedPageBreak/>
              <w:t>действие</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lastRenderedPageBreak/>
              <w:t>5.13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8.10</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Падение давления при</w:t>
            </w:r>
            <w:r w:rsidRPr="006B3967">
              <w:rPr>
                <w:rFonts w:ascii="Times New Roman" w:hAnsi="Times New Roman" w:cs="Times New Roman"/>
              </w:rPr>
              <w:br/>
              <w:t>наддуве огнетушителя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5.14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8.11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Продолжительность</w:t>
            </w:r>
            <w:r w:rsidRPr="006B3967">
              <w:rPr>
                <w:rFonts w:ascii="Times New Roman" w:hAnsi="Times New Roman" w:cs="Times New Roman"/>
              </w:rPr>
              <w:br/>
              <w:t>подачи ОТВ</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5.15</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8.12</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Длина струи ОТВ</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5.16</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8.13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Остаток заряда ОТВ</w:t>
            </w:r>
            <w:r w:rsidRPr="006B3967">
              <w:rPr>
                <w:rFonts w:ascii="Times New Roman" w:hAnsi="Times New Roman" w:cs="Times New Roman"/>
              </w:rPr>
              <w:br/>
              <w:t>после полной разрядки</w:t>
            </w:r>
            <w:r w:rsidRPr="006B3967">
              <w:rPr>
                <w:rFonts w:ascii="Times New Roman" w:hAnsi="Times New Roman" w:cs="Times New Roman"/>
              </w:rPr>
              <w:br/>
              <w:t>огнетушителя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5.17</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8.14</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Возможность</w:t>
            </w:r>
            <w:r w:rsidRPr="006B3967">
              <w:rPr>
                <w:rFonts w:ascii="Times New Roman" w:hAnsi="Times New Roman" w:cs="Times New Roman"/>
              </w:rPr>
              <w:br/>
              <w:t>прерывистой подачи</w:t>
            </w:r>
            <w:r w:rsidRPr="006B3967">
              <w:rPr>
                <w:rFonts w:ascii="Times New Roman" w:hAnsi="Times New Roman" w:cs="Times New Roman"/>
              </w:rPr>
              <w:br/>
              <w:t>ОТВ</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5.18</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8.15</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Огнетушащая</w:t>
            </w:r>
            <w:r w:rsidRPr="006B3967">
              <w:rPr>
                <w:rFonts w:ascii="Times New Roman" w:hAnsi="Times New Roman" w:cs="Times New Roman"/>
              </w:rPr>
              <w:br/>
              <w:t>способность</w:t>
            </w:r>
            <w:r w:rsidRPr="006B3967">
              <w:rPr>
                <w:rFonts w:ascii="Times New Roman" w:hAnsi="Times New Roman" w:cs="Times New Roman"/>
              </w:rPr>
              <w:br/>
              <w:t>огнетушителя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5.19</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8.16</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Ток утечки по струе</w:t>
            </w:r>
            <w:r w:rsidRPr="006B3967">
              <w:rPr>
                <w:rFonts w:ascii="Times New Roman" w:hAnsi="Times New Roman" w:cs="Times New Roman"/>
              </w:rPr>
              <w:br/>
              <w:t>ОТВ</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5.20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8.17</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 корпуса:</w:t>
            </w:r>
            <w:r w:rsidRPr="006B3967">
              <w:rPr>
                <w:rFonts w:ascii="Times New Roman" w:hAnsi="Times New Roman" w:cs="Times New Roman"/>
              </w:rPr>
              <w:br/>
            </w:r>
            <w:r w:rsidRPr="006B3967">
              <w:rPr>
                <w:rFonts w:ascii="Times New Roman" w:hAnsi="Times New Roman" w:cs="Times New Roman"/>
              </w:rPr>
              <w:br/>
              <w:t>при испытательном</w:t>
            </w:r>
            <w:r w:rsidRPr="006B3967">
              <w:rPr>
                <w:rFonts w:ascii="Times New Roman" w:hAnsi="Times New Roman" w:cs="Times New Roman"/>
              </w:rPr>
              <w:br/>
              <w:t>давлении</w:t>
            </w:r>
            <w:r w:rsidRPr="006B3967">
              <w:rPr>
                <w:rFonts w:ascii="Times New Roman" w:hAnsi="Times New Roman" w:cs="Times New Roman"/>
              </w:rPr>
              <w:br/>
            </w:r>
            <w:r w:rsidRPr="006B3967">
              <w:rPr>
                <w:rFonts w:ascii="Times New Roman" w:hAnsi="Times New Roman" w:cs="Times New Roman"/>
              </w:rPr>
              <w:br/>
              <w:t>на разрушение</w:t>
            </w:r>
            <w:r w:rsidRPr="006B3967">
              <w:rPr>
                <w:rFonts w:ascii="Times New Roman" w:hAnsi="Times New Roman" w:cs="Times New Roman"/>
              </w:rPr>
              <w:br/>
            </w:r>
            <w:r w:rsidRPr="006B3967">
              <w:rPr>
                <w:rFonts w:ascii="Times New Roman" w:hAnsi="Times New Roman" w:cs="Times New Roman"/>
              </w:rPr>
              <w:br/>
              <w:t>при циклическом</w:t>
            </w:r>
            <w:r w:rsidRPr="006B3967">
              <w:rPr>
                <w:rFonts w:ascii="Times New Roman" w:hAnsi="Times New Roman" w:cs="Times New Roman"/>
              </w:rPr>
              <w:br/>
              <w:t>изменении давления</w:t>
            </w:r>
            <w:r w:rsidRPr="006B3967">
              <w:rPr>
                <w:rFonts w:ascii="Times New Roman" w:hAnsi="Times New Roman" w:cs="Times New Roman"/>
              </w:rPr>
              <w:br/>
            </w:r>
            <w:r w:rsidRPr="006B3967">
              <w:rPr>
                <w:rFonts w:ascii="Times New Roman" w:hAnsi="Times New Roman" w:cs="Times New Roman"/>
              </w:rPr>
              <w:br/>
              <w:t>при транспортировании</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t>5.21</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5.22</w:t>
            </w:r>
            <w:r w:rsidRPr="006B3967">
              <w:rPr>
                <w:rFonts w:ascii="Times New Roman" w:hAnsi="Times New Roman" w:cs="Times New Roman"/>
              </w:rPr>
              <w:br/>
            </w:r>
            <w:r w:rsidRPr="006B3967">
              <w:rPr>
                <w:rFonts w:ascii="Times New Roman" w:hAnsi="Times New Roman" w:cs="Times New Roman"/>
              </w:rPr>
              <w:br/>
              <w:t>5.23</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5.23</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t>8.18</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8.19</w:t>
            </w:r>
            <w:r w:rsidRPr="006B3967">
              <w:rPr>
                <w:rFonts w:ascii="Times New Roman" w:hAnsi="Times New Roman" w:cs="Times New Roman"/>
              </w:rPr>
              <w:br/>
            </w:r>
            <w:r w:rsidRPr="006B3967">
              <w:rPr>
                <w:rFonts w:ascii="Times New Roman" w:hAnsi="Times New Roman" w:cs="Times New Roman"/>
              </w:rPr>
              <w:br/>
              <w:t>8.20</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8.21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 узлов</w:t>
            </w:r>
            <w:r w:rsidRPr="006B3967">
              <w:rPr>
                <w:rFonts w:ascii="Times New Roman" w:hAnsi="Times New Roman" w:cs="Times New Roman"/>
              </w:rPr>
              <w:br/>
              <w:t>огнетушителя при</w:t>
            </w:r>
            <w:r w:rsidRPr="006B3967">
              <w:rPr>
                <w:rFonts w:ascii="Times New Roman" w:hAnsi="Times New Roman" w:cs="Times New Roman"/>
              </w:rPr>
              <w:br/>
              <w:t>воздействии ударной и</w:t>
            </w:r>
            <w:r w:rsidRPr="006B3967">
              <w:rPr>
                <w:rFonts w:ascii="Times New Roman" w:hAnsi="Times New Roman" w:cs="Times New Roman"/>
              </w:rPr>
              <w:br/>
              <w:t>статической нагрузки</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5.23, 5.29,</w:t>
            </w:r>
            <w:r w:rsidRPr="006B3967">
              <w:rPr>
                <w:rFonts w:ascii="Times New Roman" w:hAnsi="Times New Roman" w:cs="Times New Roman"/>
              </w:rPr>
              <w:br/>
              <w:t>5.30</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8.21, 8.23,</w:t>
            </w:r>
            <w:r w:rsidRPr="006B3967">
              <w:rPr>
                <w:rFonts w:ascii="Times New Roman" w:hAnsi="Times New Roman" w:cs="Times New Roman"/>
              </w:rPr>
              <w:br/>
              <w:t>8.24</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Герметичность:</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lastRenderedPageBreak/>
              <w:t>запорно-пускового</w:t>
            </w:r>
            <w:r w:rsidRPr="006B3967">
              <w:rPr>
                <w:rFonts w:ascii="Times New Roman" w:hAnsi="Times New Roman" w:cs="Times New Roman"/>
              </w:rPr>
              <w:br/>
              <w:t>устройства</w:t>
            </w:r>
            <w:r w:rsidRPr="006B3967">
              <w:rPr>
                <w:rFonts w:ascii="Times New Roman" w:hAnsi="Times New Roman" w:cs="Times New Roman"/>
              </w:rPr>
              <w:br/>
            </w:r>
            <w:r w:rsidRPr="006B3967">
              <w:rPr>
                <w:rFonts w:ascii="Times New Roman" w:hAnsi="Times New Roman" w:cs="Times New Roman"/>
              </w:rPr>
              <w:br/>
              <w:t>гибкого шланга с</w:t>
            </w:r>
            <w:r w:rsidRPr="006B3967">
              <w:rPr>
                <w:rFonts w:ascii="Times New Roman" w:hAnsi="Times New Roman" w:cs="Times New Roman"/>
              </w:rPr>
              <w:br/>
              <w:t>запорным устройством</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lastRenderedPageBreak/>
              <w:br/>
            </w:r>
            <w:r w:rsidRPr="006B3967">
              <w:rPr>
                <w:rFonts w:ascii="Times New Roman" w:hAnsi="Times New Roman" w:cs="Times New Roman"/>
              </w:rPr>
              <w:br/>
            </w:r>
            <w:r w:rsidRPr="006B3967">
              <w:rPr>
                <w:rFonts w:ascii="Times New Roman" w:hAnsi="Times New Roman" w:cs="Times New Roman"/>
              </w:rPr>
              <w:lastRenderedPageBreak/>
              <w:t>5.31</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5.32</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lastRenderedPageBreak/>
              <w:br/>
            </w:r>
            <w:r w:rsidRPr="006B3967">
              <w:rPr>
                <w:rFonts w:ascii="Times New Roman" w:hAnsi="Times New Roman" w:cs="Times New Roman"/>
              </w:rPr>
              <w:br/>
            </w:r>
            <w:r w:rsidRPr="006B3967">
              <w:rPr>
                <w:rFonts w:ascii="Times New Roman" w:hAnsi="Times New Roman" w:cs="Times New Roman"/>
              </w:rPr>
              <w:lastRenderedPageBreak/>
              <w:t>8.25</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8.25</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lastRenderedPageBreak/>
              <w:br/>
            </w:r>
            <w:r w:rsidRPr="006B3967">
              <w:rPr>
                <w:rFonts w:ascii="Times New Roman" w:hAnsi="Times New Roman" w:cs="Times New Roman"/>
              </w:rPr>
              <w:br/>
            </w:r>
            <w:r w:rsidRPr="006B3967">
              <w:rPr>
                <w:rFonts w:ascii="Times New Roman" w:hAnsi="Times New Roman" w:cs="Times New Roman"/>
              </w:rPr>
              <w:lastRenderedPageBreak/>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lastRenderedPageBreak/>
              <w:br/>
            </w:r>
            <w:r w:rsidRPr="006B3967">
              <w:rPr>
                <w:rFonts w:ascii="Times New Roman" w:hAnsi="Times New Roman" w:cs="Times New Roman"/>
              </w:rPr>
              <w:br/>
            </w:r>
            <w:r w:rsidRPr="006B3967">
              <w:rPr>
                <w:rFonts w:ascii="Times New Roman" w:hAnsi="Times New Roman" w:cs="Times New Roman"/>
              </w:rPr>
              <w:lastRenderedPageBreak/>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lastRenderedPageBreak/>
              <w:br/>
            </w:r>
            <w:r w:rsidRPr="006B3967">
              <w:rPr>
                <w:rFonts w:ascii="Times New Roman" w:hAnsi="Times New Roman" w:cs="Times New Roman"/>
              </w:rPr>
              <w:br/>
            </w:r>
            <w:r w:rsidRPr="006B3967">
              <w:rPr>
                <w:rFonts w:ascii="Times New Roman" w:hAnsi="Times New Roman" w:cs="Times New Roman"/>
              </w:rPr>
              <w:lastRenderedPageBreak/>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Прочность</w:t>
            </w:r>
            <w:r w:rsidRPr="006B3967">
              <w:rPr>
                <w:rFonts w:ascii="Times New Roman" w:hAnsi="Times New Roman" w:cs="Times New Roman"/>
              </w:rPr>
              <w:br/>
              <w:t>пластмассовых деталей</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5.34</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8.27</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Стойкость</w:t>
            </w:r>
            <w:r w:rsidRPr="006B3967">
              <w:rPr>
                <w:rFonts w:ascii="Times New Roman" w:hAnsi="Times New Roman" w:cs="Times New Roman"/>
              </w:rPr>
              <w:br/>
              <w:t>пластмассовых</w:t>
            </w:r>
            <w:r w:rsidRPr="006B3967">
              <w:rPr>
                <w:rFonts w:ascii="Times New Roman" w:hAnsi="Times New Roman" w:cs="Times New Roman"/>
              </w:rPr>
              <w:br/>
              <w:t>деталей:</w:t>
            </w:r>
            <w:r w:rsidRPr="006B3967">
              <w:rPr>
                <w:rFonts w:ascii="Times New Roman" w:hAnsi="Times New Roman" w:cs="Times New Roman"/>
              </w:rPr>
              <w:br/>
            </w:r>
            <w:r w:rsidRPr="006B3967">
              <w:rPr>
                <w:rFonts w:ascii="Times New Roman" w:hAnsi="Times New Roman" w:cs="Times New Roman"/>
              </w:rPr>
              <w:br/>
              <w:t>к старению в печи</w:t>
            </w:r>
            <w:r w:rsidRPr="006B3967">
              <w:rPr>
                <w:rFonts w:ascii="Times New Roman" w:hAnsi="Times New Roman" w:cs="Times New Roman"/>
              </w:rPr>
              <w:br/>
            </w:r>
            <w:r w:rsidRPr="006B3967">
              <w:rPr>
                <w:rFonts w:ascii="Times New Roman" w:hAnsi="Times New Roman" w:cs="Times New Roman"/>
              </w:rPr>
              <w:br/>
              <w:t>к воздействию</w:t>
            </w:r>
            <w:r w:rsidRPr="006B3967">
              <w:rPr>
                <w:rFonts w:ascii="Times New Roman" w:hAnsi="Times New Roman" w:cs="Times New Roman"/>
              </w:rPr>
              <w:br/>
              <w:t>ультрафиолетового</w:t>
            </w:r>
            <w:r w:rsidRPr="006B3967">
              <w:rPr>
                <w:rFonts w:ascii="Times New Roman" w:hAnsi="Times New Roman" w:cs="Times New Roman"/>
              </w:rPr>
              <w:br/>
              <w:t>излучения</w:t>
            </w:r>
            <w:r w:rsidRPr="006B3967">
              <w:rPr>
                <w:rFonts w:ascii="Times New Roman" w:hAnsi="Times New Roman" w:cs="Times New Roman"/>
              </w:rPr>
              <w:br/>
            </w:r>
            <w:r w:rsidRPr="006B3967">
              <w:rPr>
                <w:rFonts w:ascii="Times New Roman" w:hAnsi="Times New Roman" w:cs="Times New Roman"/>
              </w:rPr>
              <w:br/>
              <w:t>к воздействию ОТВ</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5.34, 5.35</w:t>
            </w:r>
            <w:r w:rsidRPr="006B3967">
              <w:rPr>
                <w:rFonts w:ascii="Times New Roman" w:hAnsi="Times New Roman" w:cs="Times New Roman"/>
              </w:rPr>
              <w:br/>
            </w:r>
            <w:r w:rsidRPr="006B3967">
              <w:rPr>
                <w:rFonts w:ascii="Times New Roman" w:hAnsi="Times New Roman" w:cs="Times New Roman"/>
              </w:rPr>
              <w:br/>
              <w:t>5.36</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5.37</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8.28</w:t>
            </w:r>
            <w:r w:rsidRPr="006B3967">
              <w:rPr>
                <w:rFonts w:ascii="Times New Roman" w:hAnsi="Times New Roman" w:cs="Times New Roman"/>
              </w:rPr>
              <w:br/>
            </w:r>
            <w:r w:rsidRPr="006B3967">
              <w:rPr>
                <w:rFonts w:ascii="Times New Roman" w:hAnsi="Times New Roman" w:cs="Times New Roman"/>
              </w:rPr>
              <w:br/>
              <w:t>8.29</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8.30</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t>-</w:t>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r>
            <w:r w:rsidRPr="006B3967">
              <w:rPr>
                <w:rFonts w:ascii="Times New Roman" w:hAnsi="Times New Roman" w:cs="Times New Roman"/>
              </w:rPr>
              <w:b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Стойкость</w:t>
            </w:r>
            <w:r w:rsidRPr="006B3967">
              <w:rPr>
                <w:rFonts w:ascii="Times New Roman" w:hAnsi="Times New Roman" w:cs="Times New Roman"/>
              </w:rPr>
              <w:br/>
              <w:t>огнетушителя к</w:t>
            </w:r>
            <w:r w:rsidRPr="006B3967">
              <w:rPr>
                <w:rFonts w:ascii="Times New Roman" w:hAnsi="Times New Roman" w:cs="Times New Roman"/>
              </w:rPr>
              <w:br/>
              <w:t>наружной и внутренней</w:t>
            </w:r>
            <w:r w:rsidRPr="006B3967">
              <w:rPr>
                <w:rFonts w:ascii="Times New Roman" w:hAnsi="Times New Roman" w:cs="Times New Roman"/>
              </w:rPr>
              <w:br/>
              <w:t>коррозии</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5.38</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8.31, 8.32</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Качество</w:t>
            </w:r>
            <w:r w:rsidRPr="006B3967">
              <w:rPr>
                <w:rFonts w:ascii="Times New Roman" w:hAnsi="Times New Roman" w:cs="Times New Roman"/>
              </w:rPr>
              <w:br/>
              <w:t>лакокрасочного</w:t>
            </w:r>
            <w:r w:rsidRPr="006B3967">
              <w:rPr>
                <w:rFonts w:ascii="Times New Roman" w:hAnsi="Times New Roman" w:cs="Times New Roman"/>
              </w:rPr>
              <w:br/>
              <w:t>покрытия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5.38</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8.33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Параметры манометра</w:t>
            </w:r>
            <w:r w:rsidRPr="006B3967">
              <w:rPr>
                <w:rFonts w:ascii="Times New Roman" w:hAnsi="Times New Roman" w:cs="Times New Roman"/>
              </w:rPr>
              <w:br/>
              <w:t>или индикатора</w:t>
            </w:r>
            <w:r w:rsidRPr="006B3967">
              <w:rPr>
                <w:rFonts w:ascii="Times New Roman" w:hAnsi="Times New Roman" w:cs="Times New Roman"/>
              </w:rPr>
              <w:br/>
              <w:t>давления</w:t>
            </w:r>
          </w:p>
        </w:tc>
        <w:tc>
          <w:tcPr>
            <w:tcW w:w="180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5.39 - 5.43</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Срок службы</w:t>
            </w:r>
            <w:r w:rsidRPr="006B3967">
              <w:rPr>
                <w:rFonts w:ascii="Times New Roman" w:hAnsi="Times New Roman" w:cs="Times New Roman"/>
              </w:rPr>
              <w:br/>
              <w:t>огнетушителя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5.47</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8.34</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c>
          <w:tcPr>
            <w:tcW w:w="1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Безотказность</w:t>
            </w:r>
            <w:r w:rsidRPr="006B3967">
              <w:rPr>
                <w:rFonts w:ascii="Times New Roman" w:hAnsi="Times New Roman" w:cs="Times New Roman"/>
              </w:rPr>
              <w:br/>
              <w:t>срабатывания</w:t>
            </w:r>
            <w:r w:rsidRPr="006B3967">
              <w:rPr>
                <w:rFonts w:ascii="Times New Roman" w:hAnsi="Times New Roman" w:cs="Times New Roman"/>
              </w:rPr>
              <w:br/>
              <w:t>огнетушителя</w:t>
            </w:r>
          </w:p>
        </w:tc>
        <w:tc>
          <w:tcPr>
            <w:tcW w:w="10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5.48</w:t>
            </w:r>
          </w:p>
        </w:tc>
        <w:tc>
          <w:tcPr>
            <w:tcW w:w="8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8.35</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bl>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rStyle w:val="s10"/>
          <w:b/>
          <w:bCs/>
          <w:color w:val="22272F"/>
          <w:sz w:val="17"/>
          <w:szCs w:val="17"/>
        </w:rPr>
        <w:t>Примечания:</w:t>
      </w:r>
      <w:r w:rsidRPr="006B3967">
        <w:rPr>
          <w:color w:val="464C55"/>
          <w:sz w:val="17"/>
          <w:szCs w:val="17"/>
        </w:rPr>
        <w:t> 1. "+" означает, что испытания проводят, "-" испытания не проводят.</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2. Последовательность испытаний может быть изменена.</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Приложение 4</w:t>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(рекомендуемое)</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lastRenderedPageBreak/>
        <w:t xml:space="preserve">   </w:t>
      </w:r>
      <w:r w:rsidRPr="006B3967">
        <w:rPr>
          <w:rStyle w:val="s10"/>
          <w:rFonts w:ascii="Times New Roman" w:hAnsi="Times New Roman" w:cs="Times New Roman"/>
          <w:b/>
          <w:bCs/>
          <w:color w:val="22272F"/>
          <w:sz w:val="17"/>
          <w:szCs w:val="17"/>
        </w:rPr>
        <w:t>Сводный протокол результатов предварительных (заводских) испытаний</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Style w:val="s10"/>
          <w:rFonts w:ascii="Times New Roman" w:hAnsi="Times New Roman" w:cs="Times New Roman"/>
          <w:b/>
          <w:bCs/>
          <w:color w:val="22272F"/>
          <w:sz w:val="17"/>
          <w:szCs w:val="17"/>
        </w:rPr>
        <w:t>огнетушителей</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_________________________________________________________________________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(Наименование и марка огнетушителя)</w:t>
      </w:r>
    </w:p>
    <w:p w:rsidR="006B3967" w:rsidRPr="006B3967" w:rsidRDefault="006B3967" w:rsidP="006B3967">
      <w:pPr>
        <w:shd w:val="clear" w:color="auto" w:fill="FFFFFF"/>
        <w:rPr>
          <w:rFonts w:ascii="Times New Roman" w:hAnsi="Times New Roman" w:cs="Times New Roman"/>
          <w:color w:val="22272F"/>
          <w:sz w:val="13"/>
          <w:szCs w:val="13"/>
        </w:rPr>
      </w:pPr>
    </w:p>
    <w:tbl>
      <w:tblPr>
        <w:tblW w:w="636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90"/>
        <w:gridCol w:w="1591"/>
        <w:gridCol w:w="1654"/>
        <w:gridCol w:w="1527"/>
      </w:tblGrid>
      <w:tr w:rsidR="006B3967" w:rsidRPr="006B3967" w:rsidTr="006B3967">
        <w:tc>
          <w:tcPr>
            <w:tcW w:w="12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Наименование</w:t>
            </w:r>
            <w:r w:rsidRPr="006B3967">
              <w:rPr>
                <w:rFonts w:ascii="Times New Roman" w:hAnsi="Times New Roman" w:cs="Times New Roman"/>
              </w:rPr>
              <w:br/>
              <w:t>параметра</w:t>
            </w:r>
          </w:p>
        </w:tc>
        <w:tc>
          <w:tcPr>
            <w:tcW w:w="25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Показатели</w:t>
            </w:r>
          </w:p>
        </w:tc>
        <w:tc>
          <w:tcPr>
            <w:tcW w:w="12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Номер протокола</w:t>
            </w:r>
          </w:p>
        </w:tc>
      </w:tr>
      <w:tr w:rsidR="006B3967" w:rsidRPr="006B3967" w:rsidTr="006B39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3967" w:rsidRPr="006B3967" w:rsidRDefault="006B3967">
            <w:pPr>
              <w:rPr>
                <w:rFonts w:ascii="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ТЗ, ТУ или НТД</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по результатам</w:t>
            </w:r>
            <w:r w:rsidRPr="006B3967">
              <w:rPr>
                <w:rFonts w:ascii="Times New Roman" w:hAnsi="Times New Roman" w:cs="Times New Roman"/>
              </w:rPr>
              <w:br/>
              <w:t>испытаний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p>
        </w:tc>
      </w:tr>
      <w:tr w:rsidR="006B3967" w:rsidRPr="006B3967" w:rsidTr="006B3967">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3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12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bl>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Председатель комиссии   _____________________  __________________________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(Личная подпись)       (Расшифровка подписи)</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Члены комиссии          _____________________  __________________________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(Личная подпись)       (Расшифровка подписи)</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Приложение 5</w:t>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(рекомендуемое)</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3"/>
        <w:shd w:val="clear" w:color="auto" w:fill="FFFFFF"/>
        <w:spacing w:before="0" w:beforeAutospacing="0" w:after="0" w:afterAutospacing="0"/>
        <w:jc w:val="center"/>
        <w:rPr>
          <w:b/>
          <w:bCs/>
          <w:color w:val="22272F"/>
          <w:sz w:val="22"/>
          <w:szCs w:val="22"/>
        </w:rPr>
      </w:pPr>
      <w:r w:rsidRPr="006B3967">
        <w:rPr>
          <w:b/>
          <w:bCs/>
          <w:color w:val="22272F"/>
          <w:sz w:val="22"/>
          <w:szCs w:val="22"/>
        </w:rPr>
        <w:t>Перечень</w:t>
      </w:r>
      <w:r w:rsidRPr="006B3967">
        <w:rPr>
          <w:b/>
          <w:bCs/>
          <w:color w:val="22272F"/>
          <w:sz w:val="22"/>
          <w:szCs w:val="22"/>
        </w:rPr>
        <w:br/>
        <w:t>документов, представляемых межведомственной комиссии при проведении приемочных испытаний огнетушителей</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1. Программа и методика проведения приемочных испытаний.</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2. Материалы предварительных испытаний опытной партии огнетушителей.</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3. Технические условия и другая конструкторская документация, согласованные с литерой "О" ВНИИПО и ГУГПС МЧС России.</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4. Руководство по эксплуатации, совмещенное с паспортом огнетушителя, согласованные с литерой "О" ВНИИПО и ГУГПС МЧС России.</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5. Лицензия на производство огнетушителей (при ее наличии).</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6. Техническая документация:</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конструкторская документация;</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технологическая документация;</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рекомендации по ремонту, испытанию и перезарядке огнетушителя.</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Документы и данные:</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lastRenderedPageBreak/>
        <w:t>по источнику газа (обозначение, номер ТУ, объем заряженного или выделяемого газа, температура газа на выходе из газогенерирующего устройства (ГГУ), показатель надежности, завод-изготовитель, заключение независимой уполномоченной организации о классе опасности ГГУ, гигиеническое заключение на ГГУ, сертификат, инструкция по обращению и способу утилизации ГГУ);</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по ОТВ - сертификат Российской Федерации, гигиеническое заключение, необходимые документы предприятий-поставщиков или протоколы внутризаводских контрольных испытаний, удостоверяющих соответствие ОТВ требованиям нормативно-технической документации;</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по манометру (индикатору давления) с указанием результатов заводских или входных проверочных испытаний его параметров по методикам ГОСТ 2405-88:</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а) проверка основной погрешности во всем диапазоне шкалы (п.4.4 ГОСТ 2405);</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б) проверка вариации значений (п.4.4);</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в) испытание на перегрузку (п.4.5);</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г) испытание на воздействие переменного давления (п.4.6);</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д) определение влияния температуры и влажности окружающего воздуха (п.4.10);</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е) испытание на воздействие вибрации (п.4.13);</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ж) испытание на воздействие удара, наклона, крена и качки (п.4.2);</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з) испытание на воздействие транспортной тряски (п.4.16);</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по шлангу с указанием прочностных и температурных параметров эксплуатации шланга;</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по пистолету-распылителю, генератору пены, раструбу или другим покупным изделиям.</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7. Приказ руководителя организации о назначении МВК.</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8. Письмо ГУГПС МЧС России о назначении председателя МВК.</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9. Акт выпуска опытных образцов (партии) огнетушителей.</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Приложение 6</w:t>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(рекомендуемое)</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3"/>
        <w:shd w:val="clear" w:color="auto" w:fill="FFFFFF"/>
        <w:spacing w:before="0" w:beforeAutospacing="0" w:after="0" w:afterAutospacing="0"/>
        <w:jc w:val="center"/>
        <w:rPr>
          <w:b/>
          <w:bCs/>
          <w:color w:val="22272F"/>
          <w:sz w:val="22"/>
          <w:szCs w:val="22"/>
        </w:rPr>
      </w:pPr>
      <w:r w:rsidRPr="006B3967">
        <w:rPr>
          <w:b/>
          <w:bCs/>
          <w:color w:val="22272F"/>
          <w:sz w:val="22"/>
          <w:szCs w:val="22"/>
        </w:rPr>
        <w:t>Типовая программа</w:t>
      </w:r>
      <w:r w:rsidRPr="006B3967">
        <w:rPr>
          <w:b/>
          <w:bCs/>
          <w:color w:val="22272F"/>
          <w:sz w:val="22"/>
          <w:szCs w:val="22"/>
        </w:rPr>
        <w:br/>
        <w:t>приемочных испытаний переносных огнетушителей</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Программа приемочных испытаний определяет условия и порядок проведения приемочных испытаний переносных огнетушителей, укомплектованных корпусами, запорно-пусковыми устройствами (ЗПУ), источниками вытесняющего газа и насадками.</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Цель работы</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Определение соответствия опытных образцов (опытной партии) огнетушителей технической документации и принятие решения о постановке продукции на производство.</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Общие требования</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Испытания проводятся комиссией, назначенной приказом директора организации-изготовителя огнетушителей по настоящей программе.</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Требование мер безопасности</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К сборке и испытаниям допускаются лица, изучившие меры безопасности при работе с испытываемыми огнетушителями.</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Объект испытаний</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lastRenderedPageBreak/>
        <w:t>Приемочным испытаниям подвергаются переносные огнетушители (указывается вид и обозначение).</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Приемочные испытания проводятся в соответствии с требованиями ГОСТ Р 15.201-2000, ГОСТ Р 51057-2001, настоящих НПБ и Рекомендаций ГУГПС [1].</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Объем испытаний приведен ниже в таблице.</w:t>
      </w:r>
    </w:p>
    <w:p w:rsidR="006B3967" w:rsidRPr="006B3967" w:rsidRDefault="006B3967" w:rsidP="006B3967">
      <w:pPr>
        <w:shd w:val="clear" w:color="auto" w:fill="FFFFFF"/>
        <w:rPr>
          <w:rFonts w:ascii="Times New Roman" w:hAnsi="Times New Roman" w:cs="Times New Roman"/>
          <w:color w:val="22272F"/>
          <w:sz w:val="13"/>
          <w:szCs w:val="13"/>
        </w:rPr>
      </w:pPr>
    </w:p>
    <w:tbl>
      <w:tblPr>
        <w:tblW w:w="636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498"/>
        <w:gridCol w:w="1922"/>
        <w:gridCol w:w="1914"/>
        <w:gridCol w:w="1443"/>
      </w:tblGrid>
      <w:tr w:rsidR="006B3967" w:rsidRPr="006B3967" w:rsidTr="006B3967">
        <w:tc>
          <w:tcPr>
            <w:tcW w:w="11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Проверяемые</w:t>
            </w:r>
            <w:r w:rsidRPr="006B3967">
              <w:rPr>
                <w:rFonts w:ascii="Times New Roman" w:hAnsi="Times New Roman" w:cs="Times New Roman"/>
              </w:rPr>
              <w:br/>
              <w:t>характеристики</w:t>
            </w:r>
            <w:r w:rsidRPr="006B3967">
              <w:rPr>
                <w:rFonts w:ascii="Times New Roman" w:hAnsi="Times New Roman" w:cs="Times New Roman"/>
              </w:rPr>
              <w:br/>
              <w:t>и параметры</w:t>
            </w:r>
          </w:p>
        </w:tc>
        <w:tc>
          <w:tcPr>
            <w:tcW w:w="285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Номера пунктов ГОСТ Р 51057-2001</w:t>
            </w:r>
          </w:p>
        </w:tc>
        <w:tc>
          <w:tcPr>
            <w:tcW w:w="11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Примечания</w:t>
            </w:r>
          </w:p>
        </w:tc>
      </w:tr>
      <w:tr w:rsidR="006B3967" w:rsidRPr="006B3967" w:rsidTr="006B39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3967" w:rsidRPr="006B3967" w:rsidRDefault="006B3967">
            <w:pPr>
              <w:rPr>
                <w:rFonts w:ascii="Times New Roman" w:hAnsi="Times New Roman" w:cs="Times New Roman"/>
                <w:sz w:val="24"/>
                <w:szCs w:val="24"/>
              </w:rPr>
            </w:pP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технические</w:t>
            </w:r>
            <w:r w:rsidRPr="006B3967">
              <w:rPr>
                <w:rFonts w:ascii="Times New Roman" w:hAnsi="Times New Roman" w:cs="Times New Roman"/>
              </w:rPr>
              <w:br/>
              <w:t>требования</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методы испытаний и</w:t>
            </w:r>
            <w:r w:rsidRPr="006B3967">
              <w:rPr>
                <w:rFonts w:ascii="Times New Roman" w:hAnsi="Times New Roman" w:cs="Times New Roman"/>
              </w:rPr>
              <w:br/>
              <w:t>контроля</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Внешний осмотр,</w:t>
            </w:r>
            <w:r w:rsidRPr="006B3967">
              <w:rPr>
                <w:rFonts w:ascii="Times New Roman" w:hAnsi="Times New Roman" w:cs="Times New Roman"/>
              </w:rPr>
              <w:br/>
              <w:t>определение</w:t>
            </w:r>
            <w:r w:rsidRPr="006B3967">
              <w:rPr>
                <w:rFonts w:ascii="Times New Roman" w:hAnsi="Times New Roman" w:cs="Times New Roman"/>
              </w:rPr>
              <w:br/>
              <w:t>габаритных</w:t>
            </w:r>
            <w:r w:rsidRPr="006B3967">
              <w:rPr>
                <w:rFonts w:ascii="Times New Roman" w:hAnsi="Times New Roman" w:cs="Times New Roman"/>
              </w:rPr>
              <w:br/>
              <w:t>размеров</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 разделы 6 и</w:t>
            </w:r>
            <w:r w:rsidRPr="006B3967">
              <w:rPr>
                <w:rFonts w:ascii="Times New Roman" w:hAnsi="Times New Roman" w:cs="Times New Roman"/>
              </w:rPr>
              <w:br/>
              <w:t>7. Технический</w:t>
            </w:r>
            <w:r w:rsidRPr="006B3967">
              <w:rPr>
                <w:rFonts w:ascii="Times New Roman" w:hAnsi="Times New Roman" w:cs="Times New Roman"/>
              </w:rPr>
              <w:br/>
              <w:t>осмотр</w:t>
            </w:r>
            <w:r w:rsidRPr="006B3967">
              <w:rPr>
                <w:rFonts w:ascii="Times New Roman" w:hAnsi="Times New Roman" w:cs="Times New Roman"/>
              </w:rPr>
              <w:br/>
              <w:t>огнетушителя,</w:t>
            </w:r>
            <w:r w:rsidRPr="006B3967">
              <w:rPr>
                <w:rFonts w:ascii="Times New Roman" w:hAnsi="Times New Roman" w:cs="Times New Roman"/>
              </w:rPr>
              <w:br/>
              <w:t>проверка</w:t>
            </w:r>
            <w:r w:rsidRPr="006B3967">
              <w:rPr>
                <w:rFonts w:ascii="Times New Roman" w:hAnsi="Times New Roman" w:cs="Times New Roman"/>
              </w:rPr>
              <w:br/>
              <w:t>комплектности,</w:t>
            </w:r>
            <w:r w:rsidRPr="006B3967">
              <w:rPr>
                <w:rFonts w:ascii="Times New Roman" w:hAnsi="Times New Roman" w:cs="Times New Roman"/>
              </w:rPr>
              <w:br/>
              <w:t>маркировки,</w:t>
            </w:r>
            <w:r w:rsidRPr="006B3967">
              <w:rPr>
                <w:rFonts w:ascii="Times New Roman" w:hAnsi="Times New Roman" w:cs="Times New Roman"/>
              </w:rPr>
              <w:br/>
              <w:t>соответствия</w:t>
            </w:r>
            <w:r w:rsidRPr="006B3967">
              <w:rPr>
                <w:rFonts w:ascii="Times New Roman" w:hAnsi="Times New Roman" w:cs="Times New Roman"/>
              </w:rPr>
              <w:br/>
              <w:t>конструкции</w:t>
            </w:r>
            <w:r w:rsidRPr="006B3967">
              <w:rPr>
                <w:rFonts w:ascii="Times New Roman" w:hAnsi="Times New Roman" w:cs="Times New Roman"/>
              </w:rPr>
              <w:br/>
              <w:t>огнетушителя</w:t>
            </w:r>
            <w:r w:rsidRPr="006B3967">
              <w:rPr>
                <w:rFonts w:ascii="Times New Roman" w:hAnsi="Times New Roman" w:cs="Times New Roman"/>
              </w:rPr>
              <w:br/>
              <w:t>требованиям</w:t>
            </w:r>
            <w:r w:rsidRPr="006B3967">
              <w:rPr>
                <w:rFonts w:ascii="Times New Roman" w:hAnsi="Times New Roman" w:cs="Times New Roman"/>
              </w:rPr>
              <w:br/>
              <w:t>безопасности</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П.9.3 При внешнем</w:t>
            </w:r>
            <w:r w:rsidRPr="006B3967">
              <w:rPr>
                <w:rFonts w:ascii="Times New Roman" w:hAnsi="Times New Roman" w:cs="Times New Roman"/>
              </w:rPr>
              <w:br/>
              <w:t>осмотре проверяют</w:t>
            </w:r>
            <w:r w:rsidRPr="006B3967">
              <w:rPr>
                <w:rFonts w:ascii="Times New Roman" w:hAnsi="Times New Roman" w:cs="Times New Roman"/>
              </w:rPr>
              <w:br/>
              <w:t>комплектность,</w:t>
            </w:r>
            <w:r w:rsidRPr="006B3967">
              <w:rPr>
                <w:rFonts w:ascii="Times New Roman" w:hAnsi="Times New Roman" w:cs="Times New Roman"/>
              </w:rPr>
              <w:br/>
              <w:t>маркировку, наличие</w:t>
            </w:r>
            <w:r w:rsidRPr="006B3967">
              <w:rPr>
                <w:rFonts w:ascii="Times New Roman" w:hAnsi="Times New Roman" w:cs="Times New Roman"/>
              </w:rPr>
              <w:br/>
              <w:t>пломб, качество</w:t>
            </w:r>
            <w:r w:rsidRPr="006B3967">
              <w:rPr>
                <w:rFonts w:ascii="Times New Roman" w:hAnsi="Times New Roman" w:cs="Times New Roman"/>
              </w:rPr>
              <w:br/>
              <w:t>сборки огнетушителя,</w:t>
            </w:r>
            <w:r w:rsidRPr="006B3967">
              <w:rPr>
                <w:rFonts w:ascii="Times New Roman" w:hAnsi="Times New Roman" w:cs="Times New Roman"/>
              </w:rPr>
              <w:br/>
              <w:t>лакокрасочного</w:t>
            </w:r>
            <w:r w:rsidRPr="006B3967">
              <w:rPr>
                <w:rFonts w:ascii="Times New Roman" w:hAnsi="Times New Roman" w:cs="Times New Roman"/>
              </w:rPr>
              <w:br/>
              <w:t>покрытия</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Работоспособ-</w:t>
            </w:r>
            <w:r w:rsidRPr="006B3967">
              <w:rPr>
                <w:rFonts w:ascii="Times New Roman" w:hAnsi="Times New Roman" w:cs="Times New Roman"/>
              </w:rPr>
              <w:br/>
              <w:t>ность</w:t>
            </w:r>
            <w:r w:rsidRPr="006B3967">
              <w:rPr>
                <w:rFonts w:ascii="Times New Roman" w:hAnsi="Times New Roman" w:cs="Times New Roman"/>
              </w:rPr>
              <w:br/>
              <w:t>огнетушителя в</w:t>
            </w:r>
            <w:r w:rsidRPr="006B3967">
              <w:rPr>
                <w:rFonts w:ascii="Times New Roman" w:hAnsi="Times New Roman" w:cs="Times New Roman"/>
              </w:rPr>
              <w:br/>
              <w:t>диапазоне</w:t>
            </w:r>
            <w:r w:rsidRPr="006B3967">
              <w:rPr>
                <w:rFonts w:ascii="Times New Roman" w:hAnsi="Times New Roman" w:cs="Times New Roman"/>
              </w:rPr>
              <w:br/>
              <w:t>температур</w:t>
            </w:r>
            <w:r w:rsidRPr="006B3967">
              <w:rPr>
                <w:rFonts w:ascii="Times New Roman" w:hAnsi="Times New Roman" w:cs="Times New Roman"/>
              </w:rPr>
              <w:br/>
              <w:t>эксплуатации</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П.5.8. Огнетушители</w:t>
            </w:r>
            <w:r w:rsidRPr="006B3967">
              <w:rPr>
                <w:rFonts w:ascii="Times New Roman" w:hAnsi="Times New Roman" w:cs="Times New Roman"/>
              </w:rPr>
              <w:br/>
              <w:t>должны обеспечивать</w:t>
            </w:r>
            <w:r w:rsidRPr="006B3967">
              <w:rPr>
                <w:rFonts w:ascii="Times New Roman" w:hAnsi="Times New Roman" w:cs="Times New Roman"/>
              </w:rPr>
              <w:br/>
              <w:t>работоспособность в</w:t>
            </w:r>
            <w:r w:rsidRPr="006B3967">
              <w:rPr>
                <w:rFonts w:ascii="Times New Roman" w:hAnsi="Times New Roman" w:cs="Times New Roman"/>
              </w:rPr>
              <w:br/>
              <w:t>диапазоне рабочих</w:t>
            </w:r>
            <w:r w:rsidRPr="006B3967">
              <w:rPr>
                <w:rFonts w:ascii="Times New Roman" w:hAnsi="Times New Roman" w:cs="Times New Roman"/>
              </w:rPr>
              <w:br/>
              <w:t>температур</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П.9.4. Таблица 7</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Масса заряда</w:t>
            </w:r>
            <w:r w:rsidRPr="006B3967">
              <w:rPr>
                <w:rFonts w:ascii="Times New Roman" w:hAnsi="Times New Roman" w:cs="Times New Roman"/>
              </w:rPr>
              <w:br/>
              <w:t>ОТВ</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Пп.5.9, 5.10. Масса</w:t>
            </w:r>
            <w:r w:rsidRPr="006B3967">
              <w:rPr>
                <w:rFonts w:ascii="Times New Roman" w:hAnsi="Times New Roman" w:cs="Times New Roman"/>
              </w:rPr>
              <w:br/>
              <w:t>заряда ОТВ не</w:t>
            </w:r>
            <w:r w:rsidRPr="006B3967">
              <w:rPr>
                <w:rFonts w:ascii="Times New Roman" w:hAnsi="Times New Roman" w:cs="Times New Roman"/>
              </w:rPr>
              <w:br/>
              <w:t>должна отличаться</w:t>
            </w:r>
            <w:r w:rsidRPr="006B3967">
              <w:rPr>
                <w:rFonts w:ascii="Times New Roman" w:hAnsi="Times New Roman" w:cs="Times New Roman"/>
              </w:rPr>
              <w:br/>
              <w:t>от номинального</w:t>
            </w:r>
            <w:r w:rsidRPr="006B3967">
              <w:rPr>
                <w:rFonts w:ascii="Times New Roman" w:hAnsi="Times New Roman" w:cs="Times New Roman"/>
              </w:rPr>
              <w:br/>
              <w:t>значения больше чем</w:t>
            </w:r>
            <w:r w:rsidRPr="006B3967">
              <w:rPr>
                <w:rFonts w:ascii="Times New Roman" w:hAnsi="Times New Roman" w:cs="Times New Roman"/>
              </w:rPr>
              <w:br/>
              <w:t>на 5%</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П.9.5. Масса</w:t>
            </w:r>
            <w:r w:rsidRPr="006B3967">
              <w:rPr>
                <w:rFonts w:ascii="Times New Roman" w:hAnsi="Times New Roman" w:cs="Times New Roman"/>
              </w:rPr>
              <w:br/>
              <w:t>определяется</w:t>
            </w:r>
            <w:r w:rsidRPr="006B3967">
              <w:rPr>
                <w:rFonts w:ascii="Times New Roman" w:hAnsi="Times New Roman" w:cs="Times New Roman"/>
              </w:rPr>
              <w:br/>
              <w:t>разностью между</w:t>
            </w:r>
            <w:r w:rsidRPr="006B3967">
              <w:rPr>
                <w:rFonts w:ascii="Times New Roman" w:hAnsi="Times New Roman" w:cs="Times New Roman"/>
              </w:rPr>
              <w:br/>
              <w:t>массами заполненного</w:t>
            </w:r>
            <w:r w:rsidRPr="006B3967">
              <w:rPr>
                <w:rFonts w:ascii="Times New Roman" w:hAnsi="Times New Roman" w:cs="Times New Roman"/>
              </w:rPr>
              <w:br/>
              <w:t>и порожнего</w:t>
            </w:r>
            <w:r w:rsidRPr="006B3967">
              <w:rPr>
                <w:rFonts w:ascii="Times New Roman" w:hAnsi="Times New Roman" w:cs="Times New Roman"/>
              </w:rPr>
              <w:br/>
              <w:t>огнетушителя</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Длина струи ОТВ</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П.5.19. Длина струи</w:t>
            </w:r>
            <w:r w:rsidRPr="006B3967">
              <w:rPr>
                <w:rFonts w:ascii="Times New Roman" w:hAnsi="Times New Roman" w:cs="Times New Roman"/>
              </w:rPr>
              <w:br/>
              <w:t>ОТВ должна быть не</w:t>
            </w:r>
            <w:r w:rsidRPr="006B3967">
              <w:rPr>
                <w:rFonts w:ascii="Times New Roman" w:hAnsi="Times New Roman" w:cs="Times New Roman"/>
              </w:rPr>
              <w:br/>
              <w:t>менее значения,</w:t>
            </w:r>
            <w:r w:rsidRPr="006B3967">
              <w:rPr>
                <w:rFonts w:ascii="Times New Roman" w:hAnsi="Times New Roman" w:cs="Times New Roman"/>
              </w:rPr>
              <w:br/>
              <w:t>указанного в</w:t>
            </w:r>
            <w:r w:rsidRPr="006B3967">
              <w:rPr>
                <w:rFonts w:ascii="Times New Roman" w:hAnsi="Times New Roman" w:cs="Times New Roman"/>
              </w:rPr>
              <w:br/>
              <w:t>таблице 4</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П.9.11. Длину струи</w:t>
            </w:r>
            <w:r w:rsidRPr="006B3967">
              <w:rPr>
                <w:rFonts w:ascii="Times New Roman" w:hAnsi="Times New Roman" w:cs="Times New Roman"/>
              </w:rPr>
              <w:br/>
              <w:t>ОТВ определяют путем</w:t>
            </w:r>
            <w:r w:rsidRPr="006B3967">
              <w:rPr>
                <w:rFonts w:ascii="Times New Roman" w:hAnsi="Times New Roman" w:cs="Times New Roman"/>
              </w:rPr>
              <w:br/>
              <w:t>визуального</w:t>
            </w:r>
            <w:r w:rsidRPr="006B3967">
              <w:rPr>
                <w:rFonts w:ascii="Times New Roman" w:hAnsi="Times New Roman" w:cs="Times New Roman"/>
              </w:rPr>
              <w:br/>
              <w:t>наблюдения по</w:t>
            </w:r>
            <w:r w:rsidRPr="006B3967">
              <w:rPr>
                <w:rFonts w:ascii="Times New Roman" w:hAnsi="Times New Roman" w:cs="Times New Roman"/>
              </w:rPr>
              <w:br/>
              <w:t>разметке</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Масса остатка</w:t>
            </w:r>
            <w:r w:rsidRPr="006B3967">
              <w:rPr>
                <w:rFonts w:ascii="Times New Roman" w:hAnsi="Times New Roman" w:cs="Times New Roman"/>
              </w:rPr>
              <w:br/>
              <w:t>заряда ОТВ</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П.5.20. Не более</w:t>
            </w:r>
            <w:r w:rsidRPr="006B3967">
              <w:rPr>
                <w:rFonts w:ascii="Times New Roman" w:hAnsi="Times New Roman" w:cs="Times New Roman"/>
              </w:rPr>
              <w:br/>
              <w:t>10% (15%) от</w:t>
            </w:r>
            <w:r w:rsidRPr="006B3967">
              <w:rPr>
                <w:rFonts w:ascii="Times New Roman" w:hAnsi="Times New Roman" w:cs="Times New Roman"/>
              </w:rPr>
              <w:br/>
            </w:r>
            <w:r w:rsidRPr="006B3967">
              <w:rPr>
                <w:rFonts w:ascii="Times New Roman" w:hAnsi="Times New Roman" w:cs="Times New Roman"/>
              </w:rPr>
              <w:lastRenderedPageBreak/>
              <w:t>номинального</w:t>
            </w:r>
            <w:r w:rsidRPr="006B3967">
              <w:rPr>
                <w:rFonts w:ascii="Times New Roman" w:hAnsi="Times New Roman" w:cs="Times New Roman"/>
              </w:rPr>
              <w:br/>
              <w:t>значения</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П.9.12. Массу</w:t>
            </w:r>
            <w:r w:rsidRPr="006B3967">
              <w:rPr>
                <w:rFonts w:ascii="Times New Roman" w:hAnsi="Times New Roman" w:cs="Times New Roman"/>
              </w:rPr>
              <w:br/>
              <w:t>остатка ОТВ</w:t>
            </w:r>
            <w:r w:rsidRPr="006B3967">
              <w:rPr>
                <w:rFonts w:ascii="Times New Roman" w:hAnsi="Times New Roman" w:cs="Times New Roman"/>
              </w:rPr>
              <w:br/>
            </w:r>
            <w:r w:rsidRPr="006B3967">
              <w:rPr>
                <w:rFonts w:ascii="Times New Roman" w:hAnsi="Times New Roman" w:cs="Times New Roman"/>
              </w:rPr>
              <w:lastRenderedPageBreak/>
              <w:t>определяют как</w:t>
            </w:r>
            <w:r w:rsidRPr="006B3967">
              <w:rPr>
                <w:rFonts w:ascii="Times New Roman" w:hAnsi="Times New Roman" w:cs="Times New Roman"/>
              </w:rPr>
              <w:br/>
              <w:t>разность между</w:t>
            </w:r>
            <w:r w:rsidRPr="006B3967">
              <w:rPr>
                <w:rFonts w:ascii="Times New Roman" w:hAnsi="Times New Roman" w:cs="Times New Roman"/>
              </w:rPr>
              <w:br/>
              <w:t>массами разряженного</w:t>
            </w:r>
            <w:r w:rsidRPr="006B3967">
              <w:rPr>
                <w:rFonts w:ascii="Times New Roman" w:hAnsi="Times New Roman" w:cs="Times New Roman"/>
              </w:rPr>
              <w:br/>
              <w:t>и пустого</w:t>
            </w:r>
            <w:r w:rsidRPr="006B3967">
              <w:rPr>
                <w:rFonts w:ascii="Times New Roman" w:hAnsi="Times New Roman" w:cs="Times New Roman"/>
              </w:rPr>
              <w:br/>
              <w:t>огнетушителя.</w:t>
            </w:r>
            <w:r w:rsidRPr="006B3967">
              <w:rPr>
                <w:rFonts w:ascii="Times New Roman" w:hAnsi="Times New Roman" w:cs="Times New Roman"/>
              </w:rPr>
              <w:br/>
              <w:t>Погрешность</w:t>
            </w:r>
            <w:r w:rsidRPr="006B3967">
              <w:rPr>
                <w:rFonts w:ascii="Times New Roman" w:hAnsi="Times New Roman" w:cs="Times New Roman"/>
              </w:rPr>
              <w:br/>
              <w:t>взвешивания не более</w:t>
            </w:r>
            <w:r w:rsidRPr="006B3967">
              <w:rPr>
                <w:rFonts w:ascii="Times New Roman" w:hAnsi="Times New Roman" w:cs="Times New Roman"/>
              </w:rPr>
              <w:br/>
              <w:t>5%</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По 3</w:t>
            </w:r>
            <w:r w:rsidRPr="006B3967">
              <w:rPr>
                <w:rFonts w:ascii="Times New Roman" w:hAnsi="Times New Roman" w:cs="Times New Roman"/>
              </w:rPr>
              <w:br/>
              <w:t>огнетушителя</w:t>
            </w:r>
            <w:r w:rsidRPr="006B3967">
              <w:rPr>
                <w:rFonts w:ascii="Times New Roman" w:hAnsi="Times New Roman" w:cs="Times New Roman"/>
              </w:rPr>
              <w:br/>
            </w:r>
            <w:r w:rsidRPr="006B3967">
              <w:rPr>
                <w:rFonts w:ascii="Times New Roman" w:hAnsi="Times New Roman" w:cs="Times New Roman"/>
              </w:rPr>
              <w:lastRenderedPageBreak/>
              <w:t>каждого</w:t>
            </w:r>
            <w:r w:rsidRPr="006B3967">
              <w:rPr>
                <w:rFonts w:ascii="Times New Roman" w:hAnsi="Times New Roman" w:cs="Times New Roman"/>
              </w:rPr>
              <w:br/>
              <w:t>типоразмера</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Усилия</w:t>
            </w:r>
            <w:r w:rsidRPr="006B3967">
              <w:rPr>
                <w:rFonts w:ascii="Times New Roman" w:hAnsi="Times New Roman" w:cs="Times New Roman"/>
              </w:rPr>
              <w:br/>
              <w:t>приведения</w:t>
            </w:r>
            <w:r w:rsidRPr="006B3967">
              <w:rPr>
                <w:rFonts w:ascii="Times New Roman" w:hAnsi="Times New Roman" w:cs="Times New Roman"/>
              </w:rPr>
              <w:br/>
              <w:t>огнетушителя в</w:t>
            </w:r>
            <w:r w:rsidRPr="006B3967">
              <w:rPr>
                <w:rFonts w:ascii="Times New Roman" w:hAnsi="Times New Roman" w:cs="Times New Roman"/>
              </w:rPr>
              <w:br/>
              <w:t>действие</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П.5.14. Таблица 2.</w:t>
            </w:r>
            <w:r w:rsidRPr="006B3967">
              <w:rPr>
                <w:rFonts w:ascii="Times New Roman" w:hAnsi="Times New Roman" w:cs="Times New Roman"/>
              </w:rPr>
              <w:br/>
              <w:t>Применяются</w:t>
            </w:r>
            <w:r w:rsidRPr="006B3967">
              <w:rPr>
                <w:rFonts w:ascii="Times New Roman" w:hAnsi="Times New Roman" w:cs="Times New Roman"/>
              </w:rPr>
              <w:br/>
              <w:t>динамометры с</w:t>
            </w:r>
            <w:r w:rsidRPr="006B3967">
              <w:rPr>
                <w:rFonts w:ascii="Times New Roman" w:hAnsi="Times New Roman" w:cs="Times New Roman"/>
              </w:rPr>
              <w:br/>
              <w:t>пределом измерения</w:t>
            </w:r>
            <w:r w:rsidRPr="006B3967">
              <w:rPr>
                <w:rFonts w:ascii="Times New Roman" w:hAnsi="Times New Roman" w:cs="Times New Roman"/>
              </w:rPr>
              <w:br/>
              <w:t>до 200 Н, класс</w:t>
            </w:r>
            <w:r w:rsidRPr="006B3967">
              <w:rPr>
                <w:rFonts w:ascii="Times New Roman" w:hAnsi="Times New Roman" w:cs="Times New Roman"/>
              </w:rPr>
              <w:br/>
              <w:t>точности не больше</w:t>
            </w:r>
            <w:r w:rsidRPr="006B3967">
              <w:rPr>
                <w:rFonts w:ascii="Times New Roman" w:hAnsi="Times New Roman" w:cs="Times New Roman"/>
              </w:rPr>
              <w:br/>
              <w:t>2</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П.9.7. Статическую</w:t>
            </w:r>
            <w:r w:rsidRPr="006B3967">
              <w:rPr>
                <w:rFonts w:ascii="Times New Roman" w:hAnsi="Times New Roman" w:cs="Times New Roman"/>
              </w:rPr>
              <w:br/>
              <w:t>нагрузку</w:t>
            </w:r>
            <w:r w:rsidRPr="006B3967">
              <w:rPr>
                <w:rFonts w:ascii="Times New Roman" w:hAnsi="Times New Roman" w:cs="Times New Roman"/>
              </w:rPr>
              <w:br/>
              <w:t>прикладывают по</w:t>
            </w:r>
            <w:r w:rsidRPr="006B3967">
              <w:rPr>
                <w:rFonts w:ascii="Times New Roman" w:hAnsi="Times New Roman" w:cs="Times New Roman"/>
              </w:rPr>
              <w:br/>
              <w:t>осям. Усилия к</w:t>
            </w:r>
            <w:r w:rsidRPr="006B3967">
              <w:rPr>
                <w:rFonts w:ascii="Times New Roman" w:hAnsi="Times New Roman" w:cs="Times New Roman"/>
              </w:rPr>
              <w:br/>
              <w:t>пусковому рычагу</w:t>
            </w:r>
            <w:r w:rsidRPr="006B3967">
              <w:rPr>
                <w:rFonts w:ascii="Times New Roman" w:hAnsi="Times New Roman" w:cs="Times New Roman"/>
              </w:rPr>
              <w:br/>
              <w:t>прикладывают на</w:t>
            </w:r>
            <w:r w:rsidRPr="006B3967">
              <w:rPr>
                <w:rFonts w:ascii="Times New Roman" w:hAnsi="Times New Roman" w:cs="Times New Roman"/>
              </w:rPr>
              <w:br/>
              <w:t>расстоянии от конца</w:t>
            </w:r>
            <w:r w:rsidRPr="006B3967">
              <w:rPr>
                <w:rFonts w:ascii="Times New Roman" w:hAnsi="Times New Roman" w:cs="Times New Roman"/>
              </w:rPr>
              <w:br/>
              <w:t>не менее 1/3 его</w:t>
            </w:r>
            <w:r w:rsidRPr="006B3967">
              <w:rPr>
                <w:rFonts w:ascii="Times New Roman" w:hAnsi="Times New Roman" w:cs="Times New Roman"/>
              </w:rPr>
              <w:br/>
              <w:t>длины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Продолжитель-</w:t>
            </w:r>
            <w:r w:rsidRPr="006B3967">
              <w:rPr>
                <w:rFonts w:ascii="Times New Roman" w:hAnsi="Times New Roman" w:cs="Times New Roman"/>
              </w:rPr>
              <w:br/>
              <w:t>ность</w:t>
            </w:r>
            <w:r w:rsidRPr="006B3967">
              <w:rPr>
                <w:rFonts w:ascii="Times New Roman" w:hAnsi="Times New Roman" w:cs="Times New Roman"/>
              </w:rPr>
              <w:br/>
              <w:t>приведения</w:t>
            </w:r>
            <w:r w:rsidRPr="006B3967">
              <w:rPr>
                <w:rFonts w:ascii="Times New Roman" w:hAnsi="Times New Roman" w:cs="Times New Roman"/>
              </w:rPr>
              <w:br/>
              <w:t>огнетушителя в</w:t>
            </w:r>
            <w:r w:rsidRPr="006B3967">
              <w:rPr>
                <w:rFonts w:ascii="Times New Roman" w:hAnsi="Times New Roman" w:cs="Times New Roman"/>
              </w:rPr>
              <w:br/>
              <w:t>действие</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П.5.15.</w:t>
            </w:r>
            <w:r w:rsidRPr="006B3967">
              <w:rPr>
                <w:rFonts w:ascii="Times New Roman" w:hAnsi="Times New Roman" w:cs="Times New Roman"/>
              </w:rPr>
              <w:br/>
              <w:t>Продолжительность</w:t>
            </w:r>
            <w:r w:rsidRPr="006B3967">
              <w:rPr>
                <w:rFonts w:ascii="Times New Roman" w:hAnsi="Times New Roman" w:cs="Times New Roman"/>
              </w:rPr>
              <w:br/>
              <w:t>приведения</w:t>
            </w:r>
            <w:r w:rsidRPr="006B3967">
              <w:rPr>
                <w:rFonts w:ascii="Times New Roman" w:hAnsi="Times New Roman" w:cs="Times New Roman"/>
              </w:rPr>
              <w:br/>
              <w:t>огнетушителя в</w:t>
            </w:r>
            <w:r w:rsidRPr="006B3967">
              <w:rPr>
                <w:rFonts w:ascii="Times New Roman" w:hAnsi="Times New Roman" w:cs="Times New Roman"/>
              </w:rPr>
              <w:br/>
              <w:t>действие должна</w:t>
            </w:r>
            <w:r w:rsidRPr="006B3967">
              <w:rPr>
                <w:rFonts w:ascii="Times New Roman" w:hAnsi="Times New Roman" w:cs="Times New Roman"/>
              </w:rPr>
              <w:br/>
              <w:t>быть не более 3 с</w:t>
            </w:r>
            <w:r w:rsidRPr="006B3967">
              <w:rPr>
                <w:rFonts w:ascii="Times New Roman" w:hAnsi="Times New Roman" w:cs="Times New Roman"/>
              </w:rPr>
              <w:br/>
              <w:t>для закачных</w:t>
            </w:r>
            <w:r w:rsidRPr="006B3967">
              <w:rPr>
                <w:rFonts w:ascii="Times New Roman" w:hAnsi="Times New Roman" w:cs="Times New Roman"/>
              </w:rPr>
              <w:br/>
              <w:t>огнетушителей и не</w:t>
            </w:r>
            <w:r w:rsidRPr="006B3967">
              <w:rPr>
                <w:rFonts w:ascii="Times New Roman" w:hAnsi="Times New Roman" w:cs="Times New Roman"/>
              </w:rPr>
              <w:br/>
              <w:t>более 6 с для</w:t>
            </w:r>
            <w:r w:rsidRPr="006B3967">
              <w:rPr>
                <w:rFonts w:ascii="Times New Roman" w:hAnsi="Times New Roman" w:cs="Times New Roman"/>
              </w:rPr>
              <w:br/>
              <w:t>остальных</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Пп.9.8 и 9.9.</w:t>
            </w:r>
            <w:r w:rsidRPr="006B3967">
              <w:rPr>
                <w:rFonts w:ascii="Times New Roman" w:hAnsi="Times New Roman" w:cs="Times New Roman"/>
              </w:rPr>
              <w:br/>
              <w:t>Погрешность</w:t>
            </w:r>
            <w:r w:rsidRPr="006B3967">
              <w:rPr>
                <w:rFonts w:ascii="Times New Roman" w:hAnsi="Times New Roman" w:cs="Times New Roman"/>
              </w:rPr>
              <w:br/>
              <w:t>измерения времени не</w:t>
            </w:r>
            <w:r w:rsidRPr="006B3967">
              <w:rPr>
                <w:rFonts w:ascii="Times New Roman" w:hAnsi="Times New Roman" w:cs="Times New Roman"/>
              </w:rPr>
              <w:br/>
              <w:t>должна превышать 0,2</w:t>
            </w:r>
            <w:r w:rsidRPr="006B3967">
              <w:rPr>
                <w:rFonts w:ascii="Times New Roman" w:hAnsi="Times New Roman" w:cs="Times New Roman"/>
              </w:rPr>
              <w:br/>
              <w:t>с</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Снижение</w:t>
            </w:r>
            <w:r w:rsidRPr="006B3967">
              <w:rPr>
                <w:rFonts w:ascii="Times New Roman" w:hAnsi="Times New Roman" w:cs="Times New Roman"/>
              </w:rPr>
              <w:br/>
              <w:t>давления при</w:t>
            </w:r>
            <w:r w:rsidRPr="006B3967">
              <w:rPr>
                <w:rFonts w:ascii="Times New Roman" w:hAnsi="Times New Roman" w:cs="Times New Roman"/>
              </w:rPr>
              <w:br/>
              <w:t>наддуве корпуса</w:t>
            </w:r>
            <w:r w:rsidRPr="006B3967">
              <w:rPr>
                <w:rFonts w:ascii="Times New Roman" w:hAnsi="Times New Roman" w:cs="Times New Roman"/>
              </w:rPr>
              <w:br/>
              <w:t>огнетушителя</w:t>
            </w:r>
            <w:r w:rsidRPr="006B3967">
              <w:rPr>
                <w:rFonts w:ascii="Times New Roman" w:hAnsi="Times New Roman" w:cs="Times New Roman"/>
              </w:rPr>
              <w:br/>
              <w:t>вытесняющим</w:t>
            </w:r>
            <w:r w:rsidRPr="006B3967">
              <w:rPr>
                <w:rFonts w:ascii="Times New Roman" w:hAnsi="Times New Roman" w:cs="Times New Roman"/>
              </w:rPr>
              <w:br/>
              <w:t>газом</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П.5.16. Снижение</w:t>
            </w:r>
            <w:r w:rsidRPr="006B3967">
              <w:rPr>
                <w:rFonts w:ascii="Times New Roman" w:hAnsi="Times New Roman" w:cs="Times New Roman"/>
              </w:rPr>
              <w:br/>
              <w:t>давления не должно</w:t>
            </w:r>
            <w:r w:rsidRPr="006B3967">
              <w:rPr>
                <w:rFonts w:ascii="Times New Roman" w:hAnsi="Times New Roman" w:cs="Times New Roman"/>
              </w:rPr>
              <w:br/>
              <w:t>превышать 10% от</w:t>
            </w:r>
            <w:r w:rsidRPr="006B3967">
              <w:rPr>
                <w:rFonts w:ascii="Times New Roman" w:hAnsi="Times New Roman" w:cs="Times New Roman"/>
              </w:rPr>
              <w:br/>
              <w:t>Р_раб за 15 мин</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П.9.9. Огнетушитель</w:t>
            </w:r>
            <w:r w:rsidRPr="006B3967">
              <w:rPr>
                <w:rFonts w:ascii="Times New Roman" w:hAnsi="Times New Roman" w:cs="Times New Roman"/>
              </w:rPr>
              <w:br/>
              <w:t>приводят в рабочее</w:t>
            </w:r>
            <w:r w:rsidRPr="006B3967">
              <w:rPr>
                <w:rFonts w:ascii="Times New Roman" w:hAnsi="Times New Roman" w:cs="Times New Roman"/>
              </w:rPr>
              <w:br/>
              <w:t>состояние, но не</w:t>
            </w:r>
            <w:r w:rsidRPr="006B3967">
              <w:rPr>
                <w:rFonts w:ascii="Times New Roman" w:hAnsi="Times New Roman" w:cs="Times New Roman"/>
              </w:rPr>
              <w:br/>
              <w:t>выпускают заряд</w:t>
            </w:r>
            <w:r w:rsidRPr="006B3967">
              <w:rPr>
                <w:rFonts w:ascii="Times New Roman" w:hAnsi="Times New Roman" w:cs="Times New Roman"/>
              </w:rPr>
              <w:br/>
              <w:t>порошка и ведут в</w:t>
            </w:r>
            <w:r w:rsidRPr="006B3967">
              <w:rPr>
                <w:rFonts w:ascii="Times New Roman" w:hAnsi="Times New Roman" w:cs="Times New Roman"/>
              </w:rPr>
              <w:br/>
              <w:t>течение 15 мин</w:t>
            </w:r>
            <w:r w:rsidRPr="006B3967">
              <w:rPr>
                <w:rFonts w:ascii="Times New Roman" w:hAnsi="Times New Roman" w:cs="Times New Roman"/>
              </w:rPr>
              <w:br/>
              <w:t>наблюдение за</w:t>
            </w:r>
            <w:r w:rsidRPr="006B3967">
              <w:rPr>
                <w:rFonts w:ascii="Times New Roman" w:hAnsi="Times New Roman" w:cs="Times New Roman"/>
              </w:rPr>
              <w:br/>
              <w:t>показаниями</w:t>
            </w:r>
            <w:r w:rsidRPr="006B3967">
              <w:rPr>
                <w:rFonts w:ascii="Times New Roman" w:hAnsi="Times New Roman" w:cs="Times New Roman"/>
              </w:rPr>
              <w:br/>
              <w:t>манометра,</w:t>
            </w:r>
            <w:r w:rsidRPr="006B3967">
              <w:rPr>
                <w:rFonts w:ascii="Times New Roman" w:hAnsi="Times New Roman" w:cs="Times New Roman"/>
              </w:rPr>
              <w:br/>
              <w:t>установленного на</w:t>
            </w:r>
            <w:r w:rsidRPr="006B3967">
              <w:rPr>
                <w:rFonts w:ascii="Times New Roman" w:hAnsi="Times New Roman" w:cs="Times New Roman"/>
              </w:rPr>
              <w:br/>
              <w:t>огнетушитель</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Продолжитель-</w:t>
            </w:r>
            <w:r w:rsidRPr="006B3967">
              <w:rPr>
                <w:rFonts w:ascii="Times New Roman" w:hAnsi="Times New Roman" w:cs="Times New Roman"/>
              </w:rPr>
              <w:br/>
              <w:t>ность подачи</w:t>
            </w:r>
            <w:r w:rsidRPr="006B3967">
              <w:rPr>
                <w:rFonts w:ascii="Times New Roman" w:hAnsi="Times New Roman" w:cs="Times New Roman"/>
              </w:rPr>
              <w:br/>
              <w:t>ОТВ</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П.5.17. Не менее</w:t>
            </w:r>
            <w:r w:rsidRPr="006B3967">
              <w:rPr>
                <w:rFonts w:ascii="Times New Roman" w:hAnsi="Times New Roman" w:cs="Times New Roman"/>
              </w:rPr>
              <w:br/>
              <w:t>значения,</w:t>
            </w:r>
            <w:r w:rsidRPr="006B3967">
              <w:rPr>
                <w:rFonts w:ascii="Times New Roman" w:hAnsi="Times New Roman" w:cs="Times New Roman"/>
              </w:rPr>
              <w:br/>
              <w:t>указанного в</w:t>
            </w:r>
            <w:r w:rsidRPr="006B3967">
              <w:rPr>
                <w:rFonts w:ascii="Times New Roman" w:hAnsi="Times New Roman" w:cs="Times New Roman"/>
              </w:rPr>
              <w:br/>
              <w:t>таблице 3</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П.9.10. Определяют</w:t>
            </w:r>
            <w:r w:rsidRPr="006B3967">
              <w:rPr>
                <w:rFonts w:ascii="Times New Roman" w:hAnsi="Times New Roman" w:cs="Times New Roman"/>
              </w:rPr>
              <w:br/>
              <w:t>как</w:t>
            </w:r>
            <w:r w:rsidRPr="006B3967">
              <w:rPr>
                <w:rFonts w:ascii="Times New Roman" w:hAnsi="Times New Roman" w:cs="Times New Roman"/>
              </w:rPr>
              <w:br/>
              <w:t>продолжительность</w:t>
            </w:r>
            <w:r w:rsidRPr="006B3967">
              <w:rPr>
                <w:rFonts w:ascii="Times New Roman" w:hAnsi="Times New Roman" w:cs="Times New Roman"/>
              </w:rPr>
              <w:br/>
              <w:t>подачи ОТВ до начала</w:t>
            </w:r>
            <w:r w:rsidRPr="006B3967">
              <w:rPr>
                <w:rFonts w:ascii="Times New Roman" w:hAnsi="Times New Roman" w:cs="Times New Roman"/>
              </w:rPr>
              <w:br/>
            </w:r>
            <w:r w:rsidRPr="006B3967">
              <w:rPr>
                <w:rFonts w:ascii="Times New Roman" w:hAnsi="Times New Roman" w:cs="Times New Roman"/>
              </w:rPr>
              <w:lastRenderedPageBreak/>
              <w:t>выхода его</w:t>
            </w:r>
            <w:r w:rsidRPr="006B3967">
              <w:rPr>
                <w:rFonts w:ascii="Times New Roman" w:hAnsi="Times New Roman" w:cs="Times New Roman"/>
              </w:rPr>
              <w:br/>
              <w:t>разряженной струи</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Возможность</w:t>
            </w:r>
            <w:r w:rsidRPr="006B3967">
              <w:rPr>
                <w:rFonts w:ascii="Times New Roman" w:hAnsi="Times New Roman" w:cs="Times New Roman"/>
              </w:rPr>
              <w:br/>
              <w:t>прерывания и</w:t>
            </w:r>
            <w:r w:rsidRPr="006B3967">
              <w:rPr>
                <w:rFonts w:ascii="Times New Roman" w:hAnsi="Times New Roman" w:cs="Times New Roman"/>
              </w:rPr>
              <w:br/>
              <w:t>возобновления</w:t>
            </w:r>
            <w:r w:rsidRPr="006B3967">
              <w:rPr>
                <w:rFonts w:ascii="Times New Roman" w:hAnsi="Times New Roman" w:cs="Times New Roman"/>
              </w:rPr>
              <w:br/>
              <w:t>подачи ОТВ</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П.5.18.</w:t>
            </w:r>
            <w:r w:rsidRPr="006B3967">
              <w:rPr>
                <w:rFonts w:ascii="Times New Roman" w:hAnsi="Times New Roman" w:cs="Times New Roman"/>
              </w:rPr>
              <w:br/>
              <w:t>Запорно-пусковое</w:t>
            </w:r>
            <w:r w:rsidRPr="006B3967">
              <w:rPr>
                <w:rFonts w:ascii="Times New Roman" w:hAnsi="Times New Roman" w:cs="Times New Roman"/>
              </w:rPr>
              <w:br/>
              <w:t>устройство</w:t>
            </w:r>
            <w:r w:rsidRPr="006B3967">
              <w:rPr>
                <w:rFonts w:ascii="Times New Roman" w:hAnsi="Times New Roman" w:cs="Times New Roman"/>
              </w:rPr>
              <w:br/>
              <w:t>огнетушителя должно</w:t>
            </w:r>
            <w:r w:rsidRPr="006B3967">
              <w:rPr>
                <w:rFonts w:ascii="Times New Roman" w:hAnsi="Times New Roman" w:cs="Times New Roman"/>
              </w:rPr>
              <w:br/>
              <w:t>обеспечивать</w:t>
            </w:r>
            <w:r w:rsidRPr="006B3967">
              <w:rPr>
                <w:rFonts w:ascii="Times New Roman" w:hAnsi="Times New Roman" w:cs="Times New Roman"/>
              </w:rPr>
              <w:br/>
              <w:t>возможность</w:t>
            </w:r>
            <w:r w:rsidRPr="006B3967">
              <w:rPr>
                <w:rFonts w:ascii="Times New Roman" w:hAnsi="Times New Roman" w:cs="Times New Roman"/>
              </w:rPr>
              <w:br/>
              <w:t>неоднократно</w:t>
            </w:r>
            <w:r w:rsidRPr="006B3967">
              <w:rPr>
                <w:rFonts w:ascii="Times New Roman" w:hAnsi="Times New Roman" w:cs="Times New Roman"/>
              </w:rPr>
              <w:br/>
              <w:t>прерывать и</w:t>
            </w:r>
            <w:r w:rsidRPr="006B3967">
              <w:rPr>
                <w:rFonts w:ascii="Times New Roman" w:hAnsi="Times New Roman" w:cs="Times New Roman"/>
              </w:rPr>
              <w:br/>
              <w:t>возобновлять подачу</w:t>
            </w:r>
            <w:r w:rsidRPr="006B3967">
              <w:rPr>
                <w:rFonts w:ascii="Times New Roman" w:hAnsi="Times New Roman" w:cs="Times New Roman"/>
              </w:rPr>
              <w:br/>
              <w:t>ОТВ на очаг горения</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П.9.10.3.</w:t>
            </w:r>
            <w:r w:rsidRPr="006B3967">
              <w:rPr>
                <w:rFonts w:ascii="Times New Roman" w:hAnsi="Times New Roman" w:cs="Times New Roman"/>
              </w:rPr>
              <w:br/>
              <w:t>Огнетушитель</w:t>
            </w:r>
            <w:r w:rsidRPr="006B3967">
              <w:rPr>
                <w:rFonts w:ascii="Times New Roman" w:hAnsi="Times New Roman" w:cs="Times New Roman"/>
              </w:rPr>
              <w:br/>
              <w:t>приводят в действие,</w:t>
            </w:r>
            <w:r w:rsidRPr="006B3967">
              <w:rPr>
                <w:rFonts w:ascii="Times New Roman" w:hAnsi="Times New Roman" w:cs="Times New Roman"/>
              </w:rPr>
              <w:br/>
              <w:t>открывают клапан</w:t>
            </w:r>
            <w:r w:rsidRPr="006B3967">
              <w:rPr>
                <w:rFonts w:ascii="Times New Roman" w:hAnsi="Times New Roman" w:cs="Times New Roman"/>
              </w:rPr>
              <w:br/>
              <w:t>запорно-пускового</w:t>
            </w:r>
            <w:r w:rsidRPr="006B3967">
              <w:rPr>
                <w:rFonts w:ascii="Times New Roman" w:hAnsi="Times New Roman" w:cs="Times New Roman"/>
              </w:rPr>
              <w:br/>
              <w:t>устройства и</w:t>
            </w:r>
            <w:r w:rsidRPr="006B3967">
              <w:rPr>
                <w:rFonts w:ascii="Times New Roman" w:hAnsi="Times New Roman" w:cs="Times New Roman"/>
              </w:rPr>
              <w:br/>
              <w:t>производят выпуск</w:t>
            </w:r>
            <w:r w:rsidRPr="006B3967">
              <w:rPr>
                <w:rFonts w:ascii="Times New Roman" w:hAnsi="Times New Roman" w:cs="Times New Roman"/>
              </w:rPr>
              <w:br/>
              <w:t>ОТВ в течение 2 с.</w:t>
            </w:r>
            <w:r w:rsidRPr="006B3967">
              <w:rPr>
                <w:rFonts w:ascii="Times New Roman" w:hAnsi="Times New Roman" w:cs="Times New Roman"/>
              </w:rPr>
              <w:br/>
              <w:t>Затем клапан</w:t>
            </w:r>
            <w:r w:rsidRPr="006B3967">
              <w:rPr>
                <w:rFonts w:ascii="Times New Roman" w:hAnsi="Times New Roman" w:cs="Times New Roman"/>
              </w:rPr>
              <w:br/>
              <w:t>закрывают на 2 с,</w:t>
            </w:r>
            <w:r w:rsidRPr="006B3967">
              <w:rPr>
                <w:rFonts w:ascii="Times New Roman" w:hAnsi="Times New Roman" w:cs="Times New Roman"/>
              </w:rPr>
              <w:br/>
              <w:t>после чего вновь</w:t>
            </w:r>
            <w:r w:rsidRPr="006B3967">
              <w:rPr>
                <w:rFonts w:ascii="Times New Roman" w:hAnsi="Times New Roman" w:cs="Times New Roman"/>
              </w:rPr>
              <w:br/>
              <w:t>открывают на 2 с и</w:t>
            </w:r>
            <w:r w:rsidRPr="006B3967">
              <w:rPr>
                <w:rFonts w:ascii="Times New Roman" w:hAnsi="Times New Roman" w:cs="Times New Roman"/>
              </w:rPr>
              <w:br/>
              <w:t>так далее до</w:t>
            </w:r>
            <w:r w:rsidRPr="006B3967">
              <w:rPr>
                <w:rFonts w:ascii="Times New Roman" w:hAnsi="Times New Roman" w:cs="Times New Roman"/>
              </w:rPr>
              <w:br/>
              <w:t>окончания выхода ОТВ</w:t>
            </w:r>
            <w:r w:rsidRPr="006B3967">
              <w:rPr>
                <w:rFonts w:ascii="Times New Roman" w:hAnsi="Times New Roman" w:cs="Times New Roman"/>
              </w:rPr>
              <w:br/>
              <w:t>из огнетушителя</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Значение</w:t>
            </w:r>
            <w:r w:rsidRPr="006B3967">
              <w:rPr>
                <w:rFonts w:ascii="Times New Roman" w:hAnsi="Times New Roman" w:cs="Times New Roman"/>
              </w:rPr>
              <w:br/>
              <w:t>кратности пены</w:t>
            </w:r>
            <w:r w:rsidRPr="006B3967">
              <w:rPr>
                <w:rFonts w:ascii="Times New Roman" w:hAnsi="Times New Roman" w:cs="Times New Roman"/>
              </w:rPr>
              <w:br/>
              <w:t>(для</w:t>
            </w:r>
            <w:r w:rsidRPr="006B3967">
              <w:rPr>
                <w:rFonts w:ascii="Times New Roman" w:hAnsi="Times New Roman" w:cs="Times New Roman"/>
              </w:rPr>
              <w:br/>
              <w:t>воздушно-пенных</w:t>
            </w:r>
            <w:r w:rsidRPr="006B3967">
              <w:rPr>
                <w:rFonts w:ascii="Times New Roman" w:hAnsi="Times New Roman" w:cs="Times New Roman"/>
              </w:rPr>
              <w:br/>
              <w:t>огнетушителей,</w:t>
            </w:r>
            <w:r w:rsidRPr="006B3967">
              <w:rPr>
                <w:rFonts w:ascii="Times New Roman" w:hAnsi="Times New Roman" w:cs="Times New Roman"/>
              </w:rPr>
              <w:br/>
              <w:t>оснащенных</w:t>
            </w:r>
            <w:r w:rsidRPr="006B3967">
              <w:rPr>
                <w:rFonts w:ascii="Times New Roman" w:hAnsi="Times New Roman" w:cs="Times New Roman"/>
              </w:rPr>
              <w:br/>
              <w:t>генератором</w:t>
            </w:r>
            <w:r w:rsidRPr="006B3967">
              <w:rPr>
                <w:rFonts w:ascii="Times New Roman" w:hAnsi="Times New Roman" w:cs="Times New Roman"/>
              </w:rPr>
              <w:br/>
              <w:t>пены средней</w:t>
            </w:r>
            <w:r w:rsidRPr="006B3967">
              <w:rPr>
                <w:rFonts w:ascii="Times New Roman" w:hAnsi="Times New Roman" w:cs="Times New Roman"/>
              </w:rPr>
              <w:br/>
              <w:t>кратности)</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П.5.22.</w:t>
            </w:r>
            <w:r w:rsidRPr="006B3967">
              <w:rPr>
                <w:rFonts w:ascii="Times New Roman" w:hAnsi="Times New Roman" w:cs="Times New Roman"/>
              </w:rPr>
              <w:br/>
              <w:t>Огнетушитель должен</w:t>
            </w:r>
            <w:r w:rsidRPr="006B3967">
              <w:rPr>
                <w:rFonts w:ascii="Times New Roman" w:hAnsi="Times New Roman" w:cs="Times New Roman"/>
              </w:rPr>
              <w:br/>
              <w:t>обеспечить</w:t>
            </w:r>
            <w:r w:rsidRPr="006B3967">
              <w:rPr>
                <w:rFonts w:ascii="Times New Roman" w:hAnsi="Times New Roman" w:cs="Times New Roman"/>
              </w:rPr>
              <w:br/>
              <w:t>значение, указанное</w:t>
            </w:r>
            <w:r w:rsidRPr="006B3967">
              <w:rPr>
                <w:rFonts w:ascii="Times New Roman" w:hAnsi="Times New Roman" w:cs="Times New Roman"/>
              </w:rPr>
              <w:br/>
              <w:t>в ТД на</w:t>
            </w:r>
            <w:r w:rsidRPr="006B3967">
              <w:rPr>
                <w:rFonts w:ascii="Times New Roman" w:hAnsi="Times New Roman" w:cs="Times New Roman"/>
              </w:rPr>
              <w:br/>
              <w:t>огнетушитель</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П.9.14. Значение</w:t>
            </w:r>
            <w:r w:rsidRPr="006B3967">
              <w:rPr>
                <w:rFonts w:ascii="Times New Roman" w:hAnsi="Times New Roman" w:cs="Times New Roman"/>
              </w:rPr>
              <w:br/>
              <w:t>кратности</w:t>
            </w:r>
            <w:r w:rsidRPr="006B3967">
              <w:rPr>
                <w:rFonts w:ascii="Times New Roman" w:hAnsi="Times New Roman" w:cs="Times New Roman"/>
              </w:rPr>
              <w:br/>
              <w:t>воздушно-механичес-</w:t>
            </w:r>
            <w:r w:rsidRPr="006B3967">
              <w:rPr>
                <w:rFonts w:ascii="Times New Roman" w:hAnsi="Times New Roman" w:cs="Times New Roman"/>
              </w:rPr>
              <w:br/>
              <w:t>кой пены</w:t>
            </w:r>
            <w:r w:rsidRPr="006B3967">
              <w:rPr>
                <w:rFonts w:ascii="Times New Roman" w:hAnsi="Times New Roman" w:cs="Times New Roman"/>
              </w:rPr>
              <w:br/>
              <w:t>рассчитывают как</w:t>
            </w:r>
            <w:r w:rsidRPr="006B3967">
              <w:rPr>
                <w:rFonts w:ascii="Times New Roman" w:hAnsi="Times New Roman" w:cs="Times New Roman"/>
              </w:rPr>
              <w:br/>
              <w:t>отношение объема</w:t>
            </w:r>
            <w:r w:rsidRPr="006B3967">
              <w:rPr>
                <w:rFonts w:ascii="Times New Roman" w:hAnsi="Times New Roman" w:cs="Times New Roman"/>
              </w:rPr>
              <w:br/>
              <w:t>пены к объему</w:t>
            </w:r>
            <w:r w:rsidRPr="006B3967">
              <w:rPr>
                <w:rFonts w:ascii="Times New Roman" w:hAnsi="Times New Roman" w:cs="Times New Roman"/>
              </w:rPr>
              <w:br/>
              <w:t>использованного для</w:t>
            </w:r>
            <w:r w:rsidRPr="006B3967">
              <w:rPr>
                <w:rFonts w:ascii="Times New Roman" w:hAnsi="Times New Roman" w:cs="Times New Roman"/>
              </w:rPr>
              <w:br/>
              <w:t>ее образования</w:t>
            </w:r>
            <w:r w:rsidRPr="006B3967">
              <w:rPr>
                <w:rFonts w:ascii="Times New Roman" w:hAnsi="Times New Roman" w:cs="Times New Roman"/>
              </w:rPr>
              <w:br/>
              <w:t>заряда огнетушителя</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Огнетушащая</w:t>
            </w:r>
            <w:r w:rsidRPr="006B3967">
              <w:rPr>
                <w:rFonts w:ascii="Times New Roman" w:hAnsi="Times New Roman" w:cs="Times New Roman"/>
              </w:rPr>
              <w:br/>
              <w:t>способность на</w:t>
            </w:r>
            <w:r w:rsidRPr="006B3967">
              <w:rPr>
                <w:rFonts w:ascii="Times New Roman" w:hAnsi="Times New Roman" w:cs="Times New Roman"/>
              </w:rPr>
              <w:br/>
              <w:t>модельных</w:t>
            </w:r>
            <w:r w:rsidRPr="006B3967">
              <w:rPr>
                <w:rFonts w:ascii="Times New Roman" w:hAnsi="Times New Roman" w:cs="Times New Roman"/>
              </w:rPr>
              <w:br/>
              <w:t>очагах пожара</w:t>
            </w:r>
            <w:r w:rsidRPr="006B3967">
              <w:rPr>
                <w:rFonts w:ascii="Times New Roman" w:hAnsi="Times New Roman" w:cs="Times New Roman"/>
              </w:rPr>
              <w:br/>
              <w:t>класса А и/или</w:t>
            </w:r>
            <w:r w:rsidRPr="006B3967">
              <w:rPr>
                <w:rFonts w:ascii="Times New Roman" w:hAnsi="Times New Roman" w:cs="Times New Roman"/>
              </w:rPr>
              <w:br/>
              <w:t>В</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П.5.21. Огнетушащая</w:t>
            </w:r>
            <w:r w:rsidRPr="006B3967">
              <w:rPr>
                <w:rFonts w:ascii="Times New Roman" w:hAnsi="Times New Roman" w:cs="Times New Roman"/>
              </w:rPr>
              <w:br/>
              <w:t>способность должна</w:t>
            </w:r>
            <w:r w:rsidRPr="006B3967">
              <w:rPr>
                <w:rFonts w:ascii="Times New Roman" w:hAnsi="Times New Roman" w:cs="Times New Roman"/>
              </w:rPr>
              <w:br/>
              <w:t>быть не менее</w:t>
            </w:r>
            <w:r w:rsidRPr="006B3967">
              <w:rPr>
                <w:rFonts w:ascii="Times New Roman" w:hAnsi="Times New Roman" w:cs="Times New Roman"/>
              </w:rPr>
              <w:br/>
              <w:t>значения,</w:t>
            </w:r>
            <w:r w:rsidRPr="006B3967">
              <w:rPr>
                <w:rFonts w:ascii="Times New Roman" w:hAnsi="Times New Roman" w:cs="Times New Roman"/>
              </w:rPr>
              <w:br/>
              <w:t>указанного в</w:t>
            </w:r>
            <w:r w:rsidRPr="006B3967">
              <w:rPr>
                <w:rFonts w:ascii="Times New Roman" w:hAnsi="Times New Roman" w:cs="Times New Roman"/>
              </w:rPr>
              <w:br/>
              <w:t>таблицах 5 - 7</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П.9.13. Приложение</w:t>
            </w:r>
            <w:r w:rsidRPr="006B3967">
              <w:rPr>
                <w:rFonts w:ascii="Times New Roman" w:hAnsi="Times New Roman" w:cs="Times New Roman"/>
              </w:rPr>
              <w:br/>
            </w:r>
            <w:r w:rsidRPr="006B3967">
              <w:rPr>
                <w:rStyle w:val="s11"/>
                <w:rFonts w:ascii="Times New Roman" w:hAnsi="Times New Roman" w:cs="Times New Roman"/>
              </w:rPr>
              <w:t>В</w:t>
            </w:r>
            <w:r w:rsidRPr="006B3967">
              <w:rPr>
                <w:rFonts w:ascii="Times New Roman" w:hAnsi="Times New Roman" w:cs="Times New Roman"/>
              </w:rPr>
              <w:t>. Две попытки из</w:t>
            </w:r>
            <w:r w:rsidRPr="006B3967">
              <w:rPr>
                <w:rFonts w:ascii="Times New Roman" w:hAnsi="Times New Roman" w:cs="Times New Roman"/>
              </w:rPr>
              <w:br/>
              <w:t>трех должны быть</w:t>
            </w:r>
            <w:r w:rsidRPr="006B3967">
              <w:rPr>
                <w:rFonts w:ascii="Times New Roman" w:hAnsi="Times New Roman" w:cs="Times New Roman"/>
              </w:rPr>
              <w:br/>
              <w:t>удачными</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 на</w:t>
            </w:r>
            <w:r w:rsidRPr="006B3967">
              <w:rPr>
                <w:rFonts w:ascii="Times New Roman" w:hAnsi="Times New Roman" w:cs="Times New Roman"/>
              </w:rPr>
              <w:br/>
              <w:t>каждый очаг</w:t>
            </w:r>
            <w:r w:rsidRPr="006B3967">
              <w:rPr>
                <w:rFonts w:ascii="Times New Roman" w:hAnsi="Times New Roman" w:cs="Times New Roman"/>
              </w:rPr>
              <w:br/>
              <w:t>пожара</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 ручки</w:t>
            </w:r>
            <w:r w:rsidRPr="006B3967">
              <w:rPr>
                <w:rFonts w:ascii="Times New Roman" w:hAnsi="Times New Roman" w:cs="Times New Roman"/>
              </w:rPr>
              <w:br/>
              <w:t>для переноски</w:t>
            </w:r>
            <w:r w:rsidRPr="006B3967">
              <w:rPr>
                <w:rFonts w:ascii="Times New Roman" w:hAnsi="Times New Roman" w:cs="Times New Roman"/>
              </w:rPr>
              <w:br/>
              <w:t>огнетушителя и</w:t>
            </w:r>
            <w:r w:rsidRPr="006B3967">
              <w:rPr>
                <w:rFonts w:ascii="Times New Roman" w:hAnsi="Times New Roman" w:cs="Times New Roman"/>
              </w:rPr>
              <w:br/>
              <w:t>ее крепления</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П.5.32. Ручка</w:t>
            </w:r>
            <w:r w:rsidRPr="006B3967">
              <w:rPr>
                <w:rFonts w:ascii="Times New Roman" w:hAnsi="Times New Roman" w:cs="Times New Roman"/>
              </w:rPr>
              <w:br/>
              <w:t>должна выдерживать</w:t>
            </w:r>
            <w:r w:rsidRPr="006B3967">
              <w:rPr>
                <w:rFonts w:ascii="Times New Roman" w:hAnsi="Times New Roman" w:cs="Times New Roman"/>
              </w:rPr>
              <w:br/>
              <w:t>без снижения</w:t>
            </w:r>
            <w:r w:rsidRPr="006B3967">
              <w:rPr>
                <w:rFonts w:ascii="Times New Roman" w:hAnsi="Times New Roman" w:cs="Times New Roman"/>
              </w:rPr>
              <w:br/>
              <w:t>статическую</w:t>
            </w:r>
            <w:r w:rsidRPr="006B3967">
              <w:rPr>
                <w:rFonts w:ascii="Times New Roman" w:hAnsi="Times New Roman" w:cs="Times New Roman"/>
              </w:rPr>
              <w:br/>
              <w:t>нагрузку, в 5 раз</w:t>
            </w:r>
            <w:r w:rsidRPr="006B3967">
              <w:rPr>
                <w:rFonts w:ascii="Times New Roman" w:hAnsi="Times New Roman" w:cs="Times New Roman"/>
              </w:rPr>
              <w:br/>
              <w:t xml:space="preserve">превышающую </w:t>
            </w:r>
            <w:r w:rsidRPr="006B3967">
              <w:rPr>
                <w:rFonts w:ascii="Times New Roman" w:hAnsi="Times New Roman" w:cs="Times New Roman"/>
              </w:rPr>
              <w:lastRenderedPageBreak/>
              <w:t>полную</w:t>
            </w:r>
            <w:r w:rsidRPr="006B3967">
              <w:rPr>
                <w:rFonts w:ascii="Times New Roman" w:hAnsi="Times New Roman" w:cs="Times New Roman"/>
              </w:rPr>
              <w:br/>
              <w:t>массу огнетушителя,</w:t>
            </w:r>
            <w:r w:rsidRPr="006B3967">
              <w:rPr>
                <w:rFonts w:ascii="Times New Roman" w:hAnsi="Times New Roman" w:cs="Times New Roman"/>
              </w:rPr>
              <w:br/>
              <w:t>прилагаемую</w:t>
            </w:r>
            <w:r w:rsidRPr="006B3967">
              <w:rPr>
                <w:rFonts w:ascii="Times New Roman" w:hAnsi="Times New Roman" w:cs="Times New Roman"/>
              </w:rPr>
              <w:br/>
              <w:t>вертикально вниз по</w:t>
            </w:r>
            <w:r w:rsidRPr="006B3967">
              <w:rPr>
                <w:rFonts w:ascii="Times New Roman" w:hAnsi="Times New Roman" w:cs="Times New Roman"/>
              </w:rPr>
              <w:br/>
              <w:t>оси огнетушителя в</w:t>
            </w:r>
            <w:r w:rsidRPr="006B3967">
              <w:rPr>
                <w:rFonts w:ascii="Times New Roman" w:hAnsi="Times New Roman" w:cs="Times New Roman"/>
              </w:rPr>
              <w:br/>
              <w:t>течение 5 мин</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П.9.22. Статическую</w:t>
            </w:r>
            <w:r w:rsidRPr="006B3967">
              <w:rPr>
                <w:rFonts w:ascii="Times New Roman" w:hAnsi="Times New Roman" w:cs="Times New Roman"/>
              </w:rPr>
              <w:br/>
              <w:t>нагрузку</w:t>
            </w:r>
            <w:r w:rsidRPr="006B3967">
              <w:rPr>
                <w:rFonts w:ascii="Times New Roman" w:hAnsi="Times New Roman" w:cs="Times New Roman"/>
              </w:rPr>
              <w:br/>
              <w:t>прикладывают по</w:t>
            </w:r>
            <w:r w:rsidRPr="006B3967">
              <w:rPr>
                <w:rFonts w:ascii="Times New Roman" w:hAnsi="Times New Roman" w:cs="Times New Roman"/>
              </w:rPr>
              <w:br/>
              <w:t>осям. Усилия к</w:t>
            </w:r>
            <w:r w:rsidRPr="006B3967">
              <w:rPr>
                <w:rFonts w:ascii="Times New Roman" w:hAnsi="Times New Roman" w:cs="Times New Roman"/>
              </w:rPr>
              <w:br/>
              <w:t>пусковому рычагу</w:t>
            </w:r>
            <w:r w:rsidRPr="006B3967">
              <w:rPr>
                <w:rFonts w:ascii="Times New Roman" w:hAnsi="Times New Roman" w:cs="Times New Roman"/>
              </w:rPr>
              <w:br/>
              <w:t>прикладывают на</w:t>
            </w:r>
            <w:r w:rsidRPr="006B3967">
              <w:rPr>
                <w:rFonts w:ascii="Times New Roman" w:hAnsi="Times New Roman" w:cs="Times New Roman"/>
              </w:rPr>
              <w:br/>
            </w:r>
            <w:r w:rsidRPr="006B3967">
              <w:rPr>
                <w:rFonts w:ascii="Times New Roman" w:hAnsi="Times New Roman" w:cs="Times New Roman"/>
              </w:rPr>
              <w:lastRenderedPageBreak/>
              <w:t>расстоянии от конца</w:t>
            </w:r>
            <w:r w:rsidRPr="006B3967">
              <w:rPr>
                <w:rFonts w:ascii="Times New Roman" w:hAnsi="Times New Roman" w:cs="Times New Roman"/>
              </w:rPr>
              <w:br/>
              <w:t>не менее 1/3 его</w:t>
            </w:r>
            <w:r w:rsidRPr="006B3967">
              <w:rPr>
                <w:rFonts w:ascii="Times New Roman" w:hAnsi="Times New Roman" w:cs="Times New Roman"/>
              </w:rPr>
              <w:br/>
              <w:t>длины</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Герметичность</w:t>
            </w:r>
            <w:r w:rsidRPr="006B3967">
              <w:rPr>
                <w:rFonts w:ascii="Times New Roman" w:hAnsi="Times New Roman" w:cs="Times New Roman"/>
              </w:rPr>
              <w:br/>
              <w:t>ЗПУ</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П.5.36. ЗПУ должно</w:t>
            </w:r>
            <w:r w:rsidRPr="006B3967">
              <w:rPr>
                <w:rFonts w:ascii="Times New Roman" w:hAnsi="Times New Roman" w:cs="Times New Roman"/>
              </w:rPr>
              <w:br/>
              <w:t>обеспечивать</w:t>
            </w:r>
            <w:r w:rsidRPr="006B3967">
              <w:rPr>
                <w:rFonts w:ascii="Times New Roman" w:hAnsi="Times New Roman" w:cs="Times New Roman"/>
              </w:rPr>
              <w:br/>
              <w:t>герметичность при</w:t>
            </w:r>
            <w:r w:rsidRPr="006B3967">
              <w:rPr>
                <w:rFonts w:ascii="Times New Roman" w:hAnsi="Times New Roman" w:cs="Times New Roman"/>
              </w:rPr>
              <w:br/>
              <w:t>максимальном</w:t>
            </w:r>
            <w:r w:rsidRPr="006B3967">
              <w:rPr>
                <w:rFonts w:ascii="Times New Roman" w:hAnsi="Times New Roman" w:cs="Times New Roman"/>
              </w:rPr>
              <w:br/>
              <w:t>рабочем давлении</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П.9.24. ЗПУ</w:t>
            </w:r>
            <w:r w:rsidRPr="006B3967">
              <w:rPr>
                <w:rFonts w:ascii="Times New Roman" w:hAnsi="Times New Roman" w:cs="Times New Roman"/>
              </w:rPr>
              <w:br/>
              <w:t>выдерживают под</w:t>
            </w:r>
            <w:r w:rsidRPr="006B3967">
              <w:rPr>
                <w:rFonts w:ascii="Times New Roman" w:hAnsi="Times New Roman" w:cs="Times New Roman"/>
              </w:rPr>
              <w:br/>
              <w:t>давлением Р_раб.max</w:t>
            </w:r>
            <w:r w:rsidRPr="006B3967">
              <w:rPr>
                <w:rFonts w:ascii="Times New Roman" w:hAnsi="Times New Roman" w:cs="Times New Roman"/>
              </w:rPr>
              <w:br/>
              <w:t>в течение 1 мин.</w:t>
            </w:r>
            <w:r w:rsidRPr="006B3967">
              <w:rPr>
                <w:rFonts w:ascii="Times New Roman" w:hAnsi="Times New Roman" w:cs="Times New Roman"/>
              </w:rPr>
              <w:br/>
              <w:t>Утечки не</w:t>
            </w:r>
            <w:r w:rsidRPr="006B3967">
              <w:rPr>
                <w:rFonts w:ascii="Times New Roman" w:hAnsi="Times New Roman" w:cs="Times New Roman"/>
              </w:rPr>
              <w:br/>
              <w:t>допускаются</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три ЗПУ</w:t>
            </w:r>
            <w:r w:rsidRPr="006B3967">
              <w:rPr>
                <w:rFonts w:ascii="Times New Roman" w:hAnsi="Times New Roman" w:cs="Times New Roman"/>
              </w:rPr>
              <w:br/>
              <w:t>огнетушителей</w:t>
            </w:r>
            <w:r w:rsidRPr="006B3967">
              <w:rPr>
                <w:rFonts w:ascii="Times New Roman" w:hAnsi="Times New Roman" w:cs="Times New Roman"/>
              </w:rPr>
              <w:br/>
              <w:t>каждого типа</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 и</w:t>
            </w:r>
            <w:r w:rsidRPr="006B3967">
              <w:rPr>
                <w:rFonts w:ascii="Times New Roman" w:hAnsi="Times New Roman" w:cs="Times New Roman"/>
              </w:rPr>
              <w:br/>
              <w:t>герметичность</w:t>
            </w:r>
            <w:r w:rsidRPr="006B3967">
              <w:rPr>
                <w:rFonts w:ascii="Times New Roman" w:hAnsi="Times New Roman" w:cs="Times New Roman"/>
              </w:rPr>
              <w:br/>
              <w:t>гибкого шланга</w:t>
            </w:r>
            <w:r w:rsidRPr="006B3967">
              <w:rPr>
                <w:rFonts w:ascii="Times New Roman" w:hAnsi="Times New Roman" w:cs="Times New Roman"/>
              </w:rPr>
              <w:br/>
              <w:t>в сборе с</w:t>
            </w:r>
            <w:r w:rsidRPr="006B3967">
              <w:rPr>
                <w:rFonts w:ascii="Times New Roman" w:hAnsi="Times New Roman" w:cs="Times New Roman"/>
              </w:rPr>
              <w:br/>
              <w:t>запорно-пуско-</w:t>
            </w:r>
            <w:r w:rsidRPr="006B3967">
              <w:rPr>
                <w:rFonts w:ascii="Times New Roman" w:hAnsi="Times New Roman" w:cs="Times New Roman"/>
              </w:rPr>
              <w:br/>
              <w:t>вым устройством</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П.5.37. Должен</w:t>
            </w:r>
            <w:r w:rsidRPr="006B3967">
              <w:rPr>
                <w:rFonts w:ascii="Times New Roman" w:hAnsi="Times New Roman" w:cs="Times New Roman"/>
              </w:rPr>
              <w:br/>
              <w:t>обеспечивать</w:t>
            </w:r>
            <w:r w:rsidRPr="006B3967">
              <w:rPr>
                <w:rFonts w:ascii="Times New Roman" w:hAnsi="Times New Roman" w:cs="Times New Roman"/>
              </w:rPr>
              <w:br/>
              <w:t>прочность при</w:t>
            </w:r>
            <w:r w:rsidRPr="006B3967">
              <w:rPr>
                <w:rFonts w:ascii="Times New Roman" w:hAnsi="Times New Roman" w:cs="Times New Roman"/>
              </w:rPr>
              <w:br/>
              <w:t>испытательном</w:t>
            </w:r>
            <w:r w:rsidRPr="006B3967">
              <w:rPr>
                <w:rFonts w:ascii="Times New Roman" w:hAnsi="Times New Roman" w:cs="Times New Roman"/>
              </w:rPr>
              <w:br/>
              <w:t>давлении Р_исп =</w:t>
            </w:r>
            <w:r w:rsidRPr="006B3967">
              <w:rPr>
                <w:rFonts w:ascii="Times New Roman" w:hAnsi="Times New Roman" w:cs="Times New Roman"/>
              </w:rPr>
              <w:br/>
              <w:t>1,5 МПа в течение</w:t>
            </w:r>
            <w:r w:rsidRPr="006B3967">
              <w:rPr>
                <w:rFonts w:ascii="Times New Roman" w:hAnsi="Times New Roman" w:cs="Times New Roman"/>
              </w:rPr>
              <w:br/>
              <w:t>60 с</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П.9.24. Утечки не</w:t>
            </w:r>
            <w:r w:rsidRPr="006B3967">
              <w:rPr>
                <w:rFonts w:ascii="Times New Roman" w:hAnsi="Times New Roman" w:cs="Times New Roman"/>
              </w:rPr>
              <w:br/>
              <w:t>допускаются</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3 шланга в</w:t>
            </w:r>
            <w:r w:rsidRPr="006B3967">
              <w:rPr>
                <w:rFonts w:ascii="Times New Roman" w:hAnsi="Times New Roman" w:cs="Times New Roman"/>
              </w:rPr>
              <w:br/>
              <w:t>сборе с ЗПУ</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w:t>
            </w:r>
            <w:r w:rsidRPr="006B3967">
              <w:rPr>
                <w:rFonts w:ascii="Times New Roman" w:hAnsi="Times New Roman" w:cs="Times New Roman"/>
              </w:rPr>
              <w:br/>
              <w:t>головки</w:t>
            </w:r>
            <w:r w:rsidRPr="006B3967">
              <w:rPr>
                <w:rFonts w:ascii="Times New Roman" w:hAnsi="Times New Roman" w:cs="Times New Roman"/>
              </w:rPr>
              <w:br/>
              <w:t>огнетушителя</w:t>
            </w:r>
            <w:r w:rsidRPr="006B3967">
              <w:rPr>
                <w:rFonts w:ascii="Times New Roman" w:hAnsi="Times New Roman" w:cs="Times New Roman"/>
              </w:rPr>
              <w:br/>
              <w:t>при ударном</w:t>
            </w:r>
            <w:r w:rsidRPr="006B3967">
              <w:rPr>
                <w:rFonts w:ascii="Times New Roman" w:hAnsi="Times New Roman" w:cs="Times New Roman"/>
              </w:rPr>
              <w:br/>
              <w:t>воздействии</w:t>
            </w:r>
          </w:p>
        </w:tc>
        <w:tc>
          <w:tcPr>
            <w:tcW w:w="14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П.5.42. Головки</w:t>
            </w:r>
            <w:r w:rsidRPr="006B3967">
              <w:rPr>
                <w:rFonts w:ascii="Times New Roman" w:hAnsi="Times New Roman" w:cs="Times New Roman"/>
              </w:rPr>
              <w:br/>
              <w:t>должны обеспечивать</w:t>
            </w:r>
            <w:r w:rsidRPr="006B3967">
              <w:rPr>
                <w:rFonts w:ascii="Times New Roman" w:hAnsi="Times New Roman" w:cs="Times New Roman"/>
              </w:rPr>
              <w:br/>
              <w:t>прочность при</w:t>
            </w:r>
            <w:r w:rsidRPr="006B3967">
              <w:rPr>
                <w:rFonts w:ascii="Times New Roman" w:hAnsi="Times New Roman" w:cs="Times New Roman"/>
              </w:rPr>
              <w:br/>
              <w:t>ударном воздействии</w:t>
            </w:r>
          </w:p>
        </w:tc>
        <w:tc>
          <w:tcPr>
            <w:tcW w:w="14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П.9.28. После</w:t>
            </w:r>
            <w:r w:rsidRPr="006B3967">
              <w:rPr>
                <w:rFonts w:ascii="Times New Roman" w:hAnsi="Times New Roman" w:cs="Times New Roman"/>
              </w:rPr>
              <w:br/>
              <w:t>проверки головки ЗПУ</w:t>
            </w:r>
            <w:r w:rsidRPr="006B3967">
              <w:rPr>
                <w:rFonts w:ascii="Times New Roman" w:hAnsi="Times New Roman" w:cs="Times New Roman"/>
              </w:rPr>
              <w:br/>
              <w:t>при ударном</w:t>
            </w:r>
            <w:r w:rsidRPr="006B3967">
              <w:rPr>
                <w:rFonts w:ascii="Times New Roman" w:hAnsi="Times New Roman" w:cs="Times New Roman"/>
              </w:rPr>
              <w:br/>
              <w:t>воздействии их</w:t>
            </w:r>
            <w:r w:rsidRPr="006B3967">
              <w:rPr>
                <w:rFonts w:ascii="Times New Roman" w:hAnsi="Times New Roman" w:cs="Times New Roman"/>
              </w:rPr>
              <w:br/>
              <w:t>проверяют на</w:t>
            </w:r>
            <w:r w:rsidRPr="006B3967">
              <w:rPr>
                <w:rFonts w:ascii="Times New Roman" w:hAnsi="Times New Roman" w:cs="Times New Roman"/>
              </w:rPr>
              <w:br/>
              <w:t>герметичность на</w:t>
            </w:r>
            <w:r w:rsidRPr="006B3967">
              <w:rPr>
                <w:rFonts w:ascii="Times New Roman" w:hAnsi="Times New Roman" w:cs="Times New Roman"/>
              </w:rPr>
              <w:br/>
              <w:t>стенде,</w:t>
            </w:r>
            <w:r w:rsidRPr="006B3967">
              <w:rPr>
                <w:rFonts w:ascii="Times New Roman" w:hAnsi="Times New Roman" w:cs="Times New Roman"/>
              </w:rPr>
              <w:br/>
              <w:t>обеспечивающем</w:t>
            </w:r>
            <w:r w:rsidRPr="006B3967">
              <w:rPr>
                <w:rFonts w:ascii="Times New Roman" w:hAnsi="Times New Roman" w:cs="Times New Roman"/>
              </w:rPr>
              <w:br/>
              <w:t>безопасность</w:t>
            </w:r>
          </w:p>
        </w:tc>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bl>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Материально-техническое обеспечение</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Сборка и испытание производятся силами организации-изготовителя огнетушителей.</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Испытательным оборудованием обеспечивает организация-изготовитель огнетушителей.</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Оформление результатов испытаний</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Результаты испытаний оформляются протоколами испытаний огнетушителей каждой емкости, а приемка опытной партии - актами приемки.</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При работе комиссии допускается вносить дополнения и изменения в настоящую программу.</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lastRenderedPageBreak/>
        <w:t>Приложение 7</w:t>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(рекомендуемое)</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3"/>
        <w:shd w:val="clear" w:color="auto" w:fill="FFFFFF"/>
        <w:spacing w:before="0" w:beforeAutospacing="0" w:after="0" w:afterAutospacing="0"/>
        <w:jc w:val="center"/>
        <w:rPr>
          <w:b/>
          <w:bCs/>
          <w:color w:val="22272F"/>
          <w:sz w:val="22"/>
          <w:szCs w:val="22"/>
        </w:rPr>
      </w:pPr>
      <w:r w:rsidRPr="006B3967">
        <w:rPr>
          <w:b/>
          <w:bCs/>
          <w:color w:val="22272F"/>
          <w:sz w:val="22"/>
          <w:szCs w:val="22"/>
        </w:rPr>
        <w:t>Типовая программа</w:t>
      </w:r>
      <w:r w:rsidRPr="006B3967">
        <w:rPr>
          <w:b/>
          <w:bCs/>
          <w:color w:val="22272F"/>
          <w:sz w:val="22"/>
          <w:szCs w:val="22"/>
        </w:rPr>
        <w:br/>
        <w:t>приемочных испытаний передвижных огнетушителей</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Программа приемочных испытаний определяет условия и порядок проведения приемочных испытаний передвижных огнетушителей, укомплектованных корпусами, запорно-пусковыми устройствами (ЗПУ), источниками вытесняющего газа и насадками.</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Цель работы</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Определение соответствия опытной партии огнетушителей, технической документации и принятие решения о постановке продукции на производство.</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Общие требования</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Межведомственные приемочные испытания организуются и проводятся на базе организации-изготовителя огнетушителей.</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Испытания проводятся комиссией, назначенной приказом директора организации-изготовителя по настоящей программе.</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Для проведения межведомственных приемочных испытаний приказом директора организации-изготовителя огнетушителей назначается ответственный сдатчик, организуется выпуск и приемка ОТК опытной партии испытываемых огнетушителей.</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Все участники до начала проведения испытаний должны быть ознакомлены с настоящей программой и методикой проведения испытаний, требованиями техники безопасности.</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До проведения межведомственных приемочных испытаний членам приемочной комиссии предоставляется необходимая техническая документация (приложение 5).</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Испытания проводятся с использованием аттестованного оборудования и поверенных измерительных средств.</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Требование мер безопасности</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К сборке и испытаниям допускаются лица, изучившие указания мер безопасности при работе с испытываемыми огнетушителями.</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Объект испытаний</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Приемочным испытаниям подвергаются передвижные огнетушители (указывается вид и обозначение огнетушителя).</w:t>
      </w:r>
    </w:p>
    <w:p w:rsidR="006B3967" w:rsidRPr="006B3967" w:rsidRDefault="006B3967" w:rsidP="006B3967">
      <w:pPr>
        <w:pStyle w:val="s1"/>
        <w:shd w:val="clear" w:color="auto" w:fill="FFFFFF"/>
        <w:spacing w:before="0" w:beforeAutospacing="0" w:after="0" w:afterAutospacing="0"/>
        <w:rPr>
          <w:color w:val="464C55"/>
          <w:sz w:val="17"/>
          <w:szCs w:val="17"/>
        </w:rPr>
      </w:pPr>
      <w:r w:rsidRPr="006B3967">
        <w:rPr>
          <w:color w:val="464C55"/>
          <w:sz w:val="17"/>
          <w:szCs w:val="17"/>
        </w:rPr>
        <w:t>Приемочные испытания проводятся в соответствии с требованиями ГОСТ Р 15.201-2000, ГОСТ Р 51017-97, настоящих НПБ и Рекомендаций ГУГПС [1].</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Объем испытаний приведен ниже в таблице.</w:t>
      </w:r>
    </w:p>
    <w:p w:rsidR="006B3967" w:rsidRPr="006B3967" w:rsidRDefault="006B3967" w:rsidP="006B3967">
      <w:pPr>
        <w:shd w:val="clear" w:color="auto" w:fill="FFFFFF"/>
        <w:rPr>
          <w:rFonts w:ascii="Times New Roman" w:hAnsi="Times New Roman" w:cs="Times New Roman"/>
          <w:color w:val="22272F"/>
          <w:sz w:val="13"/>
          <w:szCs w:val="13"/>
        </w:rPr>
      </w:pPr>
    </w:p>
    <w:tbl>
      <w:tblPr>
        <w:tblW w:w="1106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960"/>
        <w:gridCol w:w="2960"/>
        <w:gridCol w:w="2960"/>
        <w:gridCol w:w="2189"/>
      </w:tblGrid>
      <w:tr w:rsidR="006B3967" w:rsidRPr="006B3967" w:rsidTr="006B3967">
        <w:trPr>
          <w:trHeight w:val="347"/>
        </w:trPr>
        <w:tc>
          <w:tcPr>
            <w:tcW w:w="1337"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Проверяемые</w:t>
            </w:r>
            <w:r w:rsidRPr="006B3967">
              <w:rPr>
                <w:rFonts w:ascii="Times New Roman" w:hAnsi="Times New Roman" w:cs="Times New Roman"/>
              </w:rPr>
              <w:br/>
              <w:t>характеристики и</w:t>
            </w:r>
            <w:r w:rsidRPr="006B3967">
              <w:rPr>
                <w:rFonts w:ascii="Times New Roman" w:hAnsi="Times New Roman" w:cs="Times New Roman"/>
              </w:rPr>
              <w:br/>
              <w:t>параметры</w:t>
            </w:r>
          </w:p>
        </w:tc>
        <w:tc>
          <w:tcPr>
            <w:tcW w:w="2673" w:type="pct"/>
            <w:gridSpan w:val="2"/>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Номера пунктов ГОСТ Р 51017-97</w:t>
            </w:r>
          </w:p>
        </w:tc>
        <w:tc>
          <w:tcPr>
            <w:tcW w:w="99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Примечание</w:t>
            </w:r>
          </w:p>
        </w:tc>
      </w:tr>
      <w:tr w:rsidR="006B3967" w:rsidRPr="006B3967" w:rsidTr="006B3967">
        <w:trPr>
          <w:trHeight w:val="347"/>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3967" w:rsidRPr="006B3967" w:rsidRDefault="006B3967">
            <w:pPr>
              <w:rPr>
                <w:rFonts w:ascii="Times New Roman" w:hAnsi="Times New Roman" w:cs="Times New Roman"/>
                <w:sz w:val="24"/>
                <w:szCs w:val="24"/>
              </w:rPr>
            </w:pP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технические</w:t>
            </w:r>
            <w:r w:rsidRPr="006B3967">
              <w:rPr>
                <w:rFonts w:ascii="Times New Roman" w:hAnsi="Times New Roman" w:cs="Times New Roman"/>
              </w:rPr>
              <w:br/>
              <w:t>требования</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методы испытаний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Внешний осмотр,</w:t>
            </w:r>
            <w:r w:rsidRPr="006B3967">
              <w:rPr>
                <w:rFonts w:ascii="Times New Roman" w:hAnsi="Times New Roman" w:cs="Times New Roman"/>
              </w:rPr>
              <w:br/>
              <w:t>проверка</w:t>
            </w:r>
            <w:r w:rsidRPr="006B3967">
              <w:rPr>
                <w:rFonts w:ascii="Times New Roman" w:hAnsi="Times New Roman" w:cs="Times New Roman"/>
              </w:rPr>
              <w:br/>
              <w:t>комплектации,</w:t>
            </w:r>
            <w:r w:rsidRPr="006B3967">
              <w:rPr>
                <w:rFonts w:ascii="Times New Roman" w:hAnsi="Times New Roman" w:cs="Times New Roman"/>
              </w:rPr>
              <w:br/>
              <w:t>маркировки и</w:t>
            </w:r>
            <w:r w:rsidRPr="006B3967">
              <w:rPr>
                <w:rFonts w:ascii="Times New Roman" w:hAnsi="Times New Roman" w:cs="Times New Roman"/>
              </w:rPr>
              <w:br/>
              <w:t>габаритных</w:t>
            </w:r>
            <w:r w:rsidRPr="006B3967">
              <w:rPr>
                <w:rFonts w:ascii="Times New Roman" w:hAnsi="Times New Roman" w:cs="Times New Roman"/>
              </w:rPr>
              <w:br/>
              <w:t>размеров</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Раздел 6; п.9.1.</w:t>
            </w:r>
            <w:r w:rsidRPr="006B3967">
              <w:rPr>
                <w:rFonts w:ascii="Times New Roman" w:hAnsi="Times New Roman" w:cs="Times New Roman"/>
              </w:rPr>
              <w:br/>
              <w:t>Осмотр</w:t>
            </w:r>
            <w:r w:rsidRPr="006B3967">
              <w:rPr>
                <w:rFonts w:ascii="Times New Roman" w:hAnsi="Times New Roman" w:cs="Times New Roman"/>
              </w:rPr>
              <w:br/>
              <w:t>комплектности,</w:t>
            </w:r>
            <w:r w:rsidRPr="006B3967">
              <w:rPr>
                <w:rFonts w:ascii="Times New Roman" w:hAnsi="Times New Roman" w:cs="Times New Roman"/>
              </w:rPr>
              <w:br/>
              <w:t>маркировки,</w:t>
            </w:r>
            <w:r w:rsidRPr="006B3967">
              <w:rPr>
                <w:rFonts w:ascii="Times New Roman" w:hAnsi="Times New Roman" w:cs="Times New Roman"/>
              </w:rPr>
              <w:br/>
              <w:t>соответствия</w:t>
            </w:r>
            <w:r w:rsidRPr="006B3967">
              <w:rPr>
                <w:rFonts w:ascii="Times New Roman" w:hAnsi="Times New Roman" w:cs="Times New Roman"/>
              </w:rPr>
              <w:br/>
              <w:t>требованиям</w:t>
            </w:r>
            <w:r w:rsidRPr="006B3967">
              <w:rPr>
                <w:rFonts w:ascii="Times New Roman" w:hAnsi="Times New Roman" w:cs="Times New Roman"/>
              </w:rPr>
              <w:br/>
              <w:t>безопасности</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При внешнем осмотре</w:t>
            </w:r>
            <w:r w:rsidRPr="006B3967">
              <w:rPr>
                <w:rFonts w:ascii="Times New Roman" w:hAnsi="Times New Roman" w:cs="Times New Roman"/>
              </w:rPr>
              <w:br/>
              <w:t>проверяют</w:t>
            </w:r>
            <w:r w:rsidRPr="006B3967">
              <w:rPr>
                <w:rFonts w:ascii="Times New Roman" w:hAnsi="Times New Roman" w:cs="Times New Roman"/>
              </w:rPr>
              <w:br/>
              <w:t>комплектность,</w:t>
            </w:r>
            <w:r w:rsidRPr="006B3967">
              <w:rPr>
                <w:rFonts w:ascii="Times New Roman" w:hAnsi="Times New Roman" w:cs="Times New Roman"/>
              </w:rPr>
              <w:br/>
              <w:t>маркировку, наличие</w:t>
            </w:r>
            <w:r w:rsidRPr="006B3967">
              <w:rPr>
                <w:rFonts w:ascii="Times New Roman" w:hAnsi="Times New Roman" w:cs="Times New Roman"/>
              </w:rPr>
              <w:br/>
              <w:t>пломб, качество</w:t>
            </w:r>
            <w:r w:rsidRPr="006B3967">
              <w:rPr>
                <w:rFonts w:ascii="Times New Roman" w:hAnsi="Times New Roman" w:cs="Times New Roman"/>
              </w:rPr>
              <w:br/>
              <w:t>сборки огнетушителя,</w:t>
            </w:r>
            <w:r w:rsidRPr="006B3967">
              <w:rPr>
                <w:rFonts w:ascii="Times New Roman" w:hAnsi="Times New Roman" w:cs="Times New Roman"/>
              </w:rPr>
              <w:br/>
              <w:t>лакокрасочного</w:t>
            </w:r>
            <w:r w:rsidRPr="006B3967">
              <w:rPr>
                <w:rFonts w:ascii="Times New Roman" w:hAnsi="Times New Roman" w:cs="Times New Roman"/>
              </w:rPr>
              <w:br/>
              <w:t>покрытия</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Проверке</w:t>
            </w:r>
            <w:r w:rsidRPr="006B3967">
              <w:rPr>
                <w:rFonts w:ascii="Times New Roman" w:hAnsi="Times New Roman" w:cs="Times New Roman"/>
              </w:rPr>
              <w:br/>
              <w:t>подлежат все</w:t>
            </w:r>
            <w:r w:rsidRPr="006B3967">
              <w:rPr>
                <w:rFonts w:ascii="Times New Roman" w:hAnsi="Times New Roman" w:cs="Times New Roman"/>
              </w:rPr>
              <w:br/>
              <w:t>испытываемые</w:t>
            </w:r>
            <w:r w:rsidRPr="006B3967">
              <w:rPr>
                <w:rFonts w:ascii="Times New Roman" w:hAnsi="Times New Roman" w:cs="Times New Roman"/>
              </w:rPr>
              <w:br/>
              <w:t>огнетушители</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Проверка качества</w:t>
            </w:r>
            <w:r w:rsidRPr="006B3967">
              <w:rPr>
                <w:rFonts w:ascii="Times New Roman" w:hAnsi="Times New Roman" w:cs="Times New Roman"/>
              </w:rPr>
              <w:br/>
              <w:t>покупных изделий</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П.5.2</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Проверка основных</w:t>
            </w:r>
            <w:r w:rsidRPr="006B3967">
              <w:rPr>
                <w:rFonts w:ascii="Times New Roman" w:hAnsi="Times New Roman" w:cs="Times New Roman"/>
              </w:rPr>
              <w:br/>
              <w:t>параметров ОТВ</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П.5.3. Проверка</w:t>
            </w:r>
            <w:r w:rsidRPr="006B3967">
              <w:rPr>
                <w:rFonts w:ascii="Times New Roman" w:hAnsi="Times New Roman" w:cs="Times New Roman"/>
              </w:rPr>
              <w:br/>
              <w:t>основных</w:t>
            </w:r>
            <w:r w:rsidRPr="006B3967">
              <w:rPr>
                <w:rFonts w:ascii="Times New Roman" w:hAnsi="Times New Roman" w:cs="Times New Roman"/>
              </w:rPr>
              <w:br/>
              <w:t>параметров ОТВ на</w:t>
            </w:r>
            <w:r w:rsidRPr="006B3967">
              <w:rPr>
                <w:rFonts w:ascii="Times New Roman" w:hAnsi="Times New Roman" w:cs="Times New Roman"/>
              </w:rPr>
              <w:br/>
              <w:t>соответствие</w:t>
            </w:r>
            <w:r w:rsidRPr="006B3967">
              <w:rPr>
                <w:rFonts w:ascii="Times New Roman" w:hAnsi="Times New Roman" w:cs="Times New Roman"/>
              </w:rPr>
              <w:br/>
              <w:t>требованиям НТД</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Параметры</w:t>
            </w:r>
            <w:r w:rsidRPr="006B3967">
              <w:rPr>
                <w:rFonts w:ascii="Times New Roman" w:hAnsi="Times New Roman" w:cs="Times New Roman"/>
              </w:rPr>
              <w:br/>
              <w:t>вытесняющего газа</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П.5.4</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Конструкция</w:t>
            </w:r>
            <w:r w:rsidRPr="006B3967">
              <w:rPr>
                <w:rFonts w:ascii="Times New Roman" w:hAnsi="Times New Roman" w:cs="Times New Roman"/>
              </w:rPr>
              <w:br/>
              <w:t>газогенерирующего</w:t>
            </w:r>
            <w:r w:rsidRPr="006B3967">
              <w:rPr>
                <w:rFonts w:ascii="Times New Roman" w:hAnsi="Times New Roman" w:cs="Times New Roman"/>
              </w:rPr>
              <w:br/>
              <w:t>устройства</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П.5.5</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Визуальный осмотр</w:t>
            </w:r>
            <w:r w:rsidRPr="006B3967">
              <w:rPr>
                <w:rFonts w:ascii="Times New Roman" w:hAnsi="Times New Roman" w:cs="Times New Roman"/>
              </w:rPr>
              <w:br/>
              <w:t>остатков ОТВ</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Устойчивость к</w:t>
            </w:r>
            <w:r w:rsidRPr="006B3967">
              <w:rPr>
                <w:rFonts w:ascii="Times New Roman" w:hAnsi="Times New Roman" w:cs="Times New Roman"/>
              </w:rPr>
              <w:br/>
              <w:t>температурным</w:t>
            </w:r>
            <w:r w:rsidRPr="006B3967">
              <w:rPr>
                <w:rFonts w:ascii="Times New Roman" w:hAnsi="Times New Roman" w:cs="Times New Roman"/>
              </w:rPr>
              <w:br/>
              <w:t>воздействиям</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П.5.6.</w:t>
            </w:r>
            <w:r w:rsidRPr="006B3967">
              <w:rPr>
                <w:rFonts w:ascii="Times New Roman" w:hAnsi="Times New Roman" w:cs="Times New Roman"/>
              </w:rPr>
              <w:br/>
              <w:t>Огнетушители</w:t>
            </w:r>
            <w:r w:rsidRPr="006B3967">
              <w:rPr>
                <w:rFonts w:ascii="Times New Roman" w:hAnsi="Times New Roman" w:cs="Times New Roman"/>
              </w:rPr>
              <w:br/>
              <w:t>должны</w:t>
            </w:r>
            <w:r w:rsidRPr="006B3967">
              <w:rPr>
                <w:rFonts w:ascii="Times New Roman" w:hAnsi="Times New Roman" w:cs="Times New Roman"/>
              </w:rPr>
              <w:br/>
              <w:t>обеспечивать</w:t>
            </w:r>
            <w:r w:rsidRPr="006B3967">
              <w:rPr>
                <w:rFonts w:ascii="Times New Roman" w:hAnsi="Times New Roman" w:cs="Times New Roman"/>
              </w:rPr>
              <w:br/>
              <w:t>работоспособность</w:t>
            </w:r>
            <w:r w:rsidRPr="006B3967">
              <w:rPr>
                <w:rFonts w:ascii="Times New Roman" w:hAnsi="Times New Roman" w:cs="Times New Roman"/>
              </w:rPr>
              <w:br/>
              <w:t>в диапазоне</w:t>
            </w:r>
            <w:r w:rsidRPr="006B3967">
              <w:rPr>
                <w:rFonts w:ascii="Times New Roman" w:hAnsi="Times New Roman" w:cs="Times New Roman"/>
              </w:rPr>
              <w:br/>
              <w:t>рабочих</w:t>
            </w:r>
            <w:r w:rsidRPr="006B3967">
              <w:rPr>
                <w:rFonts w:ascii="Times New Roman" w:hAnsi="Times New Roman" w:cs="Times New Roman"/>
              </w:rPr>
              <w:br/>
              <w:t>температур</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П.8.2, таблица 5</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4</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Масса заряда ОТВ</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П.5.7. Масса</w:t>
            </w:r>
            <w:r w:rsidRPr="006B3967">
              <w:rPr>
                <w:rFonts w:ascii="Times New Roman" w:hAnsi="Times New Roman" w:cs="Times New Roman"/>
              </w:rPr>
              <w:br/>
              <w:t>заряда ОТВ не</w:t>
            </w:r>
            <w:r w:rsidRPr="006B3967">
              <w:rPr>
                <w:rFonts w:ascii="Times New Roman" w:hAnsi="Times New Roman" w:cs="Times New Roman"/>
              </w:rPr>
              <w:br/>
              <w:t>должна отличаться</w:t>
            </w:r>
            <w:r w:rsidRPr="006B3967">
              <w:rPr>
                <w:rFonts w:ascii="Times New Roman" w:hAnsi="Times New Roman" w:cs="Times New Roman"/>
              </w:rPr>
              <w:br/>
              <w:t>от номинального</w:t>
            </w:r>
            <w:r w:rsidRPr="006B3967">
              <w:rPr>
                <w:rFonts w:ascii="Times New Roman" w:hAnsi="Times New Roman" w:cs="Times New Roman"/>
              </w:rPr>
              <w:br/>
              <w:t>значения более</w:t>
            </w:r>
            <w:r w:rsidRPr="006B3967">
              <w:rPr>
                <w:rFonts w:ascii="Times New Roman" w:hAnsi="Times New Roman" w:cs="Times New Roman"/>
              </w:rPr>
              <w:br/>
              <w:t>чем на 5%</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П.8.3. Масса</w:t>
            </w:r>
            <w:r w:rsidRPr="006B3967">
              <w:rPr>
                <w:rFonts w:ascii="Times New Roman" w:hAnsi="Times New Roman" w:cs="Times New Roman"/>
              </w:rPr>
              <w:br/>
              <w:t>определяется</w:t>
            </w:r>
            <w:r w:rsidRPr="006B3967">
              <w:rPr>
                <w:rFonts w:ascii="Times New Roman" w:hAnsi="Times New Roman" w:cs="Times New Roman"/>
              </w:rPr>
              <w:br/>
              <w:t>разностью масс</w:t>
            </w:r>
            <w:r w:rsidRPr="006B3967">
              <w:rPr>
                <w:rFonts w:ascii="Times New Roman" w:hAnsi="Times New Roman" w:cs="Times New Roman"/>
              </w:rPr>
              <w:br/>
              <w:t>заполненного и</w:t>
            </w:r>
            <w:r w:rsidRPr="006B3967">
              <w:rPr>
                <w:rFonts w:ascii="Times New Roman" w:hAnsi="Times New Roman" w:cs="Times New Roman"/>
              </w:rPr>
              <w:br/>
              <w:t>порожнего</w:t>
            </w:r>
            <w:r w:rsidRPr="006B3967">
              <w:rPr>
                <w:rFonts w:ascii="Times New Roman" w:hAnsi="Times New Roman" w:cs="Times New Roman"/>
              </w:rPr>
              <w:br/>
              <w:t>огнетушителя</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Вместимость</w:t>
            </w:r>
            <w:r w:rsidRPr="006B3967">
              <w:rPr>
                <w:rFonts w:ascii="Times New Roman" w:hAnsi="Times New Roman" w:cs="Times New Roman"/>
              </w:rPr>
              <w:br/>
              <w:t>корпуса</w:t>
            </w:r>
            <w:r w:rsidRPr="006B3967">
              <w:rPr>
                <w:rFonts w:ascii="Times New Roman" w:hAnsi="Times New Roman" w:cs="Times New Roman"/>
              </w:rPr>
              <w:br/>
              <w:t>огнетушителя</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П.5.8.</w:t>
            </w:r>
            <w:r w:rsidRPr="006B3967">
              <w:rPr>
                <w:rFonts w:ascii="Times New Roman" w:hAnsi="Times New Roman" w:cs="Times New Roman"/>
              </w:rPr>
              <w:br/>
              <w:t>Вместимость</w:t>
            </w:r>
            <w:r w:rsidRPr="006B3967">
              <w:rPr>
                <w:rFonts w:ascii="Times New Roman" w:hAnsi="Times New Roman" w:cs="Times New Roman"/>
              </w:rPr>
              <w:br/>
              <w:t>корпуса</w:t>
            </w:r>
            <w:r w:rsidRPr="006B3967">
              <w:rPr>
                <w:rFonts w:ascii="Times New Roman" w:hAnsi="Times New Roman" w:cs="Times New Roman"/>
              </w:rPr>
              <w:br/>
              <w:t>огнетушителя не</w:t>
            </w:r>
            <w:r w:rsidRPr="006B3967">
              <w:rPr>
                <w:rFonts w:ascii="Times New Roman" w:hAnsi="Times New Roman" w:cs="Times New Roman"/>
              </w:rPr>
              <w:br/>
              <w:t>должна отличаться</w:t>
            </w:r>
            <w:r w:rsidRPr="006B3967">
              <w:rPr>
                <w:rFonts w:ascii="Times New Roman" w:hAnsi="Times New Roman" w:cs="Times New Roman"/>
              </w:rPr>
              <w:br/>
              <w:t>от номинального</w:t>
            </w:r>
            <w:r w:rsidRPr="006B3967">
              <w:rPr>
                <w:rFonts w:ascii="Times New Roman" w:hAnsi="Times New Roman" w:cs="Times New Roman"/>
              </w:rPr>
              <w:br/>
              <w:t>значения более</w:t>
            </w:r>
            <w:r w:rsidRPr="006B3967">
              <w:rPr>
                <w:rFonts w:ascii="Times New Roman" w:hAnsi="Times New Roman" w:cs="Times New Roman"/>
              </w:rPr>
              <w:br/>
              <w:t>чем на +-5%</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П.8.4. Определение</w:t>
            </w:r>
            <w:r w:rsidRPr="006B3967">
              <w:rPr>
                <w:rFonts w:ascii="Times New Roman" w:hAnsi="Times New Roman" w:cs="Times New Roman"/>
              </w:rPr>
              <w:br/>
              <w:t>вместимости</w:t>
            </w:r>
            <w:r w:rsidRPr="006B3967">
              <w:rPr>
                <w:rFonts w:ascii="Times New Roman" w:hAnsi="Times New Roman" w:cs="Times New Roman"/>
              </w:rPr>
              <w:br/>
              <w:t>осуществляют путем</w:t>
            </w:r>
            <w:r w:rsidRPr="006B3967">
              <w:rPr>
                <w:rFonts w:ascii="Times New Roman" w:hAnsi="Times New Roman" w:cs="Times New Roman"/>
              </w:rPr>
              <w:br/>
              <w:t>измерения с помощью</w:t>
            </w:r>
            <w:r w:rsidRPr="006B3967">
              <w:rPr>
                <w:rFonts w:ascii="Times New Roman" w:hAnsi="Times New Roman" w:cs="Times New Roman"/>
              </w:rPr>
              <w:br/>
              <w:t>мерного цилиндра или</w:t>
            </w:r>
            <w:r w:rsidRPr="006B3967">
              <w:rPr>
                <w:rFonts w:ascii="Times New Roman" w:hAnsi="Times New Roman" w:cs="Times New Roman"/>
              </w:rPr>
              <w:br/>
              <w:t>мензурки объема</w:t>
            </w:r>
            <w:r w:rsidRPr="006B3967">
              <w:rPr>
                <w:rFonts w:ascii="Times New Roman" w:hAnsi="Times New Roman" w:cs="Times New Roman"/>
              </w:rPr>
              <w:br/>
              <w:t>воды, необходимого</w:t>
            </w:r>
            <w:r w:rsidRPr="006B3967">
              <w:rPr>
                <w:rFonts w:ascii="Times New Roman" w:hAnsi="Times New Roman" w:cs="Times New Roman"/>
              </w:rPr>
              <w:br/>
              <w:t>для его полного</w:t>
            </w:r>
            <w:r w:rsidRPr="006B3967">
              <w:rPr>
                <w:rFonts w:ascii="Times New Roman" w:hAnsi="Times New Roman" w:cs="Times New Roman"/>
              </w:rPr>
              <w:br/>
              <w:t>заполнения.</w:t>
            </w:r>
            <w:r w:rsidRPr="006B3967">
              <w:rPr>
                <w:rFonts w:ascii="Times New Roman" w:hAnsi="Times New Roman" w:cs="Times New Roman"/>
              </w:rPr>
              <w:br/>
              <w:t>Допускается</w:t>
            </w:r>
            <w:r w:rsidRPr="006B3967">
              <w:rPr>
                <w:rFonts w:ascii="Times New Roman" w:hAnsi="Times New Roman" w:cs="Times New Roman"/>
              </w:rPr>
              <w:br/>
              <w:t>вместимость корпуса</w:t>
            </w:r>
            <w:r w:rsidRPr="006B3967">
              <w:rPr>
                <w:rFonts w:ascii="Times New Roman" w:hAnsi="Times New Roman" w:cs="Times New Roman"/>
              </w:rPr>
              <w:br/>
            </w:r>
            <w:r w:rsidRPr="006B3967">
              <w:rPr>
                <w:rFonts w:ascii="Times New Roman" w:hAnsi="Times New Roman" w:cs="Times New Roman"/>
              </w:rPr>
              <w:lastRenderedPageBreak/>
              <w:t>огнетушителя</w:t>
            </w:r>
            <w:r w:rsidRPr="006B3967">
              <w:rPr>
                <w:rFonts w:ascii="Times New Roman" w:hAnsi="Times New Roman" w:cs="Times New Roman"/>
              </w:rPr>
              <w:br/>
              <w:t>определять как</w:t>
            </w:r>
            <w:r w:rsidRPr="006B3967">
              <w:rPr>
                <w:rFonts w:ascii="Times New Roman" w:hAnsi="Times New Roman" w:cs="Times New Roman"/>
              </w:rPr>
              <w:br/>
              <w:t>разность между</w:t>
            </w:r>
            <w:r w:rsidRPr="006B3967">
              <w:rPr>
                <w:rFonts w:ascii="Times New Roman" w:hAnsi="Times New Roman" w:cs="Times New Roman"/>
              </w:rPr>
              <w:br/>
              <w:t>массой заполненного</w:t>
            </w:r>
            <w:r w:rsidRPr="006B3967">
              <w:rPr>
                <w:rFonts w:ascii="Times New Roman" w:hAnsi="Times New Roman" w:cs="Times New Roman"/>
              </w:rPr>
              <w:br/>
              <w:t>водой и массой</w:t>
            </w:r>
            <w:r w:rsidRPr="006B3967">
              <w:rPr>
                <w:rFonts w:ascii="Times New Roman" w:hAnsi="Times New Roman" w:cs="Times New Roman"/>
              </w:rPr>
              <w:br/>
              <w:t>пустого корпуса</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Усилия приведения</w:t>
            </w:r>
            <w:r w:rsidRPr="006B3967">
              <w:rPr>
                <w:rFonts w:ascii="Times New Roman" w:hAnsi="Times New Roman" w:cs="Times New Roman"/>
              </w:rPr>
              <w:br/>
              <w:t>огнетушителя в</w:t>
            </w:r>
            <w:r w:rsidRPr="006B3967">
              <w:rPr>
                <w:rFonts w:ascii="Times New Roman" w:hAnsi="Times New Roman" w:cs="Times New Roman"/>
              </w:rPr>
              <w:br/>
              <w:t>действие</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П.5.12, таблица</w:t>
            </w:r>
            <w:r w:rsidRPr="006B3967">
              <w:rPr>
                <w:rFonts w:ascii="Times New Roman" w:hAnsi="Times New Roman" w:cs="Times New Roman"/>
              </w:rPr>
              <w:br/>
              <w:t>1. Применяются</w:t>
            </w:r>
            <w:r w:rsidRPr="006B3967">
              <w:rPr>
                <w:rFonts w:ascii="Times New Roman" w:hAnsi="Times New Roman" w:cs="Times New Roman"/>
              </w:rPr>
              <w:br/>
              <w:t>динамометры с</w:t>
            </w:r>
            <w:r w:rsidRPr="006B3967">
              <w:rPr>
                <w:rFonts w:ascii="Times New Roman" w:hAnsi="Times New Roman" w:cs="Times New Roman"/>
              </w:rPr>
              <w:br/>
              <w:t>пределом</w:t>
            </w:r>
            <w:r w:rsidRPr="006B3967">
              <w:rPr>
                <w:rFonts w:ascii="Times New Roman" w:hAnsi="Times New Roman" w:cs="Times New Roman"/>
              </w:rPr>
              <w:br/>
              <w:t>измерения 200 и</w:t>
            </w:r>
            <w:r w:rsidRPr="006B3967">
              <w:rPr>
                <w:rFonts w:ascii="Times New Roman" w:hAnsi="Times New Roman" w:cs="Times New Roman"/>
              </w:rPr>
              <w:br/>
              <w:t>500 Н, класс</w:t>
            </w:r>
            <w:r w:rsidRPr="006B3967">
              <w:rPr>
                <w:rFonts w:ascii="Times New Roman" w:hAnsi="Times New Roman" w:cs="Times New Roman"/>
              </w:rPr>
              <w:br/>
              <w:t>точности не</w:t>
            </w:r>
            <w:r w:rsidRPr="006B3967">
              <w:rPr>
                <w:rFonts w:ascii="Times New Roman" w:hAnsi="Times New Roman" w:cs="Times New Roman"/>
              </w:rPr>
              <w:br/>
              <w:t>больше 2</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Пп.8.7, 8.8.</w:t>
            </w:r>
            <w:r w:rsidRPr="006B3967">
              <w:rPr>
                <w:rFonts w:ascii="Times New Roman" w:hAnsi="Times New Roman" w:cs="Times New Roman"/>
              </w:rPr>
              <w:br/>
              <w:t>Статическую нагрузку</w:t>
            </w:r>
            <w:r w:rsidRPr="006B3967">
              <w:rPr>
                <w:rFonts w:ascii="Times New Roman" w:hAnsi="Times New Roman" w:cs="Times New Roman"/>
              </w:rPr>
              <w:br/>
              <w:t>прикладывают по</w:t>
            </w:r>
            <w:r w:rsidRPr="006B3967">
              <w:rPr>
                <w:rFonts w:ascii="Times New Roman" w:hAnsi="Times New Roman" w:cs="Times New Roman"/>
              </w:rPr>
              <w:br/>
              <w:t>осям. Усилия к</w:t>
            </w:r>
            <w:r w:rsidRPr="006B3967">
              <w:rPr>
                <w:rFonts w:ascii="Times New Roman" w:hAnsi="Times New Roman" w:cs="Times New Roman"/>
              </w:rPr>
              <w:br/>
              <w:t>пусковому рычагу</w:t>
            </w:r>
            <w:r w:rsidRPr="006B3967">
              <w:rPr>
                <w:rFonts w:ascii="Times New Roman" w:hAnsi="Times New Roman" w:cs="Times New Roman"/>
              </w:rPr>
              <w:br/>
              <w:t>прикладывают на</w:t>
            </w:r>
            <w:r w:rsidRPr="006B3967">
              <w:rPr>
                <w:rFonts w:ascii="Times New Roman" w:hAnsi="Times New Roman" w:cs="Times New Roman"/>
              </w:rPr>
              <w:br/>
              <w:t>расстоянии от конца</w:t>
            </w:r>
            <w:r w:rsidRPr="006B3967">
              <w:rPr>
                <w:rFonts w:ascii="Times New Roman" w:hAnsi="Times New Roman" w:cs="Times New Roman"/>
              </w:rPr>
              <w:br/>
              <w:t>не менее 1/3 его</w:t>
            </w:r>
            <w:r w:rsidRPr="006B3967">
              <w:rPr>
                <w:rFonts w:ascii="Times New Roman" w:hAnsi="Times New Roman" w:cs="Times New Roman"/>
              </w:rPr>
              <w:br/>
              <w:t>длины</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Усилия</w:t>
            </w:r>
            <w:r w:rsidRPr="006B3967">
              <w:rPr>
                <w:rFonts w:ascii="Times New Roman" w:hAnsi="Times New Roman" w:cs="Times New Roman"/>
              </w:rPr>
              <w:br/>
              <w:t>передвижения</w:t>
            </w:r>
            <w:r w:rsidRPr="006B3967">
              <w:rPr>
                <w:rFonts w:ascii="Times New Roman" w:hAnsi="Times New Roman" w:cs="Times New Roman"/>
              </w:rPr>
              <w:br/>
              <w:t>огнетушителя</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П.5.12, таблица</w:t>
            </w:r>
            <w:r w:rsidRPr="006B3967">
              <w:rPr>
                <w:rFonts w:ascii="Times New Roman" w:hAnsi="Times New Roman" w:cs="Times New Roman"/>
              </w:rPr>
              <w:br/>
              <w:t>1. Применяется</w:t>
            </w:r>
            <w:r w:rsidRPr="006B3967">
              <w:rPr>
                <w:rFonts w:ascii="Times New Roman" w:hAnsi="Times New Roman" w:cs="Times New Roman"/>
              </w:rPr>
              <w:br/>
              <w:t>динамометр с</w:t>
            </w:r>
            <w:r w:rsidRPr="006B3967">
              <w:rPr>
                <w:rFonts w:ascii="Times New Roman" w:hAnsi="Times New Roman" w:cs="Times New Roman"/>
              </w:rPr>
              <w:br/>
              <w:t>пределом</w:t>
            </w:r>
            <w:r w:rsidRPr="006B3967">
              <w:rPr>
                <w:rFonts w:ascii="Times New Roman" w:hAnsi="Times New Roman" w:cs="Times New Roman"/>
              </w:rPr>
              <w:br/>
              <w:t>измерения 500 Н,</w:t>
            </w:r>
            <w:r w:rsidRPr="006B3967">
              <w:rPr>
                <w:rFonts w:ascii="Times New Roman" w:hAnsi="Times New Roman" w:cs="Times New Roman"/>
              </w:rPr>
              <w:br/>
              <w:t>класс точности не</w:t>
            </w:r>
            <w:r w:rsidRPr="006B3967">
              <w:rPr>
                <w:rFonts w:ascii="Times New Roman" w:hAnsi="Times New Roman" w:cs="Times New Roman"/>
              </w:rPr>
              <w:br/>
              <w:t>больше 2</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П.8.9. Путем</w:t>
            </w:r>
            <w:r w:rsidRPr="006B3967">
              <w:rPr>
                <w:rFonts w:ascii="Times New Roman" w:hAnsi="Times New Roman" w:cs="Times New Roman"/>
              </w:rPr>
              <w:br/>
              <w:t>передвижения</w:t>
            </w:r>
            <w:r w:rsidRPr="006B3967">
              <w:rPr>
                <w:rFonts w:ascii="Times New Roman" w:hAnsi="Times New Roman" w:cs="Times New Roman"/>
              </w:rPr>
              <w:br/>
              <w:t>огнетушителей с</w:t>
            </w:r>
            <w:r w:rsidRPr="006B3967">
              <w:rPr>
                <w:rFonts w:ascii="Times New Roman" w:hAnsi="Times New Roman" w:cs="Times New Roman"/>
              </w:rPr>
              <w:br/>
              <w:t>помощью динамометра</w:t>
            </w:r>
            <w:r w:rsidRPr="006B3967">
              <w:rPr>
                <w:rFonts w:ascii="Times New Roman" w:hAnsi="Times New Roman" w:cs="Times New Roman"/>
              </w:rPr>
              <w:br/>
              <w:t>по горизонтальной</w:t>
            </w:r>
            <w:r w:rsidRPr="006B3967">
              <w:rPr>
                <w:rFonts w:ascii="Times New Roman" w:hAnsi="Times New Roman" w:cs="Times New Roman"/>
              </w:rPr>
              <w:br/>
              <w:t>площадке с бетонным</w:t>
            </w:r>
            <w:r w:rsidRPr="006B3967">
              <w:rPr>
                <w:rFonts w:ascii="Times New Roman" w:hAnsi="Times New Roman" w:cs="Times New Roman"/>
              </w:rPr>
              <w:br/>
              <w:t>или асфальтовым</w:t>
            </w:r>
            <w:r w:rsidRPr="006B3967">
              <w:rPr>
                <w:rFonts w:ascii="Times New Roman" w:hAnsi="Times New Roman" w:cs="Times New Roman"/>
              </w:rPr>
              <w:br/>
              <w:t>покрытием</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Продолжительность</w:t>
            </w:r>
            <w:r w:rsidRPr="006B3967">
              <w:rPr>
                <w:rFonts w:ascii="Times New Roman" w:hAnsi="Times New Roman" w:cs="Times New Roman"/>
              </w:rPr>
              <w:br/>
              <w:t>приведения</w:t>
            </w:r>
            <w:r w:rsidRPr="006B3967">
              <w:rPr>
                <w:rFonts w:ascii="Times New Roman" w:hAnsi="Times New Roman" w:cs="Times New Roman"/>
              </w:rPr>
              <w:br/>
              <w:t>огнетушителя в</w:t>
            </w:r>
            <w:r w:rsidRPr="006B3967">
              <w:rPr>
                <w:rFonts w:ascii="Times New Roman" w:hAnsi="Times New Roman" w:cs="Times New Roman"/>
              </w:rPr>
              <w:br/>
              <w:t>действие</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П.5.13.</w:t>
            </w:r>
            <w:r w:rsidRPr="006B3967">
              <w:rPr>
                <w:rFonts w:ascii="Times New Roman" w:hAnsi="Times New Roman" w:cs="Times New Roman"/>
              </w:rPr>
              <w:br/>
              <w:t>Продолжительность</w:t>
            </w:r>
            <w:r w:rsidRPr="006B3967">
              <w:rPr>
                <w:rFonts w:ascii="Times New Roman" w:hAnsi="Times New Roman" w:cs="Times New Roman"/>
              </w:rPr>
              <w:br/>
              <w:t>приведения</w:t>
            </w:r>
            <w:r w:rsidRPr="006B3967">
              <w:rPr>
                <w:rFonts w:ascii="Times New Roman" w:hAnsi="Times New Roman" w:cs="Times New Roman"/>
              </w:rPr>
              <w:br/>
              <w:t>огнетушителя в</w:t>
            </w:r>
            <w:r w:rsidRPr="006B3967">
              <w:rPr>
                <w:rFonts w:ascii="Times New Roman" w:hAnsi="Times New Roman" w:cs="Times New Roman"/>
              </w:rPr>
              <w:br/>
              <w:t>действие и</w:t>
            </w:r>
            <w:r w:rsidRPr="006B3967">
              <w:rPr>
                <w:rFonts w:ascii="Times New Roman" w:hAnsi="Times New Roman" w:cs="Times New Roman"/>
              </w:rPr>
              <w:br/>
              <w:t>продолжительность</w:t>
            </w:r>
            <w:r w:rsidRPr="006B3967">
              <w:rPr>
                <w:rFonts w:ascii="Times New Roman" w:hAnsi="Times New Roman" w:cs="Times New Roman"/>
              </w:rPr>
              <w:br/>
              <w:t>набора рабочего</w:t>
            </w:r>
            <w:r w:rsidRPr="006B3967">
              <w:rPr>
                <w:rFonts w:ascii="Times New Roman" w:hAnsi="Times New Roman" w:cs="Times New Roman"/>
              </w:rPr>
              <w:br/>
              <w:t>давления не</w:t>
            </w:r>
            <w:r w:rsidRPr="006B3967">
              <w:rPr>
                <w:rFonts w:ascii="Times New Roman" w:hAnsi="Times New Roman" w:cs="Times New Roman"/>
              </w:rPr>
              <w:br/>
              <w:t>должна превышать</w:t>
            </w:r>
            <w:r w:rsidRPr="006B3967">
              <w:rPr>
                <w:rFonts w:ascii="Times New Roman" w:hAnsi="Times New Roman" w:cs="Times New Roman"/>
              </w:rPr>
              <w:br/>
              <w:t>значений,</w:t>
            </w:r>
            <w:r w:rsidRPr="006B3967">
              <w:rPr>
                <w:rFonts w:ascii="Times New Roman" w:hAnsi="Times New Roman" w:cs="Times New Roman"/>
              </w:rPr>
              <w:br/>
              <w:t>приведенных в</w:t>
            </w:r>
            <w:r w:rsidRPr="006B3967">
              <w:rPr>
                <w:rFonts w:ascii="Times New Roman" w:hAnsi="Times New Roman" w:cs="Times New Roman"/>
              </w:rPr>
              <w:br/>
              <w:t>п.5.13</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П.8.10. Определяют</w:t>
            </w:r>
            <w:r w:rsidRPr="006B3967">
              <w:rPr>
                <w:rFonts w:ascii="Times New Roman" w:hAnsi="Times New Roman" w:cs="Times New Roman"/>
              </w:rPr>
              <w:br/>
              <w:t>секундомером от</w:t>
            </w:r>
            <w:r w:rsidRPr="006B3967">
              <w:rPr>
                <w:rFonts w:ascii="Times New Roman" w:hAnsi="Times New Roman" w:cs="Times New Roman"/>
              </w:rPr>
              <w:br/>
              <w:t>момента воздействия</w:t>
            </w:r>
            <w:r w:rsidRPr="006B3967">
              <w:rPr>
                <w:rFonts w:ascii="Times New Roman" w:hAnsi="Times New Roman" w:cs="Times New Roman"/>
              </w:rPr>
              <w:br/>
              <w:t>на рабочий орган ЗПУ</w:t>
            </w:r>
            <w:r w:rsidRPr="006B3967">
              <w:rPr>
                <w:rFonts w:ascii="Times New Roman" w:hAnsi="Times New Roman" w:cs="Times New Roman"/>
              </w:rPr>
              <w:br/>
              <w:t>до набора рабочего</w:t>
            </w:r>
            <w:r w:rsidRPr="006B3967">
              <w:rPr>
                <w:rFonts w:ascii="Times New Roman" w:hAnsi="Times New Roman" w:cs="Times New Roman"/>
              </w:rPr>
              <w:br/>
              <w:t>давления и начала</w:t>
            </w:r>
            <w:r w:rsidRPr="006B3967">
              <w:rPr>
                <w:rFonts w:ascii="Times New Roman" w:hAnsi="Times New Roman" w:cs="Times New Roman"/>
              </w:rPr>
              <w:br/>
              <w:t>истечения ОТВ из</w:t>
            </w:r>
            <w:r w:rsidRPr="006B3967">
              <w:rPr>
                <w:rFonts w:ascii="Times New Roman" w:hAnsi="Times New Roman" w:cs="Times New Roman"/>
              </w:rPr>
              <w:br/>
              <w:t>насадка огнетушителя</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Падение давления</w:t>
            </w:r>
            <w:r w:rsidRPr="006B3967">
              <w:rPr>
                <w:rFonts w:ascii="Times New Roman" w:hAnsi="Times New Roman" w:cs="Times New Roman"/>
              </w:rPr>
              <w:br/>
              <w:t>при наддуве</w:t>
            </w:r>
            <w:r w:rsidRPr="006B3967">
              <w:rPr>
                <w:rFonts w:ascii="Times New Roman" w:hAnsi="Times New Roman" w:cs="Times New Roman"/>
              </w:rPr>
              <w:br/>
              <w:t>огнетушителя</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П.5.14. Падение</w:t>
            </w:r>
            <w:r w:rsidRPr="006B3967">
              <w:rPr>
                <w:rFonts w:ascii="Times New Roman" w:hAnsi="Times New Roman" w:cs="Times New Roman"/>
              </w:rPr>
              <w:br/>
              <w:t>давления в</w:t>
            </w:r>
            <w:r w:rsidRPr="006B3967">
              <w:rPr>
                <w:rFonts w:ascii="Times New Roman" w:hAnsi="Times New Roman" w:cs="Times New Roman"/>
              </w:rPr>
              <w:br/>
              <w:t>течение 15 мин</w:t>
            </w:r>
            <w:r w:rsidRPr="006B3967">
              <w:rPr>
                <w:rFonts w:ascii="Times New Roman" w:hAnsi="Times New Roman" w:cs="Times New Roman"/>
              </w:rPr>
              <w:br/>
              <w:t>при наддуве</w:t>
            </w:r>
            <w:r w:rsidRPr="006B3967">
              <w:rPr>
                <w:rFonts w:ascii="Times New Roman" w:hAnsi="Times New Roman" w:cs="Times New Roman"/>
              </w:rPr>
              <w:br/>
              <w:t>огнетушителя не</w:t>
            </w:r>
            <w:r w:rsidRPr="006B3967">
              <w:rPr>
                <w:rFonts w:ascii="Times New Roman" w:hAnsi="Times New Roman" w:cs="Times New Roman"/>
              </w:rPr>
              <w:br/>
              <w:t>должно превышать</w:t>
            </w:r>
            <w:r w:rsidRPr="006B3967">
              <w:rPr>
                <w:rFonts w:ascii="Times New Roman" w:hAnsi="Times New Roman" w:cs="Times New Roman"/>
              </w:rPr>
              <w:br/>
              <w:t>5%</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П.8.11. Падение</w:t>
            </w:r>
            <w:r w:rsidRPr="006B3967">
              <w:rPr>
                <w:rFonts w:ascii="Times New Roman" w:hAnsi="Times New Roman" w:cs="Times New Roman"/>
              </w:rPr>
              <w:br/>
              <w:t>давления определяют</w:t>
            </w:r>
            <w:r w:rsidRPr="006B3967">
              <w:rPr>
                <w:rFonts w:ascii="Times New Roman" w:hAnsi="Times New Roman" w:cs="Times New Roman"/>
              </w:rPr>
              <w:br/>
              <w:t>по заранее</w:t>
            </w:r>
            <w:r w:rsidRPr="006B3967">
              <w:rPr>
                <w:rFonts w:ascii="Times New Roman" w:hAnsi="Times New Roman" w:cs="Times New Roman"/>
              </w:rPr>
              <w:br/>
              <w:t>установленному</w:t>
            </w:r>
            <w:r w:rsidRPr="006B3967">
              <w:rPr>
                <w:rFonts w:ascii="Times New Roman" w:hAnsi="Times New Roman" w:cs="Times New Roman"/>
              </w:rPr>
              <w:br/>
              <w:t>манометру</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Продолжительность</w:t>
            </w:r>
            <w:r w:rsidRPr="006B3967">
              <w:rPr>
                <w:rFonts w:ascii="Times New Roman" w:hAnsi="Times New Roman" w:cs="Times New Roman"/>
              </w:rPr>
              <w:br/>
              <w:t>подачи ОТВ</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П.5.15.</w:t>
            </w:r>
            <w:r w:rsidRPr="006B3967">
              <w:rPr>
                <w:rFonts w:ascii="Times New Roman" w:hAnsi="Times New Roman" w:cs="Times New Roman"/>
              </w:rPr>
              <w:br/>
              <w:t>Продолжительность</w:t>
            </w:r>
            <w:r w:rsidRPr="006B3967">
              <w:rPr>
                <w:rFonts w:ascii="Times New Roman" w:hAnsi="Times New Roman" w:cs="Times New Roman"/>
              </w:rPr>
              <w:br/>
              <w:t>подачи ОТВ должна</w:t>
            </w:r>
            <w:r w:rsidRPr="006B3967">
              <w:rPr>
                <w:rFonts w:ascii="Times New Roman" w:hAnsi="Times New Roman" w:cs="Times New Roman"/>
              </w:rPr>
              <w:br/>
              <w:t>быть не менее</w:t>
            </w:r>
            <w:r w:rsidRPr="006B3967">
              <w:rPr>
                <w:rFonts w:ascii="Times New Roman" w:hAnsi="Times New Roman" w:cs="Times New Roman"/>
              </w:rPr>
              <w:br/>
            </w:r>
            <w:r w:rsidRPr="006B3967">
              <w:rPr>
                <w:rFonts w:ascii="Times New Roman" w:hAnsi="Times New Roman" w:cs="Times New Roman"/>
              </w:rPr>
              <w:lastRenderedPageBreak/>
              <w:t>значения,</w:t>
            </w:r>
            <w:r w:rsidRPr="006B3967">
              <w:rPr>
                <w:rFonts w:ascii="Times New Roman" w:hAnsi="Times New Roman" w:cs="Times New Roman"/>
              </w:rPr>
              <w:br/>
              <w:t>указанного в</w:t>
            </w:r>
            <w:r w:rsidRPr="006B3967">
              <w:rPr>
                <w:rFonts w:ascii="Times New Roman" w:hAnsi="Times New Roman" w:cs="Times New Roman"/>
              </w:rPr>
              <w:br/>
              <w:t>таблице 2 ГОСТ Р</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П.8.12.</w:t>
            </w:r>
            <w:r w:rsidRPr="006B3967">
              <w:rPr>
                <w:rFonts w:ascii="Times New Roman" w:hAnsi="Times New Roman" w:cs="Times New Roman"/>
              </w:rPr>
              <w:br/>
              <w:t>Продолжительность</w:t>
            </w:r>
            <w:r w:rsidRPr="006B3967">
              <w:rPr>
                <w:rFonts w:ascii="Times New Roman" w:hAnsi="Times New Roman" w:cs="Times New Roman"/>
              </w:rPr>
              <w:br/>
              <w:t>подачи ОТВ</w:t>
            </w:r>
            <w:r w:rsidRPr="006B3967">
              <w:rPr>
                <w:rFonts w:ascii="Times New Roman" w:hAnsi="Times New Roman" w:cs="Times New Roman"/>
              </w:rPr>
              <w:br/>
              <w:t>определяют визуально</w:t>
            </w:r>
            <w:r w:rsidRPr="006B3967">
              <w:rPr>
                <w:rFonts w:ascii="Times New Roman" w:hAnsi="Times New Roman" w:cs="Times New Roman"/>
              </w:rPr>
              <w:br/>
            </w:r>
            <w:r w:rsidRPr="006B3967">
              <w:rPr>
                <w:rFonts w:ascii="Times New Roman" w:hAnsi="Times New Roman" w:cs="Times New Roman"/>
              </w:rPr>
              <w:lastRenderedPageBreak/>
              <w:t>от момента начала</w:t>
            </w:r>
            <w:r w:rsidRPr="006B3967">
              <w:rPr>
                <w:rFonts w:ascii="Times New Roman" w:hAnsi="Times New Roman" w:cs="Times New Roman"/>
              </w:rPr>
              <w:br/>
              <w:t>выхода струи ОТВ из</w:t>
            </w:r>
            <w:r w:rsidRPr="006B3967">
              <w:rPr>
                <w:rFonts w:ascii="Times New Roman" w:hAnsi="Times New Roman" w:cs="Times New Roman"/>
              </w:rPr>
              <w:br/>
              <w:t>насадка-распылителя</w:t>
            </w:r>
            <w:r w:rsidRPr="006B3967">
              <w:rPr>
                <w:rFonts w:ascii="Times New Roman" w:hAnsi="Times New Roman" w:cs="Times New Roman"/>
              </w:rPr>
              <w:br/>
              <w:t>огнетушителя до</w:t>
            </w:r>
            <w:r w:rsidRPr="006B3967">
              <w:rPr>
                <w:rFonts w:ascii="Times New Roman" w:hAnsi="Times New Roman" w:cs="Times New Roman"/>
              </w:rPr>
              <w:br/>
              <w:t>начала выхода</w:t>
            </w:r>
            <w:r w:rsidRPr="006B3967">
              <w:rPr>
                <w:rFonts w:ascii="Times New Roman" w:hAnsi="Times New Roman" w:cs="Times New Roman"/>
              </w:rPr>
              <w:br/>
              <w:t>разряженной струи</w:t>
            </w:r>
            <w:r w:rsidRPr="006B3967">
              <w:rPr>
                <w:rFonts w:ascii="Times New Roman" w:hAnsi="Times New Roman" w:cs="Times New Roman"/>
              </w:rPr>
              <w:br/>
              <w:t>ОТВ вместе с</w:t>
            </w:r>
            <w:r w:rsidRPr="006B3967">
              <w:rPr>
                <w:rFonts w:ascii="Times New Roman" w:hAnsi="Times New Roman" w:cs="Times New Roman"/>
              </w:rPr>
              <w:br/>
              <w:t>вытесняющим газом</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Возможность</w:t>
            </w:r>
            <w:r w:rsidRPr="006B3967">
              <w:rPr>
                <w:rFonts w:ascii="Times New Roman" w:hAnsi="Times New Roman" w:cs="Times New Roman"/>
              </w:rPr>
              <w:br/>
              <w:t>прерывистой</w:t>
            </w:r>
            <w:r w:rsidRPr="006B3967">
              <w:rPr>
                <w:rFonts w:ascii="Times New Roman" w:hAnsi="Times New Roman" w:cs="Times New Roman"/>
              </w:rPr>
              <w:br/>
              <w:t>подачи ОТВ</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П.5.18. ЗПУ</w:t>
            </w:r>
            <w:r w:rsidRPr="006B3967">
              <w:rPr>
                <w:rFonts w:ascii="Times New Roman" w:hAnsi="Times New Roman" w:cs="Times New Roman"/>
              </w:rPr>
              <w:br/>
              <w:t>огнетушителя</w:t>
            </w:r>
            <w:r w:rsidRPr="006B3967">
              <w:rPr>
                <w:rFonts w:ascii="Times New Roman" w:hAnsi="Times New Roman" w:cs="Times New Roman"/>
              </w:rPr>
              <w:br/>
              <w:t>должно</w:t>
            </w:r>
            <w:r w:rsidRPr="006B3967">
              <w:rPr>
                <w:rFonts w:ascii="Times New Roman" w:hAnsi="Times New Roman" w:cs="Times New Roman"/>
              </w:rPr>
              <w:br/>
              <w:t>обеспечивать</w:t>
            </w:r>
            <w:r w:rsidRPr="006B3967">
              <w:rPr>
                <w:rFonts w:ascii="Times New Roman" w:hAnsi="Times New Roman" w:cs="Times New Roman"/>
              </w:rPr>
              <w:br/>
              <w:t>возможность</w:t>
            </w:r>
            <w:r w:rsidRPr="006B3967">
              <w:rPr>
                <w:rFonts w:ascii="Times New Roman" w:hAnsi="Times New Roman" w:cs="Times New Roman"/>
              </w:rPr>
              <w:br/>
              <w:t>многократно</w:t>
            </w:r>
            <w:r w:rsidRPr="006B3967">
              <w:rPr>
                <w:rFonts w:ascii="Times New Roman" w:hAnsi="Times New Roman" w:cs="Times New Roman"/>
              </w:rPr>
              <w:br/>
              <w:t>прерывать и</w:t>
            </w:r>
            <w:r w:rsidRPr="006B3967">
              <w:rPr>
                <w:rFonts w:ascii="Times New Roman" w:hAnsi="Times New Roman" w:cs="Times New Roman"/>
              </w:rPr>
              <w:br/>
              <w:t>возобновлять</w:t>
            </w:r>
            <w:r w:rsidRPr="006B3967">
              <w:rPr>
                <w:rFonts w:ascii="Times New Roman" w:hAnsi="Times New Roman" w:cs="Times New Roman"/>
              </w:rPr>
              <w:br/>
              <w:t>подачу ОТВ</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П.8.15. Огнетушители</w:t>
            </w:r>
            <w:r w:rsidRPr="006B3967">
              <w:rPr>
                <w:rFonts w:ascii="Times New Roman" w:hAnsi="Times New Roman" w:cs="Times New Roman"/>
              </w:rPr>
              <w:br/>
              <w:t>разряжают в</w:t>
            </w:r>
            <w:r w:rsidRPr="006B3967">
              <w:rPr>
                <w:rFonts w:ascii="Times New Roman" w:hAnsi="Times New Roman" w:cs="Times New Roman"/>
              </w:rPr>
              <w:br/>
              <w:t>циклическом режиме:</w:t>
            </w:r>
            <w:r w:rsidRPr="006B3967">
              <w:rPr>
                <w:rFonts w:ascii="Times New Roman" w:hAnsi="Times New Roman" w:cs="Times New Roman"/>
              </w:rPr>
              <w:br/>
              <w:t>клапан ЗПУ</w:t>
            </w:r>
            <w:r w:rsidRPr="006B3967">
              <w:rPr>
                <w:rFonts w:ascii="Times New Roman" w:hAnsi="Times New Roman" w:cs="Times New Roman"/>
              </w:rPr>
              <w:br/>
              <w:t>огнетушителя</w:t>
            </w:r>
            <w:r w:rsidRPr="006B3967">
              <w:rPr>
                <w:rFonts w:ascii="Times New Roman" w:hAnsi="Times New Roman" w:cs="Times New Roman"/>
              </w:rPr>
              <w:br/>
              <w:t>открывают на 5 с,</w:t>
            </w:r>
            <w:r w:rsidRPr="006B3967">
              <w:rPr>
                <w:rFonts w:ascii="Times New Roman" w:hAnsi="Times New Roman" w:cs="Times New Roman"/>
              </w:rPr>
              <w:br/>
              <w:t>затем закрывают на 5</w:t>
            </w:r>
            <w:r w:rsidRPr="006B3967">
              <w:rPr>
                <w:rFonts w:ascii="Times New Roman" w:hAnsi="Times New Roman" w:cs="Times New Roman"/>
              </w:rPr>
              <w:br/>
              <w:t>с, снова открывают</w:t>
            </w:r>
            <w:r w:rsidRPr="006B3967">
              <w:rPr>
                <w:rFonts w:ascii="Times New Roman" w:hAnsi="Times New Roman" w:cs="Times New Roman"/>
              </w:rPr>
              <w:br/>
              <w:t>на 5 с и т.д. Этот</w:t>
            </w:r>
            <w:r w:rsidRPr="006B3967">
              <w:rPr>
                <w:rFonts w:ascii="Times New Roman" w:hAnsi="Times New Roman" w:cs="Times New Roman"/>
              </w:rPr>
              <w:br/>
              <w:t>цикл повторяют до</w:t>
            </w:r>
            <w:r w:rsidRPr="006B3967">
              <w:rPr>
                <w:rFonts w:ascii="Times New Roman" w:hAnsi="Times New Roman" w:cs="Times New Roman"/>
              </w:rPr>
              <w:br/>
              <w:t>полного выхода ОТВ</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Длина струи ОТВ</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П.5.16. Длина</w:t>
            </w:r>
            <w:r w:rsidRPr="006B3967">
              <w:rPr>
                <w:rFonts w:ascii="Times New Roman" w:hAnsi="Times New Roman" w:cs="Times New Roman"/>
              </w:rPr>
              <w:br/>
              <w:t>струи ОТВ должна</w:t>
            </w:r>
            <w:r w:rsidRPr="006B3967">
              <w:rPr>
                <w:rFonts w:ascii="Times New Roman" w:hAnsi="Times New Roman" w:cs="Times New Roman"/>
              </w:rPr>
              <w:br/>
              <w:t>быть не менее</w:t>
            </w:r>
            <w:r w:rsidRPr="006B3967">
              <w:rPr>
                <w:rFonts w:ascii="Times New Roman" w:hAnsi="Times New Roman" w:cs="Times New Roman"/>
              </w:rPr>
              <w:br/>
              <w:t>указанного в</w:t>
            </w:r>
            <w:r w:rsidRPr="006B3967">
              <w:rPr>
                <w:rFonts w:ascii="Times New Roman" w:hAnsi="Times New Roman" w:cs="Times New Roman"/>
              </w:rPr>
              <w:br/>
              <w:t>п.5.16</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П.8.13. Длину струи</w:t>
            </w:r>
            <w:r w:rsidRPr="006B3967">
              <w:rPr>
                <w:rFonts w:ascii="Times New Roman" w:hAnsi="Times New Roman" w:cs="Times New Roman"/>
              </w:rPr>
              <w:br/>
              <w:t>ОТВ определяют путем</w:t>
            </w:r>
            <w:r w:rsidRPr="006B3967">
              <w:rPr>
                <w:rFonts w:ascii="Times New Roman" w:hAnsi="Times New Roman" w:cs="Times New Roman"/>
              </w:rPr>
              <w:br/>
              <w:t>визуального</w:t>
            </w:r>
            <w:r w:rsidRPr="006B3967">
              <w:rPr>
                <w:rFonts w:ascii="Times New Roman" w:hAnsi="Times New Roman" w:cs="Times New Roman"/>
              </w:rPr>
              <w:br/>
              <w:t>наблюдения по</w:t>
            </w:r>
            <w:r w:rsidRPr="006B3967">
              <w:rPr>
                <w:rFonts w:ascii="Times New Roman" w:hAnsi="Times New Roman" w:cs="Times New Roman"/>
              </w:rPr>
              <w:br/>
              <w:t>разметке</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Величина остатка</w:t>
            </w:r>
            <w:r w:rsidRPr="006B3967">
              <w:rPr>
                <w:rFonts w:ascii="Times New Roman" w:hAnsi="Times New Roman" w:cs="Times New Roman"/>
              </w:rPr>
              <w:br/>
              <w:t>заряда ОТВ</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П.5.17. Не более</w:t>
            </w:r>
            <w:r w:rsidRPr="006B3967">
              <w:rPr>
                <w:rFonts w:ascii="Times New Roman" w:hAnsi="Times New Roman" w:cs="Times New Roman"/>
              </w:rPr>
              <w:br/>
              <w:t>10% от</w:t>
            </w:r>
            <w:r w:rsidRPr="006B3967">
              <w:rPr>
                <w:rFonts w:ascii="Times New Roman" w:hAnsi="Times New Roman" w:cs="Times New Roman"/>
              </w:rPr>
              <w:br/>
              <w:t>номинального</w:t>
            </w:r>
            <w:r w:rsidRPr="006B3967">
              <w:rPr>
                <w:rFonts w:ascii="Times New Roman" w:hAnsi="Times New Roman" w:cs="Times New Roman"/>
              </w:rPr>
              <w:br/>
              <w:t>значения для</w:t>
            </w:r>
            <w:r w:rsidRPr="006B3967">
              <w:rPr>
                <w:rFonts w:ascii="Times New Roman" w:hAnsi="Times New Roman" w:cs="Times New Roman"/>
              </w:rPr>
              <w:br/>
              <w:t>углекислотных,</w:t>
            </w:r>
            <w:r w:rsidRPr="006B3967">
              <w:rPr>
                <w:rFonts w:ascii="Times New Roman" w:hAnsi="Times New Roman" w:cs="Times New Roman"/>
              </w:rPr>
              <w:br/>
              <w:t>хладоновых,</w:t>
            </w:r>
            <w:r w:rsidRPr="006B3967">
              <w:rPr>
                <w:rFonts w:ascii="Times New Roman" w:hAnsi="Times New Roman" w:cs="Times New Roman"/>
              </w:rPr>
              <w:br/>
              <w:t>водных и</w:t>
            </w:r>
            <w:r w:rsidRPr="006B3967">
              <w:rPr>
                <w:rFonts w:ascii="Times New Roman" w:hAnsi="Times New Roman" w:cs="Times New Roman"/>
              </w:rPr>
              <w:br/>
              <w:t>воздушно-пенных</w:t>
            </w:r>
            <w:r w:rsidRPr="006B3967">
              <w:rPr>
                <w:rFonts w:ascii="Times New Roman" w:hAnsi="Times New Roman" w:cs="Times New Roman"/>
              </w:rPr>
              <w:br/>
              <w:t>огнетушителей и</w:t>
            </w:r>
            <w:r w:rsidRPr="006B3967">
              <w:rPr>
                <w:rFonts w:ascii="Times New Roman" w:hAnsi="Times New Roman" w:cs="Times New Roman"/>
              </w:rPr>
              <w:br/>
              <w:t>не более 15% -</w:t>
            </w:r>
            <w:r w:rsidRPr="006B3967">
              <w:rPr>
                <w:rFonts w:ascii="Times New Roman" w:hAnsi="Times New Roman" w:cs="Times New Roman"/>
              </w:rPr>
              <w:br/>
              <w:t>для порошковых</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П.8.6. Массу остатка</w:t>
            </w:r>
            <w:r w:rsidRPr="006B3967">
              <w:rPr>
                <w:rFonts w:ascii="Times New Roman" w:hAnsi="Times New Roman" w:cs="Times New Roman"/>
              </w:rPr>
              <w:br/>
              <w:t>ОТВ определяют как</w:t>
            </w:r>
            <w:r w:rsidRPr="006B3967">
              <w:rPr>
                <w:rFonts w:ascii="Times New Roman" w:hAnsi="Times New Roman" w:cs="Times New Roman"/>
              </w:rPr>
              <w:br/>
              <w:t>разность между</w:t>
            </w:r>
            <w:r w:rsidRPr="006B3967">
              <w:rPr>
                <w:rFonts w:ascii="Times New Roman" w:hAnsi="Times New Roman" w:cs="Times New Roman"/>
              </w:rPr>
              <w:br/>
              <w:t>массами разряженного</w:t>
            </w:r>
            <w:r w:rsidRPr="006B3967">
              <w:rPr>
                <w:rFonts w:ascii="Times New Roman" w:hAnsi="Times New Roman" w:cs="Times New Roman"/>
              </w:rPr>
              <w:br/>
              <w:t>и пустого</w:t>
            </w:r>
            <w:r w:rsidRPr="006B3967">
              <w:rPr>
                <w:rFonts w:ascii="Times New Roman" w:hAnsi="Times New Roman" w:cs="Times New Roman"/>
              </w:rPr>
              <w:br/>
              <w:t>огнетушителя или</w:t>
            </w:r>
            <w:r w:rsidRPr="006B3967">
              <w:rPr>
                <w:rFonts w:ascii="Times New Roman" w:hAnsi="Times New Roman" w:cs="Times New Roman"/>
              </w:rPr>
              <w:br/>
              <w:t>путем</w:t>
            </w:r>
            <w:r w:rsidRPr="006B3967">
              <w:rPr>
                <w:rFonts w:ascii="Times New Roman" w:hAnsi="Times New Roman" w:cs="Times New Roman"/>
              </w:rPr>
              <w:br/>
              <w:t>непосредственного</w:t>
            </w:r>
            <w:r w:rsidRPr="006B3967">
              <w:rPr>
                <w:rFonts w:ascii="Times New Roman" w:hAnsi="Times New Roman" w:cs="Times New Roman"/>
              </w:rPr>
              <w:br/>
              <w:t>измерения остатка.</w:t>
            </w:r>
            <w:r w:rsidRPr="006B3967">
              <w:rPr>
                <w:rFonts w:ascii="Times New Roman" w:hAnsi="Times New Roman" w:cs="Times New Roman"/>
              </w:rPr>
              <w:br/>
              <w:t>Погрешность</w:t>
            </w:r>
            <w:r w:rsidRPr="006B3967">
              <w:rPr>
                <w:rFonts w:ascii="Times New Roman" w:hAnsi="Times New Roman" w:cs="Times New Roman"/>
              </w:rPr>
              <w:br/>
              <w:t>взвешивания - не</w:t>
            </w:r>
            <w:r w:rsidRPr="006B3967">
              <w:rPr>
                <w:rFonts w:ascii="Times New Roman" w:hAnsi="Times New Roman" w:cs="Times New Roman"/>
              </w:rPr>
              <w:br/>
              <w:t>более 5%</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Кратность</w:t>
            </w:r>
            <w:r w:rsidRPr="006B3967">
              <w:rPr>
                <w:rFonts w:ascii="Times New Roman" w:hAnsi="Times New Roman" w:cs="Times New Roman"/>
              </w:rPr>
              <w:br/>
              <w:t>воздушно-механи-</w:t>
            </w:r>
            <w:r w:rsidRPr="006B3967">
              <w:rPr>
                <w:rFonts w:ascii="Times New Roman" w:hAnsi="Times New Roman" w:cs="Times New Roman"/>
              </w:rPr>
              <w:br/>
              <w:t>ческой пены</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Воздушно-пенный</w:t>
            </w:r>
            <w:r w:rsidRPr="006B3967">
              <w:rPr>
                <w:rFonts w:ascii="Times New Roman" w:hAnsi="Times New Roman" w:cs="Times New Roman"/>
              </w:rPr>
              <w:br/>
              <w:t>огнетушитель,</w:t>
            </w:r>
            <w:r w:rsidRPr="006B3967">
              <w:rPr>
                <w:rFonts w:ascii="Times New Roman" w:hAnsi="Times New Roman" w:cs="Times New Roman"/>
              </w:rPr>
              <w:br/>
              <w:t>оснащенный</w:t>
            </w:r>
            <w:r w:rsidRPr="006B3967">
              <w:rPr>
                <w:rFonts w:ascii="Times New Roman" w:hAnsi="Times New Roman" w:cs="Times New Roman"/>
              </w:rPr>
              <w:br/>
              <w:t>генератором пены</w:t>
            </w:r>
            <w:r w:rsidRPr="006B3967">
              <w:rPr>
                <w:rFonts w:ascii="Times New Roman" w:hAnsi="Times New Roman" w:cs="Times New Roman"/>
              </w:rPr>
              <w:br/>
              <w:t>средней</w:t>
            </w:r>
            <w:r w:rsidRPr="006B3967">
              <w:rPr>
                <w:rFonts w:ascii="Times New Roman" w:hAnsi="Times New Roman" w:cs="Times New Roman"/>
              </w:rPr>
              <w:br/>
              <w:t>кратности, должен</w:t>
            </w:r>
            <w:r w:rsidRPr="006B3967">
              <w:rPr>
                <w:rFonts w:ascii="Times New Roman" w:hAnsi="Times New Roman" w:cs="Times New Roman"/>
              </w:rPr>
              <w:br/>
              <w:t>обеспечивать</w:t>
            </w:r>
            <w:r w:rsidRPr="006B3967">
              <w:rPr>
                <w:rFonts w:ascii="Times New Roman" w:hAnsi="Times New Roman" w:cs="Times New Roman"/>
              </w:rPr>
              <w:br/>
              <w:t>значение</w:t>
            </w:r>
            <w:r w:rsidRPr="006B3967">
              <w:rPr>
                <w:rFonts w:ascii="Times New Roman" w:hAnsi="Times New Roman" w:cs="Times New Roman"/>
              </w:rPr>
              <w:br/>
              <w:t>кратности,</w:t>
            </w:r>
            <w:r w:rsidRPr="006B3967">
              <w:rPr>
                <w:rFonts w:ascii="Times New Roman" w:hAnsi="Times New Roman" w:cs="Times New Roman"/>
              </w:rPr>
              <w:br/>
              <w:t>указанное в ТУ</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Заряженный</w:t>
            </w:r>
            <w:r w:rsidRPr="006B3967">
              <w:rPr>
                <w:rFonts w:ascii="Times New Roman" w:hAnsi="Times New Roman" w:cs="Times New Roman"/>
              </w:rPr>
              <w:br/>
              <w:t>огнетушитель</w:t>
            </w:r>
            <w:r w:rsidRPr="006B3967">
              <w:rPr>
                <w:rFonts w:ascii="Times New Roman" w:hAnsi="Times New Roman" w:cs="Times New Roman"/>
              </w:rPr>
              <w:br/>
              <w:t>приводят в действие</w:t>
            </w:r>
            <w:r w:rsidRPr="006B3967">
              <w:rPr>
                <w:rFonts w:ascii="Times New Roman" w:hAnsi="Times New Roman" w:cs="Times New Roman"/>
              </w:rPr>
              <w:br/>
              <w:t>согласно инструкции</w:t>
            </w:r>
            <w:r w:rsidRPr="006B3967">
              <w:rPr>
                <w:rFonts w:ascii="Times New Roman" w:hAnsi="Times New Roman" w:cs="Times New Roman"/>
              </w:rPr>
              <w:br/>
              <w:t>по эксплуатации и</w:t>
            </w:r>
            <w:r w:rsidRPr="006B3967">
              <w:rPr>
                <w:rFonts w:ascii="Times New Roman" w:hAnsi="Times New Roman" w:cs="Times New Roman"/>
              </w:rPr>
              <w:br/>
              <w:t>при полностью</w:t>
            </w:r>
            <w:r w:rsidRPr="006B3967">
              <w:rPr>
                <w:rFonts w:ascii="Times New Roman" w:hAnsi="Times New Roman" w:cs="Times New Roman"/>
              </w:rPr>
              <w:br/>
              <w:t>открытом клапане ЗПУ</w:t>
            </w:r>
            <w:r w:rsidRPr="006B3967">
              <w:rPr>
                <w:rFonts w:ascii="Times New Roman" w:hAnsi="Times New Roman" w:cs="Times New Roman"/>
              </w:rPr>
              <w:br/>
              <w:t>производят</w:t>
            </w:r>
            <w:r w:rsidRPr="006B3967">
              <w:rPr>
                <w:rFonts w:ascii="Times New Roman" w:hAnsi="Times New Roman" w:cs="Times New Roman"/>
              </w:rPr>
              <w:br/>
              <w:t>заполнение заранее</w:t>
            </w:r>
            <w:r w:rsidRPr="006B3967">
              <w:rPr>
                <w:rFonts w:ascii="Times New Roman" w:hAnsi="Times New Roman" w:cs="Times New Roman"/>
              </w:rPr>
              <w:br/>
              <w:t>взвешенной мерной</w:t>
            </w:r>
            <w:r w:rsidRPr="006B3967">
              <w:rPr>
                <w:rFonts w:ascii="Times New Roman" w:hAnsi="Times New Roman" w:cs="Times New Roman"/>
              </w:rPr>
              <w:br/>
              <w:t>емкости с помощью</w:t>
            </w:r>
            <w:r w:rsidRPr="006B3967">
              <w:rPr>
                <w:rFonts w:ascii="Times New Roman" w:hAnsi="Times New Roman" w:cs="Times New Roman"/>
              </w:rPr>
              <w:br/>
            </w:r>
            <w:r w:rsidRPr="006B3967">
              <w:rPr>
                <w:rFonts w:ascii="Times New Roman" w:hAnsi="Times New Roman" w:cs="Times New Roman"/>
              </w:rPr>
              <w:lastRenderedPageBreak/>
              <w:t>генератора пены</w:t>
            </w:r>
            <w:r w:rsidRPr="006B3967">
              <w:rPr>
                <w:rFonts w:ascii="Times New Roman" w:hAnsi="Times New Roman" w:cs="Times New Roman"/>
              </w:rPr>
              <w:br/>
              <w:t>средней кратности,</w:t>
            </w:r>
            <w:r w:rsidRPr="006B3967">
              <w:rPr>
                <w:rFonts w:ascii="Times New Roman" w:hAnsi="Times New Roman" w:cs="Times New Roman"/>
              </w:rPr>
              <w:br/>
              <w:t>входящего в комплект</w:t>
            </w:r>
            <w:r w:rsidRPr="006B3967">
              <w:rPr>
                <w:rFonts w:ascii="Times New Roman" w:hAnsi="Times New Roman" w:cs="Times New Roman"/>
              </w:rPr>
              <w:br/>
              <w:t>огнетушителя. Слой</w:t>
            </w:r>
            <w:r w:rsidRPr="006B3967">
              <w:rPr>
                <w:rFonts w:ascii="Times New Roman" w:hAnsi="Times New Roman" w:cs="Times New Roman"/>
              </w:rPr>
              <w:br/>
              <w:t>пены должен быть</w:t>
            </w:r>
            <w:r w:rsidRPr="006B3967">
              <w:rPr>
                <w:rFonts w:ascii="Times New Roman" w:hAnsi="Times New Roman" w:cs="Times New Roman"/>
              </w:rPr>
              <w:br/>
              <w:t>равномерным, без</w:t>
            </w:r>
            <w:r w:rsidRPr="006B3967">
              <w:rPr>
                <w:rFonts w:ascii="Times New Roman" w:hAnsi="Times New Roman" w:cs="Times New Roman"/>
              </w:rPr>
              <w:br/>
              <w:t>воздушных пустот.</w:t>
            </w:r>
            <w:r w:rsidRPr="006B3967">
              <w:rPr>
                <w:rFonts w:ascii="Times New Roman" w:hAnsi="Times New Roman" w:cs="Times New Roman"/>
              </w:rPr>
              <w:br/>
              <w:t>Полностью заполняют</w:t>
            </w:r>
            <w:r w:rsidRPr="006B3967">
              <w:rPr>
                <w:rFonts w:ascii="Times New Roman" w:hAnsi="Times New Roman" w:cs="Times New Roman"/>
              </w:rPr>
              <w:br/>
              <w:t>мерную емкость,</w:t>
            </w:r>
            <w:r w:rsidRPr="006B3967">
              <w:rPr>
                <w:rFonts w:ascii="Times New Roman" w:hAnsi="Times New Roman" w:cs="Times New Roman"/>
              </w:rPr>
              <w:br/>
              <w:t>снимают излишки пены</w:t>
            </w:r>
            <w:r w:rsidRPr="006B3967">
              <w:rPr>
                <w:rFonts w:ascii="Times New Roman" w:hAnsi="Times New Roman" w:cs="Times New Roman"/>
              </w:rPr>
              <w:br/>
              <w:t>и повторно</w:t>
            </w:r>
            <w:r w:rsidRPr="006B3967">
              <w:rPr>
                <w:rFonts w:ascii="Times New Roman" w:hAnsi="Times New Roman" w:cs="Times New Roman"/>
              </w:rPr>
              <w:br/>
              <w:t>взвешивают ее</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Огнетушащая</w:t>
            </w:r>
            <w:r w:rsidRPr="006B3967">
              <w:rPr>
                <w:rFonts w:ascii="Times New Roman" w:hAnsi="Times New Roman" w:cs="Times New Roman"/>
              </w:rPr>
              <w:br/>
              <w:t>способность</w:t>
            </w:r>
            <w:r w:rsidRPr="006B3967">
              <w:rPr>
                <w:rFonts w:ascii="Times New Roman" w:hAnsi="Times New Roman" w:cs="Times New Roman"/>
              </w:rPr>
              <w:br/>
              <w:t>огнетушителей</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П.5.19</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П.8.16. Приложение А</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 на</w:t>
            </w:r>
            <w:r w:rsidRPr="006B3967">
              <w:rPr>
                <w:rFonts w:ascii="Times New Roman" w:hAnsi="Times New Roman" w:cs="Times New Roman"/>
              </w:rPr>
              <w:br/>
              <w:t>каждый</w:t>
            </w:r>
            <w:r w:rsidRPr="006B3967">
              <w:rPr>
                <w:rFonts w:ascii="Times New Roman" w:hAnsi="Times New Roman" w:cs="Times New Roman"/>
              </w:rPr>
              <w:br/>
              <w:t>модельный очаг</w:t>
            </w:r>
            <w:r w:rsidRPr="006B3967">
              <w:rPr>
                <w:rFonts w:ascii="Times New Roman" w:hAnsi="Times New Roman" w:cs="Times New Roman"/>
              </w:rPr>
              <w:br/>
              <w:t>пожара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 узлов</w:t>
            </w:r>
            <w:r w:rsidRPr="006B3967">
              <w:rPr>
                <w:rFonts w:ascii="Times New Roman" w:hAnsi="Times New Roman" w:cs="Times New Roman"/>
              </w:rPr>
              <w:br/>
              <w:t>огнетушителя при</w:t>
            </w:r>
            <w:r w:rsidRPr="006B3967">
              <w:rPr>
                <w:rFonts w:ascii="Times New Roman" w:hAnsi="Times New Roman" w:cs="Times New Roman"/>
              </w:rPr>
              <w:br/>
              <w:t>транспортировании</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П.5.23.</w:t>
            </w:r>
            <w:r w:rsidRPr="006B3967">
              <w:rPr>
                <w:rFonts w:ascii="Times New Roman" w:hAnsi="Times New Roman" w:cs="Times New Roman"/>
              </w:rPr>
              <w:br/>
              <w:t>Конструкция</w:t>
            </w:r>
            <w:r w:rsidRPr="006B3967">
              <w:rPr>
                <w:rFonts w:ascii="Times New Roman" w:hAnsi="Times New Roman" w:cs="Times New Roman"/>
              </w:rPr>
              <w:br/>
              <w:t>огнетушителя</w:t>
            </w:r>
            <w:r w:rsidRPr="006B3967">
              <w:rPr>
                <w:rFonts w:ascii="Times New Roman" w:hAnsi="Times New Roman" w:cs="Times New Roman"/>
              </w:rPr>
              <w:br/>
              <w:t>должна сохранять</w:t>
            </w:r>
            <w:r w:rsidRPr="006B3967">
              <w:rPr>
                <w:rFonts w:ascii="Times New Roman" w:hAnsi="Times New Roman" w:cs="Times New Roman"/>
              </w:rPr>
              <w:br/>
              <w:t>прочность при</w:t>
            </w:r>
            <w:r w:rsidRPr="006B3967">
              <w:rPr>
                <w:rFonts w:ascii="Times New Roman" w:hAnsi="Times New Roman" w:cs="Times New Roman"/>
              </w:rPr>
              <w:br/>
              <w:t>транспортировании</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П.8.21. Заряженный</w:t>
            </w:r>
            <w:r w:rsidRPr="006B3967">
              <w:rPr>
                <w:rFonts w:ascii="Times New Roman" w:hAnsi="Times New Roman" w:cs="Times New Roman"/>
              </w:rPr>
              <w:br/>
              <w:t>передвижной</w:t>
            </w:r>
            <w:r w:rsidRPr="006B3967">
              <w:rPr>
                <w:rFonts w:ascii="Times New Roman" w:hAnsi="Times New Roman" w:cs="Times New Roman"/>
              </w:rPr>
              <w:br/>
              <w:t>огнетушитель</w:t>
            </w:r>
            <w:r w:rsidRPr="006B3967">
              <w:rPr>
                <w:rFonts w:ascii="Times New Roman" w:hAnsi="Times New Roman" w:cs="Times New Roman"/>
              </w:rPr>
              <w:br/>
              <w:t>подвергают:</w:t>
            </w:r>
            <w:r w:rsidRPr="006B3967">
              <w:rPr>
                <w:rFonts w:ascii="Times New Roman" w:hAnsi="Times New Roman" w:cs="Times New Roman"/>
              </w:rPr>
              <w:br/>
              <w:t>буксировке на</w:t>
            </w:r>
            <w:r w:rsidRPr="006B3967">
              <w:rPr>
                <w:rFonts w:ascii="Times New Roman" w:hAnsi="Times New Roman" w:cs="Times New Roman"/>
              </w:rPr>
              <w:br/>
              <w:t>расстояние до 8 км</w:t>
            </w:r>
            <w:r w:rsidRPr="006B3967">
              <w:rPr>
                <w:rFonts w:ascii="Times New Roman" w:hAnsi="Times New Roman" w:cs="Times New Roman"/>
              </w:rPr>
              <w:br/>
              <w:t>со скоростью 8 - 13</w:t>
            </w:r>
            <w:r w:rsidRPr="006B3967">
              <w:rPr>
                <w:rFonts w:ascii="Times New Roman" w:hAnsi="Times New Roman" w:cs="Times New Roman"/>
              </w:rPr>
              <w:br/>
              <w:t>км/ч по дороге с</w:t>
            </w:r>
            <w:r w:rsidRPr="006B3967">
              <w:rPr>
                <w:rFonts w:ascii="Times New Roman" w:hAnsi="Times New Roman" w:cs="Times New Roman"/>
              </w:rPr>
              <w:br/>
              <w:t>твердым покрытием</w:t>
            </w:r>
            <w:r w:rsidRPr="006B3967">
              <w:rPr>
                <w:rFonts w:ascii="Times New Roman" w:hAnsi="Times New Roman" w:cs="Times New Roman"/>
              </w:rPr>
              <w:br/>
              <w:t>удару огнетушителя о</w:t>
            </w:r>
            <w:r w:rsidRPr="006B3967">
              <w:rPr>
                <w:rFonts w:ascii="Times New Roman" w:hAnsi="Times New Roman" w:cs="Times New Roman"/>
              </w:rPr>
              <w:br/>
              <w:t>бетонную поверхность</w:t>
            </w:r>
            <w:r w:rsidRPr="006B3967">
              <w:rPr>
                <w:rFonts w:ascii="Times New Roman" w:hAnsi="Times New Roman" w:cs="Times New Roman"/>
              </w:rPr>
              <w:br/>
              <w:t>при трехкратном</w:t>
            </w:r>
            <w:r w:rsidRPr="006B3967">
              <w:rPr>
                <w:rFonts w:ascii="Times New Roman" w:hAnsi="Times New Roman" w:cs="Times New Roman"/>
              </w:rPr>
              <w:br/>
              <w:t>падении с высоты 300</w:t>
            </w:r>
            <w:r w:rsidRPr="006B3967">
              <w:rPr>
                <w:rFonts w:ascii="Times New Roman" w:hAnsi="Times New Roman" w:cs="Times New Roman"/>
              </w:rPr>
              <w:br/>
              <w:t>мм и приземлением на</w:t>
            </w:r>
            <w:r w:rsidRPr="006B3967">
              <w:rPr>
                <w:rFonts w:ascii="Times New Roman" w:hAnsi="Times New Roman" w:cs="Times New Roman"/>
              </w:rPr>
              <w:br/>
              <w:t>колеса</w:t>
            </w:r>
            <w:r w:rsidRPr="006B3967">
              <w:rPr>
                <w:rFonts w:ascii="Times New Roman" w:hAnsi="Times New Roman" w:cs="Times New Roman"/>
              </w:rPr>
              <w:br/>
              <w:t>удару огнетушителя</w:t>
            </w:r>
            <w:r w:rsidRPr="006B3967">
              <w:rPr>
                <w:rFonts w:ascii="Times New Roman" w:hAnsi="Times New Roman" w:cs="Times New Roman"/>
              </w:rPr>
              <w:br/>
              <w:t>одним колесом о</w:t>
            </w:r>
            <w:r w:rsidRPr="006B3967">
              <w:rPr>
                <w:rFonts w:ascii="Times New Roman" w:hAnsi="Times New Roman" w:cs="Times New Roman"/>
              </w:rPr>
              <w:br/>
              <w:t>препятствие из</w:t>
            </w:r>
            <w:r w:rsidRPr="006B3967">
              <w:rPr>
                <w:rFonts w:ascii="Times New Roman" w:hAnsi="Times New Roman" w:cs="Times New Roman"/>
              </w:rPr>
              <w:br/>
              <w:t>бетона, стали или</w:t>
            </w:r>
            <w:r w:rsidRPr="006B3967">
              <w:rPr>
                <w:rFonts w:ascii="Times New Roman" w:hAnsi="Times New Roman" w:cs="Times New Roman"/>
              </w:rPr>
              <w:br/>
              <w:t>кирпича во время его</w:t>
            </w:r>
            <w:r w:rsidRPr="006B3967">
              <w:rPr>
                <w:rFonts w:ascii="Times New Roman" w:hAnsi="Times New Roman" w:cs="Times New Roman"/>
              </w:rPr>
              <w:br/>
              <w:t>транспортировки со</w:t>
            </w:r>
            <w:r w:rsidRPr="006B3967">
              <w:rPr>
                <w:rFonts w:ascii="Times New Roman" w:hAnsi="Times New Roman" w:cs="Times New Roman"/>
              </w:rPr>
              <w:br/>
              <w:t>скоростью 8 км/ч</w:t>
            </w:r>
            <w:r w:rsidRPr="006B3967">
              <w:rPr>
                <w:rFonts w:ascii="Times New Roman" w:hAnsi="Times New Roman" w:cs="Times New Roman"/>
              </w:rPr>
              <w:br/>
              <w:t>удару огнетушителя</w:t>
            </w:r>
            <w:r w:rsidRPr="006B3967">
              <w:rPr>
                <w:rFonts w:ascii="Times New Roman" w:hAnsi="Times New Roman" w:cs="Times New Roman"/>
              </w:rPr>
              <w:br/>
              <w:t>при падении после</w:t>
            </w:r>
            <w:r w:rsidRPr="006B3967">
              <w:rPr>
                <w:rFonts w:ascii="Times New Roman" w:hAnsi="Times New Roman" w:cs="Times New Roman"/>
              </w:rPr>
              <w:br/>
              <w:t>толчка с</w:t>
            </w:r>
            <w:r w:rsidRPr="006B3967">
              <w:rPr>
                <w:rFonts w:ascii="Times New Roman" w:hAnsi="Times New Roman" w:cs="Times New Roman"/>
              </w:rPr>
              <w:br/>
              <w:t>приземлением на раму</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По 3</w:t>
            </w:r>
            <w:r w:rsidRPr="006B3967">
              <w:rPr>
                <w:rFonts w:ascii="Times New Roman" w:hAnsi="Times New Roman" w:cs="Times New Roman"/>
              </w:rPr>
              <w:br/>
              <w:t>огнетушителя</w:t>
            </w:r>
            <w:r w:rsidRPr="006B3967">
              <w:rPr>
                <w:rFonts w:ascii="Times New Roman" w:hAnsi="Times New Roman" w:cs="Times New Roman"/>
              </w:rPr>
              <w:br/>
              <w:t>каждого</w:t>
            </w:r>
            <w:r w:rsidRPr="006B3967">
              <w:rPr>
                <w:rFonts w:ascii="Times New Roman" w:hAnsi="Times New Roman" w:cs="Times New Roman"/>
              </w:rPr>
              <w:br/>
              <w:t>типоразмера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 узлов</w:t>
            </w:r>
            <w:r w:rsidRPr="006B3967">
              <w:rPr>
                <w:rFonts w:ascii="Times New Roman" w:hAnsi="Times New Roman" w:cs="Times New Roman"/>
              </w:rPr>
              <w:br/>
              <w:t>огнетушителя при</w:t>
            </w:r>
            <w:r w:rsidRPr="006B3967">
              <w:rPr>
                <w:rFonts w:ascii="Times New Roman" w:hAnsi="Times New Roman" w:cs="Times New Roman"/>
              </w:rPr>
              <w:br/>
              <w:t>воздействии</w:t>
            </w:r>
            <w:r w:rsidRPr="006B3967">
              <w:rPr>
                <w:rFonts w:ascii="Times New Roman" w:hAnsi="Times New Roman" w:cs="Times New Roman"/>
              </w:rPr>
              <w:br/>
            </w:r>
            <w:r w:rsidRPr="006B3967">
              <w:rPr>
                <w:rFonts w:ascii="Times New Roman" w:hAnsi="Times New Roman" w:cs="Times New Roman"/>
              </w:rPr>
              <w:lastRenderedPageBreak/>
              <w:t>ударной и</w:t>
            </w:r>
            <w:r w:rsidRPr="006B3967">
              <w:rPr>
                <w:rFonts w:ascii="Times New Roman" w:hAnsi="Times New Roman" w:cs="Times New Roman"/>
              </w:rPr>
              <w:br/>
              <w:t>статической</w:t>
            </w:r>
            <w:r w:rsidRPr="006B3967">
              <w:rPr>
                <w:rFonts w:ascii="Times New Roman" w:hAnsi="Times New Roman" w:cs="Times New Roman"/>
              </w:rPr>
              <w:br/>
              <w:t>нагрузки</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П.5.29. Узлы</w:t>
            </w:r>
            <w:r w:rsidRPr="006B3967">
              <w:rPr>
                <w:rFonts w:ascii="Times New Roman" w:hAnsi="Times New Roman" w:cs="Times New Roman"/>
              </w:rPr>
              <w:br/>
              <w:t>огнетушителя</w:t>
            </w:r>
            <w:r w:rsidRPr="006B3967">
              <w:rPr>
                <w:rFonts w:ascii="Times New Roman" w:hAnsi="Times New Roman" w:cs="Times New Roman"/>
              </w:rPr>
              <w:br/>
              <w:t>должны сохранять</w:t>
            </w:r>
            <w:r w:rsidRPr="006B3967">
              <w:rPr>
                <w:rFonts w:ascii="Times New Roman" w:hAnsi="Times New Roman" w:cs="Times New Roman"/>
              </w:rPr>
              <w:br/>
            </w:r>
            <w:r w:rsidRPr="006B3967">
              <w:rPr>
                <w:rFonts w:ascii="Times New Roman" w:hAnsi="Times New Roman" w:cs="Times New Roman"/>
              </w:rPr>
              <w:lastRenderedPageBreak/>
              <w:t>прочность при</w:t>
            </w:r>
            <w:r w:rsidRPr="006B3967">
              <w:rPr>
                <w:rFonts w:ascii="Times New Roman" w:hAnsi="Times New Roman" w:cs="Times New Roman"/>
              </w:rPr>
              <w:br/>
              <w:t>воздействии</w:t>
            </w:r>
            <w:r w:rsidRPr="006B3967">
              <w:rPr>
                <w:rFonts w:ascii="Times New Roman" w:hAnsi="Times New Roman" w:cs="Times New Roman"/>
              </w:rPr>
              <w:br/>
              <w:t>ударной и</w:t>
            </w:r>
            <w:r w:rsidRPr="006B3967">
              <w:rPr>
                <w:rFonts w:ascii="Times New Roman" w:hAnsi="Times New Roman" w:cs="Times New Roman"/>
              </w:rPr>
              <w:br/>
              <w:t>статической</w:t>
            </w:r>
            <w:r w:rsidRPr="006B3967">
              <w:rPr>
                <w:rFonts w:ascii="Times New Roman" w:hAnsi="Times New Roman" w:cs="Times New Roman"/>
              </w:rPr>
              <w:br/>
              <w:t>нагрузки</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П.8.23.</w:t>
            </w:r>
            <w:r w:rsidRPr="006B3967">
              <w:rPr>
                <w:rFonts w:ascii="Times New Roman" w:hAnsi="Times New Roman" w:cs="Times New Roman"/>
              </w:rPr>
              <w:br/>
              <w:t>Насадок-распылитель</w:t>
            </w:r>
            <w:r w:rsidRPr="006B3967">
              <w:rPr>
                <w:rFonts w:ascii="Times New Roman" w:hAnsi="Times New Roman" w:cs="Times New Roman"/>
              </w:rPr>
              <w:br/>
              <w:t>огнетушителя,</w:t>
            </w:r>
            <w:r w:rsidRPr="006B3967">
              <w:rPr>
                <w:rFonts w:ascii="Times New Roman" w:hAnsi="Times New Roman" w:cs="Times New Roman"/>
              </w:rPr>
              <w:br/>
            </w:r>
            <w:r w:rsidRPr="006B3967">
              <w:rPr>
                <w:rFonts w:ascii="Times New Roman" w:hAnsi="Times New Roman" w:cs="Times New Roman"/>
              </w:rPr>
              <w:lastRenderedPageBreak/>
              <w:t>подсоединенный к</w:t>
            </w:r>
            <w:r w:rsidRPr="006B3967">
              <w:rPr>
                <w:rFonts w:ascii="Times New Roman" w:hAnsi="Times New Roman" w:cs="Times New Roman"/>
              </w:rPr>
              <w:br/>
              <w:t>шлангу, три раза</w:t>
            </w:r>
            <w:r w:rsidRPr="006B3967">
              <w:rPr>
                <w:rFonts w:ascii="Times New Roman" w:hAnsi="Times New Roman" w:cs="Times New Roman"/>
              </w:rPr>
              <w:br/>
              <w:t>произвольно</w:t>
            </w:r>
            <w:r w:rsidRPr="006B3967">
              <w:rPr>
                <w:rFonts w:ascii="Times New Roman" w:hAnsi="Times New Roman" w:cs="Times New Roman"/>
              </w:rPr>
              <w:br/>
              <w:t>сбрасывают на</w:t>
            </w:r>
            <w:r w:rsidRPr="006B3967">
              <w:rPr>
                <w:rFonts w:ascii="Times New Roman" w:hAnsi="Times New Roman" w:cs="Times New Roman"/>
              </w:rPr>
              <w:br/>
              <w:t>бетонную поверхность</w:t>
            </w:r>
            <w:r w:rsidRPr="006B3967">
              <w:rPr>
                <w:rFonts w:ascii="Times New Roman" w:hAnsi="Times New Roman" w:cs="Times New Roman"/>
              </w:rPr>
              <w:br/>
              <w:t>с высоты (900+-10)</w:t>
            </w:r>
            <w:r w:rsidRPr="006B3967">
              <w:rPr>
                <w:rFonts w:ascii="Times New Roman" w:hAnsi="Times New Roman" w:cs="Times New Roman"/>
              </w:rPr>
              <w:br/>
              <w:t>мм.</w:t>
            </w:r>
            <w:r w:rsidRPr="006B3967">
              <w:rPr>
                <w:rFonts w:ascii="Times New Roman" w:hAnsi="Times New Roman" w:cs="Times New Roman"/>
              </w:rPr>
              <w:br/>
              <w:t>П.8.24. Испытание</w:t>
            </w:r>
            <w:r w:rsidRPr="006B3967">
              <w:rPr>
                <w:rFonts w:ascii="Times New Roman" w:hAnsi="Times New Roman" w:cs="Times New Roman"/>
              </w:rPr>
              <w:br/>
              <w:t>раструба</w:t>
            </w:r>
            <w:r w:rsidRPr="006B3967">
              <w:rPr>
                <w:rFonts w:ascii="Times New Roman" w:hAnsi="Times New Roman" w:cs="Times New Roman"/>
              </w:rPr>
              <w:br/>
              <w:t>огнетушителя на</w:t>
            </w:r>
            <w:r w:rsidRPr="006B3967">
              <w:rPr>
                <w:rFonts w:ascii="Times New Roman" w:hAnsi="Times New Roman" w:cs="Times New Roman"/>
              </w:rPr>
              <w:br/>
              <w:t>статическую нагрузку</w:t>
            </w:r>
            <w:r w:rsidRPr="006B3967">
              <w:rPr>
                <w:rFonts w:ascii="Times New Roman" w:hAnsi="Times New Roman" w:cs="Times New Roman"/>
              </w:rPr>
              <w:br/>
              <w:t>проводят путем</w:t>
            </w:r>
            <w:r w:rsidRPr="006B3967">
              <w:rPr>
                <w:rFonts w:ascii="Times New Roman" w:hAnsi="Times New Roman" w:cs="Times New Roman"/>
              </w:rPr>
              <w:br/>
              <w:t>предварительного</w:t>
            </w:r>
            <w:r w:rsidRPr="006B3967">
              <w:rPr>
                <w:rFonts w:ascii="Times New Roman" w:hAnsi="Times New Roman" w:cs="Times New Roman"/>
              </w:rPr>
              <w:br/>
              <w:t>нагрева его до</w:t>
            </w:r>
            <w:r w:rsidRPr="006B3967">
              <w:rPr>
                <w:rFonts w:ascii="Times New Roman" w:hAnsi="Times New Roman" w:cs="Times New Roman"/>
              </w:rPr>
              <w:br/>
              <w:t>температуры 50°С,</w:t>
            </w:r>
            <w:r w:rsidRPr="006B3967">
              <w:rPr>
                <w:rFonts w:ascii="Times New Roman" w:hAnsi="Times New Roman" w:cs="Times New Roman"/>
              </w:rPr>
              <w:br/>
              <w:t>дальнейшим</w:t>
            </w:r>
            <w:r w:rsidRPr="006B3967">
              <w:rPr>
                <w:rFonts w:ascii="Times New Roman" w:hAnsi="Times New Roman" w:cs="Times New Roman"/>
              </w:rPr>
              <w:br/>
              <w:t>захолаживанием</w:t>
            </w:r>
            <w:r w:rsidRPr="006B3967">
              <w:rPr>
                <w:rFonts w:ascii="Times New Roman" w:hAnsi="Times New Roman" w:cs="Times New Roman"/>
              </w:rPr>
              <w:br/>
              <w:t>раструба в</w:t>
            </w:r>
            <w:r w:rsidRPr="006B3967">
              <w:rPr>
                <w:rFonts w:ascii="Times New Roman" w:hAnsi="Times New Roman" w:cs="Times New Roman"/>
              </w:rPr>
              <w:br/>
              <w:t>результате выброса</w:t>
            </w:r>
            <w:r w:rsidRPr="006B3967">
              <w:rPr>
                <w:rFonts w:ascii="Times New Roman" w:hAnsi="Times New Roman" w:cs="Times New Roman"/>
              </w:rPr>
              <w:br/>
              <w:t>заряда СО2 при</w:t>
            </w:r>
            <w:r w:rsidRPr="006B3967">
              <w:rPr>
                <w:rFonts w:ascii="Times New Roman" w:hAnsi="Times New Roman" w:cs="Times New Roman"/>
              </w:rPr>
              <w:br/>
              <w:t>полностью открытом</w:t>
            </w:r>
            <w:r w:rsidRPr="006B3967">
              <w:rPr>
                <w:rFonts w:ascii="Times New Roman" w:hAnsi="Times New Roman" w:cs="Times New Roman"/>
              </w:rPr>
              <w:br/>
              <w:t>клапане и</w:t>
            </w:r>
            <w:r w:rsidRPr="006B3967">
              <w:rPr>
                <w:rFonts w:ascii="Times New Roman" w:hAnsi="Times New Roman" w:cs="Times New Roman"/>
              </w:rPr>
              <w:br/>
              <w:t>последующим</w:t>
            </w:r>
            <w:r w:rsidRPr="006B3967">
              <w:rPr>
                <w:rFonts w:ascii="Times New Roman" w:hAnsi="Times New Roman" w:cs="Times New Roman"/>
              </w:rPr>
              <w:br/>
              <w:t>прикладыванием к</w:t>
            </w:r>
            <w:r w:rsidRPr="006B3967">
              <w:rPr>
                <w:rFonts w:ascii="Times New Roman" w:hAnsi="Times New Roman" w:cs="Times New Roman"/>
              </w:rPr>
              <w:br/>
              <w:t>нему на 5 мин</w:t>
            </w:r>
            <w:r w:rsidRPr="006B3967">
              <w:rPr>
                <w:rFonts w:ascii="Times New Roman" w:hAnsi="Times New Roman" w:cs="Times New Roman"/>
              </w:rPr>
              <w:br/>
              <w:t>радиальной нагрузки</w:t>
            </w:r>
            <w:r w:rsidRPr="006B3967">
              <w:rPr>
                <w:rFonts w:ascii="Times New Roman" w:hAnsi="Times New Roman" w:cs="Times New Roman"/>
              </w:rPr>
              <w:br/>
              <w:t>(25,0+-0,1) кг на</w:t>
            </w:r>
            <w:r w:rsidRPr="006B3967">
              <w:rPr>
                <w:rFonts w:ascii="Times New Roman" w:hAnsi="Times New Roman" w:cs="Times New Roman"/>
              </w:rPr>
              <w:br/>
              <w:t>выходном срезе</w:t>
            </w:r>
            <w:r w:rsidRPr="006B3967">
              <w:rPr>
                <w:rFonts w:ascii="Times New Roman" w:hAnsi="Times New Roman" w:cs="Times New Roman"/>
              </w:rPr>
              <w:br/>
              <w:t>раструба</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По 3</w:t>
            </w:r>
            <w:r w:rsidRPr="006B3967">
              <w:rPr>
                <w:rFonts w:ascii="Times New Roman" w:hAnsi="Times New Roman" w:cs="Times New Roman"/>
              </w:rPr>
              <w:br/>
              <w:t>насадка-распы-</w:t>
            </w:r>
            <w:r w:rsidRPr="006B3967">
              <w:rPr>
                <w:rFonts w:ascii="Times New Roman" w:hAnsi="Times New Roman" w:cs="Times New Roman"/>
              </w:rPr>
              <w:br/>
              <w:t>лителя или по 3</w:t>
            </w:r>
            <w:r w:rsidRPr="006B3967">
              <w:rPr>
                <w:rFonts w:ascii="Times New Roman" w:hAnsi="Times New Roman" w:cs="Times New Roman"/>
              </w:rPr>
              <w:br/>
            </w:r>
            <w:r w:rsidRPr="006B3967">
              <w:rPr>
                <w:rFonts w:ascii="Times New Roman" w:hAnsi="Times New Roman" w:cs="Times New Roman"/>
              </w:rPr>
              <w:lastRenderedPageBreak/>
              <w:t>раструба</w:t>
            </w:r>
          </w:p>
        </w:tc>
      </w:tr>
      <w:tr w:rsidR="006B3967" w:rsidRPr="006B3967" w:rsidTr="006B3967">
        <w:trPr>
          <w:trHeight w:val="347"/>
        </w:trPr>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Герметичность ЗПУ</w:t>
            </w:r>
            <w:r w:rsidRPr="006B3967">
              <w:rPr>
                <w:rFonts w:ascii="Times New Roman" w:hAnsi="Times New Roman" w:cs="Times New Roman"/>
              </w:rPr>
              <w:br/>
              <w:t>и гибкого шланга</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Пп.5.31, 5.32.</w:t>
            </w:r>
            <w:r w:rsidRPr="006B3967">
              <w:rPr>
                <w:rFonts w:ascii="Times New Roman" w:hAnsi="Times New Roman" w:cs="Times New Roman"/>
              </w:rPr>
              <w:br/>
              <w:t>ЗПУ и гибкий</w:t>
            </w:r>
            <w:r w:rsidRPr="006B3967">
              <w:rPr>
                <w:rFonts w:ascii="Times New Roman" w:hAnsi="Times New Roman" w:cs="Times New Roman"/>
              </w:rPr>
              <w:br/>
              <w:t>шланг должны</w:t>
            </w:r>
            <w:r w:rsidRPr="006B3967">
              <w:rPr>
                <w:rFonts w:ascii="Times New Roman" w:hAnsi="Times New Roman" w:cs="Times New Roman"/>
              </w:rPr>
              <w:br/>
              <w:t>обеспечивать</w:t>
            </w:r>
            <w:r w:rsidRPr="006B3967">
              <w:rPr>
                <w:rFonts w:ascii="Times New Roman" w:hAnsi="Times New Roman" w:cs="Times New Roman"/>
              </w:rPr>
              <w:br/>
              <w:t>герметичность при</w:t>
            </w:r>
            <w:r w:rsidRPr="006B3967">
              <w:rPr>
                <w:rFonts w:ascii="Times New Roman" w:hAnsi="Times New Roman" w:cs="Times New Roman"/>
              </w:rPr>
              <w:br/>
              <w:t>максимальном</w:t>
            </w:r>
            <w:r w:rsidRPr="006B3967">
              <w:rPr>
                <w:rFonts w:ascii="Times New Roman" w:hAnsi="Times New Roman" w:cs="Times New Roman"/>
              </w:rPr>
              <w:br/>
              <w:t>рабочем давлении</w:t>
            </w:r>
          </w:p>
        </w:tc>
        <w:tc>
          <w:tcPr>
            <w:tcW w:w="1337"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Пп.8.25, 8.27. ЗПУ и</w:t>
            </w:r>
            <w:r w:rsidRPr="006B3967">
              <w:rPr>
                <w:rFonts w:ascii="Times New Roman" w:hAnsi="Times New Roman" w:cs="Times New Roman"/>
              </w:rPr>
              <w:br/>
              <w:t>гибкий шланг</w:t>
            </w:r>
            <w:r w:rsidRPr="006B3967">
              <w:rPr>
                <w:rFonts w:ascii="Times New Roman" w:hAnsi="Times New Roman" w:cs="Times New Roman"/>
              </w:rPr>
              <w:br/>
              <w:t>выдерживают под</w:t>
            </w:r>
            <w:r w:rsidRPr="006B3967">
              <w:rPr>
                <w:rFonts w:ascii="Times New Roman" w:hAnsi="Times New Roman" w:cs="Times New Roman"/>
              </w:rPr>
              <w:br/>
              <w:t>давлением Р_раб.max</w:t>
            </w:r>
            <w:r w:rsidRPr="006B3967">
              <w:rPr>
                <w:rFonts w:ascii="Times New Roman" w:hAnsi="Times New Roman" w:cs="Times New Roman"/>
              </w:rPr>
              <w:br/>
              <w:t>в течение 1 мин.</w:t>
            </w:r>
            <w:r w:rsidRPr="006B3967">
              <w:rPr>
                <w:rFonts w:ascii="Times New Roman" w:hAnsi="Times New Roman" w:cs="Times New Roman"/>
              </w:rPr>
              <w:br/>
              <w:t>Утечка давления не</w:t>
            </w:r>
            <w:r w:rsidRPr="006B3967">
              <w:rPr>
                <w:rFonts w:ascii="Times New Roman" w:hAnsi="Times New Roman" w:cs="Times New Roman"/>
              </w:rPr>
              <w:br/>
              <w:t>допускается</w:t>
            </w:r>
          </w:p>
        </w:tc>
        <w:tc>
          <w:tcPr>
            <w:tcW w:w="99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Не менее трех</w:t>
            </w:r>
            <w:r w:rsidRPr="006B3967">
              <w:rPr>
                <w:rFonts w:ascii="Times New Roman" w:hAnsi="Times New Roman" w:cs="Times New Roman"/>
              </w:rPr>
              <w:br/>
              <w:t>штук</w:t>
            </w:r>
          </w:p>
        </w:tc>
      </w:tr>
    </w:tbl>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Материально-техническое обеспечение</w:t>
      </w:r>
    </w:p>
    <w:p w:rsidR="006B3967" w:rsidRPr="006B3967" w:rsidRDefault="006B3967" w:rsidP="006B3967">
      <w:pPr>
        <w:shd w:val="clear" w:color="auto" w:fill="FFFFFF"/>
        <w:rPr>
          <w:rFonts w:ascii="Times New Roman" w:hAnsi="Times New Roman" w:cs="Times New Roman"/>
          <w:color w:val="464C55"/>
          <w:sz w:val="17"/>
          <w:szCs w:val="17"/>
        </w:rPr>
      </w:pPr>
      <w:r w:rsidRPr="006B3967">
        <w:rPr>
          <w:rFonts w:ascii="Times New Roman" w:hAnsi="Times New Roman" w:cs="Times New Roman"/>
          <w:color w:val="22272F"/>
          <w:sz w:val="13"/>
          <w:szCs w:val="13"/>
        </w:rPr>
        <w:br/>
      </w:r>
      <w:r w:rsidRPr="006B3967">
        <w:rPr>
          <w:rFonts w:ascii="Times New Roman" w:hAnsi="Times New Roman" w:cs="Times New Roman"/>
          <w:color w:val="464C55"/>
          <w:sz w:val="17"/>
          <w:szCs w:val="17"/>
        </w:rPr>
        <w:t>Сборка огнетушителей и их испытание проводятся силами организации-изготовителя.</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Испытательным оборудованием обеспечивает организация-изготовитель огнетушителей.</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Оформление результатов испытаний</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Результаты испытаний оформляются протоколами испытаний огнетушителей каждой емкости, а приемка опытной партии - актами приемки.</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При работе комиссии допускается вносить дополнения и изменения в настоящую программу.</w:t>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lastRenderedPageBreak/>
        <w:t>Приложение 8</w:t>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(рекомендуемое)</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Пример протокола межведомственных приемочных испытаний опытных образцов огнетушителей</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Style w:val="s10"/>
          <w:rFonts w:ascii="Times New Roman" w:hAnsi="Times New Roman" w:cs="Times New Roman"/>
          <w:b/>
          <w:bCs/>
          <w:color w:val="22272F"/>
          <w:sz w:val="17"/>
          <w:szCs w:val="17"/>
        </w:rPr>
        <w:t>Протокол</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Style w:val="s10"/>
          <w:rFonts w:ascii="Times New Roman" w:hAnsi="Times New Roman" w:cs="Times New Roman"/>
          <w:b/>
          <w:bCs/>
          <w:color w:val="22272F"/>
          <w:sz w:val="17"/>
          <w:szCs w:val="17"/>
        </w:rPr>
        <w:t>межведомственных приемочных испытаний опытных образцов</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Style w:val="s10"/>
          <w:rFonts w:ascii="Times New Roman" w:hAnsi="Times New Roman" w:cs="Times New Roman"/>
          <w:b/>
          <w:bCs/>
          <w:color w:val="22272F"/>
          <w:sz w:val="17"/>
          <w:szCs w:val="17"/>
        </w:rPr>
        <w:t>(опытной партии) переносных (передвижных)</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Style w:val="s10"/>
          <w:rFonts w:ascii="Times New Roman" w:hAnsi="Times New Roman" w:cs="Times New Roman"/>
          <w:b/>
          <w:bCs/>
          <w:color w:val="22272F"/>
          <w:sz w:val="17"/>
          <w:szCs w:val="17"/>
        </w:rPr>
        <w:t>_____________________ огнетушителей _____________________________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(вид огнетушителя)                  (обозначение огнетушителя)</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________________________________               "___" _________ 200  г.</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(Место проведения испытаний)</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Приемочная комиссия в составе:</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председателя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зам. председателя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членов комиссии:</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назначенная приказом директора ________________ N от  "__"  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200 г., провела, в соответствии с типовой  программой,  ______  200  года</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приемочные испытания опытных образцов (партии)  переносных  (передвижных)</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_______ огнетушителей ________________, изготовленных 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В результате проведенных испытаний комиссия установила следующее:</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Style w:val="s10"/>
          <w:rFonts w:ascii="Times New Roman" w:hAnsi="Times New Roman" w:cs="Times New Roman"/>
          <w:b/>
          <w:bCs/>
          <w:color w:val="22272F"/>
          <w:sz w:val="17"/>
          <w:szCs w:val="17"/>
        </w:rPr>
        <w:t>1. Испытываемая продукция</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На  приемочные  испытания  представлены  опытные  образцы   (образцы</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опытной партии) переносных (передвижных)  _______  огнетушителей  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(ТУ  _______),  оснащенных  ______,  заряженных   _____     (ТУ_______) и</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предназначенных для тушения пожаров классов ____.</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Style w:val="s10"/>
          <w:rFonts w:ascii="Times New Roman" w:hAnsi="Times New Roman" w:cs="Times New Roman"/>
          <w:b/>
          <w:bCs/>
          <w:color w:val="22272F"/>
          <w:sz w:val="17"/>
          <w:szCs w:val="17"/>
        </w:rPr>
        <w:t>2. Порядок проведения испытаний</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В  соответствии  с  программой  проведены   следующие     проверки и</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испытания: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рассмотрена техническая документация;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проведена проверка внешнего вида и этикетки огнетушителей;</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измерена масса заряда и давление вытесняющего газа;</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проверены следующие основные параметры огнетушителей:</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1) габаритные размеры;</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2) масса огнетушителя, масса и марка ОТВ;</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3) взаимозаменяемость узлов огнетушителя;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4) продолжительность приведения огнетушителя в действие;</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5) падение давления при наддуве корпуса огнетушителя;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6) продолжительность подачи ОТВ;</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7) длина струи ОТВ;</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8) остаток заряда ОТВ после полной разрядки огнетушителя;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9) прочность ручки огнетушителя и надежность ее крепления;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10) усилия приведения огнетушителя в действие;</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11) прочность основных узлов огнетушителя;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12) огнетушащая способность огнетушителя на очагах пожаров классов А</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и/или В.</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Style w:val="s10"/>
          <w:rFonts w:ascii="Times New Roman" w:hAnsi="Times New Roman" w:cs="Times New Roman"/>
          <w:b/>
          <w:bCs/>
          <w:color w:val="22272F"/>
          <w:sz w:val="17"/>
          <w:szCs w:val="17"/>
        </w:rPr>
        <w:t>3. Рассмотрение технической документации</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3.1.  На  рассмотрение  приемочной  комиссии,   в     соответствии с</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требованиями ГОСТ Р 15.201-2000, были представлены следующие документы:</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приказ о назначении межведомственной приемочной комиссии;</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программа приемочных испытаний, согласованная с ГУГПС и  ВНИИПО  МЧС</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России;</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ТУ _______________ на переносной (передвижной) _________огнетушитель</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технические условия на заряд огнетушителя 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lastRenderedPageBreak/>
        <w:t xml:space="preserve">     проект руководства по эксплуатации,  совмещенного  с   паспортом, на</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переносной (передвижной) _________ огнетушитель 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каталог деталей и сборочных единиц огнетушителя;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ведомость покупных изделий;</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руководство по техническому обслуживанию и перезарядке огнетушителя;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комплект  конструкторской  документации  на   переносной   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огнетушитель 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акт о выпуске опытной партии огнетушителей 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протоколы   предварительных   заводских   испытаний    огнетушителей</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протоколы испытаний огнетушителя  на  устойчивость  к  температурным</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воздействиям и на устойчивость к вибрации;</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технологический    регламент    на    производство     огнетушителей</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ведомость покупных изделий.</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3.2. Рассмотрев вышеперечисленную документацию,  комиссия  отмечает,</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что она составлена в соответствии с действующими нормативными документами</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или не соответствует (указать, в чем заключается это несоответствие).</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3.3. Замечаний по объему,  содержанию  и  оформлению  представленных</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документов комиссия не имеет (или  указать,  какие  конкретные  замечания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имеются у членов комиссии).</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Style w:val="s10"/>
          <w:rFonts w:ascii="Times New Roman" w:hAnsi="Times New Roman" w:cs="Times New Roman"/>
          <w:b/>
          <w:bCs/>
          <w:color w:val="22272F"/>
          <w:sz w:val="17"/>
          <w:szCs w:val="17"/>
        </w:rPr>
        <w:t>4. Описание испытаний и полученные результаты</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4.1. Проверка внешнего вида,  комплектности  и  маркировки  образцов</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переносного (передвижного) огнетушителя 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Внешним  осмотром  отобранных  образцов  переносного  (передвижного)</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_____огнетушителя ____ установлено удовлетворительное качество  нанесения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основных  надписей   на   корпусе   огнетушителя,     надлежащее качество</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лакокрасочных и защитных покрытий.  Содержание  надписей  в  полной  мере</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соответствует требованиям ГОСТ Р 51057-2001 (или  ГОСТ  Р   51017-97). По</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комплектности огнетушители соответствуют требованиям рабочих  чертежей  и</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технических условий.</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4.2. Проверка взаимозаменяемости узлов огнетушителя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В результате  проверки  установлено,  что  переносные  (передвижные)</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______  огнетушители  _________  по  взаимозаменяемости  основных   узлов</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соответствуют требованиям рабочих чертежей и технических условий.</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4.3. Результаты  проверки  основных  рабочих  параметров  переносных</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(передвижных) __________ огнетушителей _____________ приведены в таблице.</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Температура воздуха составила ____ °С, скорость ветра ____ м/с.</w:t>
      </w:r>
    </w:p>
    <w:p w:rsidR="006B3967" w:rsidRPr="006B3967" w:rsidRDefault="006B3967" w:rsidP="006B3967">
      <w:pPr>
        <w:shd w:val="clear" w:color="auto" w:fill="FFFFFF"/>
        <w:rPr>
          <w:rFonts w:ascii="Times New Roman" w:hAnsi="Times New Roman" w:cs="Times New Roman"/>
          <w:color w:val="22272F"/>
          <w:sz w:val="13"/>
          <w:szCs w:val="13"/>
        </w:rPr>
      </w:pPr>
    </w:p>
    <w:tbl>
      <w:tblPr>
        <w:tblW w:w="627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563"/>
        <w:gridCol w:w="617"/>
        <w:gridCol w:w="617"/>
        <w:gridCol w:w="681"/>
        <w:gridCol w:w="618"/>
        <w:gridCol w:w="1180"/>
      </w:tblGrid>
      <w:tr w:rsidR="006B3967" w:rsidRPr="006B3967" w:rsidTr="006B3967">
        <w:tc>
          <w:tcPr>
            <w:tcW w:w="210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Наименование показателей</w:t>
            </w:r>
          </w:p>
        </w:tc>
        <w:tc>
          <w:tcPr>
            <w:tcW w:w="2250" w:type="pct"/>
            <w:gridSpan w:val="4"/>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Значение показателей</w:t>
            </w:r>
          </w:p>
        </w:tc>
        <w:tc>
          <w:tcPr>
            <w:tcW w:w="7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Примечание</w:t>
            </w:r>
          </w:p>
        </w:tc>
      </w:tr>
      <w:tr w:rsidR="006B3967" w:rsidRPr="006B3967" w:rsidTr="006B39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3967" w:rsidRPr="006B3967" w:rsidRDefault="006B3967">
            <w:pPr>
              <w:rPr>
                <w:rFonts w:ascii="Times New Roman" w:hAnsi="Times New Roman" w:cs="Times New Roman"/>
                <w:sz w:val="24"/>
                <w:szCs w:val="24"/>
              </w:rPr>
            </w:pPr>
          </w:p>
        </w:tc>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по ТУ</w:t>
            </w:r>
          </w:p>
        </w:tc>
        <w:tc>
          <w:tcPr>
            <w:tcW w:w="17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полученные в ходе</w:t>
            </w:r>
            <w:r w:rsidRPr="006B3967">
              <w:rPr>
                <w:rFonts w:ascii="Times New Roman" w:hAnsi="Times New Roman" w:cs="Times New Roman"/>
              </w:rPr>
              <w:br/>
              <w:t>проведения испытаний</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p>
        </w:tc>
      </w:tr>
      <w:tr w:rsidR="006B3967" w:rsidRPr="006B3967" w:rsidTr="006B396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3967" w:rsidRPr="006B3967" w:rsidRDefault="006B3967">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B3967" w:rsidRPr="006B3967" w:rsidRDefault="006B3967">
            <w:pPr>
              <w:rPr>
                <w:rFonts w:ascii="Times New Roman" w:hAnsi="Times New Roman" w:cs="Times New Roman"/>
                <w:sz w:val="24"/>
                <w:szCs w:val="24"/>
              </w:rPr>
            </w:pP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N 1</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N 2</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N 3</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Работоспособность</w:t>
            </w:r>
            <w:r w:rsidRPr="006B3967">
              <w:rPr>
                <w:rFonts w:ascii="Times New Roman" w:hAnsi="Times New Roman" w:cs="Times New Roman"/>
              </w:rPr>
              <w:br/>
              <w:t>огнетушителей:</w:t>
            </w:r>
            <w:r w:rsidRPr="006B3967">
              <w:rPr>
                <w:rFonts w:ascii="Times New Roman" w:hAnsi="Times New Roman" w:cs="Times New Roman"/>
              </w:rPr>
              <w:br/>
              <w:t>при минимальной температуре</w:t>
            </w:r>
            <w:r w:rsidRPr="006B3967">
              <w:rPr>
                <w:rFonts w:ascii="Times New Roman" w:hAnsi="Times New Roman" w:cs="Times New Roman"/>
              </w:rPr>
              <w:br/>
              <w:t>при максимальной</w:t>
            </w:r>
            <w:r w:rsidRPr="006B3967">
              <w:rPr>
                <w:rFonts w:ascii="Times New Roman" w:hAnsi="Times New Roman" w:cs="Times New Roman"/>
              </w:rPr>
              <w:br/>
              <w:t>температуре</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Марка применяемого ОТВ</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Масса применяемого ОТВ, кг</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Вместимость корпуса, дм3</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Усилия приведения</w:t>
            </w:r>
            <w:r w:rsidRPr="006B3967">
              <w:rPr>
                <w:rFonts w:ascii="Times New Roman" w:hAnsi="Times New Roman" w:cs="Times New Roman"/>
              </w:rPr>
              <w:br/>
            </w:r>
            <w:r w:rsidRPr="006B3967">
              <w:rPr>
                <w:rFonts w:ascii="Times New Roman" w:hAnsi="Times New Roman" w:cs="Times New Roman"/>
              </w:rPr>
              <w:lastRenderedPageBreak/>
              <w:t>огнетушителя в действие, Н:</w:t>
            </w:r>
            <w:r w:rsidRPr="006B3967">
              <w:rPr>
                <w:rFonts w:ascii="Times New Roman" w:hAnsi="Times New Roman" w:cs="Times New Roman"/>
              </w:rPr>
              <w:br/>
              <w:t>снятие фиксатора</w:t>
            </w:r>
            <w:r w:rsidRPr="006B3967">
              <w:rPr>
                <w:rFonts w:ascii="Times New Roman" w:hAnsi="Times New Roman" w:cs="Times New Roman"/>
              </w:rPr>
              <w:br/>
              <w:t>блокировочного устройства</w:t>
            </w:r>
            <w:r w:rsidRPr="006B3967">
              <w:rPr>
                <w:rFonts w:ascii="Times New Roman" w:hAnsi="Times New Roman" w:cs="Times New Roman"/>
              </w:rPr>
              <w:br/>
              <w:t>кистью руки</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Энергия приведения</w:t>
            </w:r>
            <w:r w:rsidRPr="006B3967">
              <w:rPr>
                <w:rFonts w:ascii="Times New Roman" w:hAnsi="Times New Roman" w:cs="Times New Roman"/>
              </w:rPr>
              <w:br/>
              <w:t>огнетушителя в действие, Дж</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Продолжительность</w:t>
            </w:r>
            <w:r w:rsidRPr="006B3967">
              <w:rPr>
                <w:rFonts w:ascii="Times New Roman" w:hAnsi="Times New Roman" w:cs="Times New Roman"/>
              </w:rPr>
              <w:br/>
              <w:t>приведения огнетушителя в</w:t>
            </w:r>
            <w:r w:rsidRPr="006B3967">
              <w:rPr>
                <w:rFonts w:ascii="Times New Roman" w:hAnsi="Times New Roman" w:cs="Times New Roman"/>
              </w:rPr>
              <w:br/>
              <w:t>действие, с</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Рабочее давление в корпусе</w:t>
            </w:r>
            <w:r w:rsidRPr="006B3967">
              <w:rPr>
                <w:rFonts w:ascii="Times New Roman" w:hAnsi="Times New Roman" w:cs="Times New Roman"/>
              </w:rPr>
              <w:br/>
              <w:t>огнетушителя, МПа</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Падение давления при</w:t>
            </w:r>
            <w:r w:rsidRPr="006B3967">
              <w:rPr>
                <w:rFonts w:ascii="Times New Roman" w:hAnsi="Times New Roman" w:cs="Times New Roman"/>
              </w:rPr>
              <w:br/>
              <w:t>наддуве корпуса</w:t>
            </w:r>
            <w:r w:rsidRPr="006B3967">
              <w:rPr>
                <w:rFonts w:ascii="Times New Roman" w:hAnsi="Times New Roman" w:cs="Times New Roman"/>
              </w:rPr>
              <w:br/>
              <w:t>огнетушителя,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Продолжительность подачи</w:t>
            </w:r>
            <w:r w:rsidRPr="006B3967">
              <w:rPr>
                <w:rFonts w:ascii="Times New Roman" w:hAnsi="Times New Roman" w:cs="Times New Roman"/>
              </w:rPr>
              <w:br/>
              <w:t>ОТВ, с</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Возможность прерывистой</w:t>
            </w:r>
            <w:r w:rsidRPr="006B3967">
              <w:rPr>
                <w:rFonts w:ascii="Times New Roman" w:hAnsi="Times New Roman" w:cs="Times New Roman"/>
              </w:rPr>
              <w:br/>
              <w:t>подачи</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Длина струи ОТВ, м</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Масса остатка ОТВ в</w:t>
            </w:r>
            <w:r w:rsidRPr="006B3967">
              <w:rPr>
                <w:rFonts w:ascii="Times New Roman" w:hAnsi="Times New Roman" w:cs="Times New Roman"/>
              </w:rPr>
              <w:br/>
              <w:t>огнетушителе после его</w:t>
            </w:r>
            <w:r w:rsidRPr="006B3967">
              <w:rPr>
                <w:rFonts w:ascii="Times New Roman" w:hAnsi="Times New Roman" w:cs="Times New Roman"/>
              </w:rPr>
              <w:br/>
              <w:t>полного срабатывания, кг</w:t>
            </w:r>
            <w:r w:rsidRPr="006B3967">
              <w:rPr>
                <w:rFonts w:ascii="Times New Roman" w:hAnsi="Times New Roman" w:cs="Times New Roman"/>
              </w:rPr>
              <w:br/>
              <w:t>(%)</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 головки</w:t>
            </w:r>
            <w:r w:rsidRPr="006B3967">
              <w:rPr>
                <w:rFonts w:ascii="Times New Roman" w:hAnsi="Times New Roman" w:cs="Times New Roman"/>
              </w:rPr>
              <w:br/>
              <w:t>огнетушителя при</w:t>
            </w:r>
            <w:r w:rsidRPr="006B3967">
              <w:rPr>
                <w:rFonts w:ascii="Times New Roman" w:hAnsi="Times New Roman" w:cs="Times New Roman"/>
              </w:rPr>
              <w:br/>
              <w:t>воздействии ударной</w:t>
            </w:r>
            <w:r w:rsidRPr="006B3967">
              <w:rPr>
                <w:rFonts w:ascii="Times New Roman" w:hAnsi="Times New Roman" w:cs="Times New Roman"/>
              </w:rPr>
              <w:br/>
              <w:t>нагрузки (высота падения</w:t>
            </w:r>
            <w:r w:rsidRPr="006B3967">
              <w:rPr>
                <w:rFonts w:ascii="Times New Roman" w:hAnsi="Times New Roman" w:cs="Times New Roman"/>
              </w:rPr>
              <w:br/>
              <w:t>груза массой 4 кг -</w:t>
            </w:r>
            <w:r w:rsidRPr="006B3967">
              <w:rPr>
                <w:rFonts w:ascii="Times New Roman" w:hAnsi="Times New Roman" w:cs="Times New Roman"/>
              </w:rPr>
              <w:br/>
              <w:t>мм)</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Для</w:t>
            </w:r>
            <w:r w:rsidRPr="006B3967">
              <w:rPr>
                <w:rFonts w:ascii="Times New Roman" w:hAnsi="Times New Roman" w:cs="Times New Roman"/>
              </w:rPr>
              <w:br/>
              <w:t>переносных</w:t>
            </w:r>
            <w:r w:rsidRPr="006B3967">
              <w:rPr>
                <w:rFonts w:ascii="Times New Roman" w:hAnsi="Times New Roman" w:cs="Times New Roman"/>
              </w:rPr>
              <w:br/>
              <w:t>огнетуши-</w:t>
            </w:r>
            <w:r w:rsidRPr="006B3967">
              <w:rPr>
                <w:rFonts w:ascii="Times New Roman" w:hAnsi="Times New Roman" w:cs="Times New Roman"/>
              </w:rPr>
              <w:br/>
              <w:t>телей</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Огнетушащая способность:</w:t>
            </w:r>
            <w:r w:rsidRPr="006B3967">
              <w:rPr>
                <w:rFonts w:ascii="Times New Roman" w:hAnsi="Times New Roman" w:cs="Times New Roman"/>
              </w:rPr>
              <w:br/>
              <w:t>по классу А</w:t>
            </w:r>
            <w:r w:rsidRPr="006B3967">
              <w:rPr>
                <w:rFonts w:ascii="Times New Roman" w:hAnsi="Times New Roman" w:cs="Times New Roman"/>
              </w:rPr>
              <w:br/>
              <w:t>по классу В</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Пробное давление при</w:t>
            </w:r>
            <w:r w:rsidRPr="006B3967">
              <w:rPr>
                <w:rFonts w:ascii="Times New Roman" w:hAnsi="Times New Roman" w:cs="Times New Roman"/>
              </w:rPr>
              <w:br/>
              <w:t xml:space="preserve">гидростатическом </w:t>
            </w:r>
            <w:r w:rsidRPr="006B3967">
              <w:rPr>
                <w:rFonts w:ascii="Times New Roman" w:hAnsi="Times New Roman" w:cs="Times New Roman"/>
              </w:rPr>
              <w:lastRenderedPageBreak/>
              <w:t>испытании</w:t>
            </w:r>
            <w:r w:rsidRPr="006B3967">
              <w:rPr>
                <w:rFonts w:ascii="Times New Roman" w:hAnsi="Times New Roman" w:cs="Times New Roman"/>
              </w:rPr>
              <w:br/>
              <w:t>корпуса огнетушителя, Па:</w:t>
            </w:r>
            <w:r w:rsidRPr="006B3967">
              <w:rPr>
                <w:rFonts w:ascii="Times New Roman" w:hAnsi="Times New Roman" w:cs="Times New Roman"/>
              </w:rPr>
              <w:br/>
              <w:t>на прочность</w:t>
            </w:r>
            <w:r w:rsidRPr="006B3967">
              <w:rPr>
                <w:rFonts w:ascii="Times New Roman" w:hAnsi="Times New Roman" w:cs="Times New Roman"/>
              </w:rPr>
              <w:br/>
              <w:t>на разрыв</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Пробное давление при</w:t>
            </w:r>
            <w:r w:rsidRPr="006B3967">
              <w:rPr>
                <w:rFonts w:ascii="Times New Roman" w:hAnsi="Times New Roman" w:cs="Times New Roman"/>
              </w:rPr>
              <w:br/>
              <w:t>гидростатическом испытании</w:t>
            </w:r>
            <w:r w:rsidRPr="006B3967">
              <w:rPr>
                <w:rFonts w:ascii="Times New Roman" w:hAnsi="Times New Roman" w:cs="Times New Roman"/>
              </w:rPr>
              <w:br/>
              <w:t>огнетушителя в сборе, МПа</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Прочность узлов</w:t>
            </w:r>
            <w:r w:rsidRPr="006B3967">
              <w:rPr>
                <w:rFonts w:ascii="Times New Roman" w:hAnsi="Times New Roman" w:cs="Times New Roman"/>
              </w:rPr>
              <w:br/>
              <w:t>огнетушителя при</w:t>
            </w:r>
            <w:r w:rsidRPr="006B3967">
              <w:rPr>
                <w:rFonts w:ascii="Times New Roman" w:hAnsi="Times New Roman" w:cs="Times New Roman"/>
              </w:rPr>
              <w:br/>
              <w:t>воздействии ударной и</w:t>
            </w:r>
            <w:r w:rsidRPr="006B3967">
              <w:rPr>
                <w:rFonts w:ascii="Times New Roman" w:hAnsi="Times New Roman" w:cs="Times New Roman"/>
              </w:rPr>
              <w:br/>
              <w:t>статической нагрузки</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Герметичность ЗПУ и гибкого</w:t>
            </w:r>
            <w:r w:rsidRPr="006B3967">
              <w:rPr>
                <w:rFonts w:ascii="Times New Roman" w:hAnsi="Times New Roman" w:cs="Times New Roman"/>
              </w:rPr>
              <w:br/>
              <w:t>шланга</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Параметры манометра или</w:t>
            </w:r>
            <w:r w:rsidRPr="006B3967">
              <w:rPr>
                <w:rFonts w:ascii="Times New Roman" w:hAnsi="Times New Roman" w:cs="Times New Roman"/>
              </w:rPr>
              <w:br/>
              <w:t>индикатора давления</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Состояние лакокрасочных и</w:t>
            </w:r>
            <w:r w:rsidRPr="006B3967">
              <w:rPr>
                <w:rFonts w:ascii="Times New Roman" w:hAnsi="Times New Roman" w:cs="Times New Roman"/>
              </w:rPr>
              <w:br/>
              <w:t>защитных покрытий</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r w:rsidR="006B3967" w:rsidRPr="006B3967" w:rsidTr="006B3967">
        <w:tc>
          <w:tcPr>
            <w:tcW w:w="2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Безотказность срабатывания</w:t>
            </w:r>
            <w:r w:rsidRPr="006B3967">
              <w:rPr>
                <w:rFonts w:ascii="Times New Roman" w:hAnsi="Times New Roman" w:cs="Times New Roman"/>
              </w:rPr>
              <w:br/>
              <w:t>огнетушителя</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6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 </w:t>
            </w:r>
          </w:p>
        </w:tc>
      </w:tr>
    </w:tbl>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Style w:val="s10"/>
          <w:rFonts w:ascii="Times New Roman" w:hAnsi="Times New Roman" w:cs="Times New Roman"/>
          <w:b/>
          <w:bCs/>
          <w:color w:val="22272F"/>
          <w:sz w:val="17"/>
          <w:szCs w:val="17"/>
        </w:rPr>
        <w:t>5. Выводы и предложения</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5.1.  Опытные  образцы  (опытная  партия)  переносных  (передвижных)</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_______ огнетушителей __________ испытания выдержала (не выдержала).</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5.2. На основе анализа конструкторской, технической  документации  и</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результатов проведенных испытаний комиссия отмечает:</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Председатель комиссии</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Члены комиссии:</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Приложение 9</w:t>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(рекомендуемое)</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Пример акта межведомственных испытаний опытных образцов огнетушителей</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Утверждаю</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Председатель _______________________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приемочной комиссии</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____________________________________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lastRenderedPageBreak/>
        <w:t xml:space="preserve">                                     "___" ________ 200   г.</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Style w:val="s10"/>
          <w:rFonts w:ascii="Times New Roman" w:hAnsi="Times New Roman" w:cs="Times New Roman"/>
          <w:b/>
          <w:bCs/>
          <w:color w:val="22272F"/>
          <w:sz w:val="17"/>
          <w:szCs w:val="17"/>
        </w:rPr>
        <w:t>Акт</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w:t>
      </w:r>
      <w:r w:rsidRPr="006B3967">
        <w:rPr>
          <w:rStyle w:val="s10"/>
          <w:rFonts w:ascii="Times New Roman" w:hAnsi="Times New Roman" w:cs="Times New Roman"/>
          <w:b/>
          <w:bCs/>
          <w:color w:val="22272F"/>
          <w:sz w:val="17"/>
          <w:szCs w:val="17"/>
        </w:rPr>
        <w:t>межведомственных испытаний опытных образцов (опытной партии)</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переносных (передвижных) ________________________________________________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(вид огнетушителя)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огнетушителей ___________________________________________________________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(обозначение огнетушителя)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_________________________________________________________________________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(место проведения испытаний)</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Приемочная комиссия в составе:</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председателя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заместителя председателя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членов комиссии</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назначенная приказом  генерального  директора  ОАО  "       "  N____   от</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_______  200  г.  на  основании  протокола  приемочных  испытаний опытных</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образцов (образцов опытной партии) переносных (передвижных) огнетушителей</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_________________________________________________________________________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(обозначение огнетушителя)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считает предъявленную  продукцию  выдержавшей межведомственные приемочные</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испытания  и  соответствующей  требованиям  ГОСТ  Р  51057-2001  (ГОСТ  Р</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Style w:val="s11"/>
          <w:rFonts w:ascii="Times New Roman" w:hAnsi="Times New Roman" w:cs="Times New Roman"/>
          <w:color w:val="22272F"/>
          <w:sz w:val="13"/>
          <w:szCs w:val="13"/>
        </w:rPr>
        <w:t>51017-97</w:t>
      </w:r>
      <w:r w:rsidRPr="006B3967">
        <w:rPr>
          <w:rFonts w:ascii="Times New Roman" w:hAnsi="Times New Roman" w:cs="Times New Roman"/>
          <w:color w:val="22272F"/>
          <w:sz w:val="13"/>
          <w:szCs w:val="13"/>
        </w:rPr>
        <w:t>) и ТУ 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Предлагается:</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1. Рекомендовать   переносные  (передвижные)  ______________________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огнетушители _______________ к постановке на серийное производство.</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2. Считать    представленную    техническую,    конструкторскую    и</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эксплуатационную   документацию   на   огнетушители    __________________</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согласованной всеми членами комиссии с присвоением литеры "O_1".</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3. Рекомендовать  в  срок  до  ____200  г.  ОАО  "      "  устранить</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отмеченные комиссией  замечания,  выпустить  первую  промышленную  партию</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___________________   огнетушителей  ___________________  и  провести  их</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квалификационные испытания с представлением соответствующих материалов  в</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ГУГПС и ВНИИПО МЧС России.</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Протокол приемочных испытаний от "__" _____ 200   года прилагается и</w:t>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является неотъемлемой частью настоящего акта.</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HTML"/>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t xml:space="preserve">     Члены комиссии:</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Приложение 10</w:t>
      </w:r>
    </w:p>
    <w:p w:rsidR="006B3967" w:rsidRPr="006B3967" w:rsidRDefault="006B3967" w:rsidP="006B3967">
      <w:pPr>
        <w:pStyle w:val="s1"/>
        <w:shd w:val="clear" w:color="auto" w:fill="FFFFFF"/>
        <w:spacing w:before="0" w:beforeAutospacing="0" w:after="0" w:afterAutospacing="0"/>
        <w:ind w:firstLine="680"/>
        <w:jc w:val="right"/>
        <w:rPr>
          <w:color w:val="464C55"/>
          <w:sz w:val="17"/>
          <w:szCs w:val="17"/>
        </w:rPr>
      </w:pPr>
      <w:r w:rsidRPr="006B3967">
        <w:rPr>
          <w:rStyle w:val="s10"/>
          <w:b/>
          <w:bCs/>
          <w:color w:val="22272F"/>
          <w:sz w:val="17"/>
          <w:szCs w:val="17"/>
        </w:rPr>
        <w:t>(рекомендуемое)</w:t>
      </w:r>
    </w:p>
    <w:p w:rsidR="006B3967" w:rsidRPr="006B3967" w:rsidRDefault="006B3967" w:rsidP="006B3967">
      <w:pPr>
        <w:shd w:val="clear" w:color="auto" w:fill="FFFFFF"/>
        <w:rPr>
          <w:rFonts w:ascii="Times New Roman" w:hAnsi="Times New Roman" w:cs="Times New Roman"/>
          <w:color w:val="22272F"/>
          <w:sz w:val="13"/>
          <w:szCs w:val="13"/>
        </w:rPr>
      </w:pPr>
      <w:r w:rsidRPr="006B3967">
        <w:rPr>
          <w:rFonts w:ascii="Times New Roman" w:hAnsi="Times New Roman" w:cs="Times New Roman"/>
          <w:color w:val="22272F"/>
          <w:sz w:val="13"/>
          <w:szCs w:val="13"/>
        </w:rPr>
        <w:br/>
      </w:r>
    </w:p>
    <w:p w:rsidR="006B3967" w:rsidRPr="006B3967" w:rsidRDefault="006B3967" w:rsidP="006B3967">
      <w:pPr>
        <w:pStyle w:val="s3"/>
        <w:shd w:val="clear" w:color="auto" w:fill="FFFFFF"/>
        <w:spacing w:before="0" w:beforeAutospacing="0" w:after="0" w:afterAutospacing="0"/>
        <w:jc w:val="center"/>
        <w:rPr>
          <w:b/>
          <w:bCs/>
          <w:color w:val="22272F"/>
          <w:sz w:val="22"/>
          <w:szCs w:val="22"/>
        </w:rPr>
      </w:pPr>
      <w:r w:rsidRPr="006B3967">
        <w:rPr>
          <w:b/>
          <w:bCs/>
          <w:color w:val="22272F"/>
          <w:sz w:val="22"/>
          <w:szCs w:val="22"/>
        </w:rPr>
        <w:t>Перечень</w:t>
      </w:r>
      <w:r w:rsidRPr="006B3967">
        <w:rPr>
          <w:b/>
          <w:bCs/>
          <w:color w:val="22272F"/>
          <w:sz w:val="22"/>
          <w:szCs w:val="22"/>
        </w:rPr>
        <w:br/>
        <w:t>оборудования и средств измерений, используемых при сертификационных испытаниях огнетушителей</w:t>
      </w:r>
    </w:p>
    <w:p w:rsidR="006B3967" w:rsidRPr="006B3967" w:rsidRDefault="006B3967" w:rsidP="006B3967">
      <w:pPr>
        <w:shd w:val="clear" w:color="auto" w:fill="FFFFFF"/>
        <w:rPr>
          <w:rFonts w:ascii="Times New Roman" w:hAnsi="Times New Roman" w:cs="Times New Roman"/>
          <w:color w:val="22272F"/>
          <w:sz w:val="13"/>
          <w:szCs w:val="13"/>
        </w:rPr>
      </w:pPr>
    </w:p>
    <w:tbl>
      <w:tblPr>
        <w:tblW w:w="636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50"/>
        <w:gridCol w:w="2406"/>
        <w:gridCol w:w="2406"/>
      </w:tblGrid>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Наименование</w:t>
            </w:r>
            <w:r w:rsidRPr="006B3967">
              <w:rPr>
                <w:rFonts w:ascii="Times New Roman" w:hAnsi="Times New Roman" w:cs="Times New Roman"/>
              </w:rPr>
              <w:br/>
              <w:t>оборудования</w:t>
            </w:r>
            <w:r w:rsidRPr="006B3967">
              <w:rPr>
                <w:rFonts w:ascii="Times New Roman" w:hAnsi="Times New Roman" w:cs="Times New Roman"/>
              </w:rPr>
              <w:br/>
              <w:t>или средства</w:t>
            </w:r>
            <w:r w:rsidRPr="006B3967">
              <w:rPr>
                <w:rFonts w:ascii="Times New Roman" w:hAnsi="Times New Roman" w:cs="Times New Roman"/>
              </w:rPr>
              <w:br/>
              <w:t>измерения</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Назначение оборудования или</w:t>
            </w:r>
            <w:r w:rsidRPr="006B3967">
              <w:rPr>
                <w:rFonts w:ascii="Times New Roman" w:hAnsi="Times New Roman" w:cs="Times New Roman"/>
              </w:rPr>
              <w:br/>
              <w:t>средства измерения</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jc w:val="center"/>
              <w:rPr>
                <w:rFonts w:ascii="Times New Roman" w:hAnsi="Times New Roman" w:cs="Times New Roman"/>
                <w:sz w:val="24"/>
                <w:szCs w:val="24"/>
              </w:rPr>
            </w:pPr>
            <w:r w:rsidRPr="006B3967">
              <w:rPr>
                <w:rFonts w:ascii="Times New Roman" w:hAnsi="Times New Roman" w:cs="Times New Roman"/>
              </w:rPr>
              <w:t>Метрологическая</w:t>
            </w:r>
            <w:r w:rsidRPr="006B3967">
              <w:rPr>
                <w:rFonts w:ascii="Times New Roman" w:hAnsi="Times New Roman" w:cs="Times New Roman"/>
              </w:rPr>
              <w:br/>
              <w:t>характеристика оборудования</w:t>
            </w:r>
            <w:r w:rsidRPr="006B3967">
              <w:rPr>
                <w:rFonts w:ascii="Times New Roman" w:hAnsi="Times New Roman" w:cs="Times New Roman"/>
              </w:rPr>
              <w:br/>
              <w:t>или средства измерения</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Весы</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Определение массы ОТВ,</w:t>
            </w:r>
            <w:r w:rsidRPr="006B3967">
              <w:rPr>
                <w:rFonts w:ascii="Times New Roman" w:hAnsi="Times New Roman" w:cs="Times New Roman"/>
              </w:rPr>
              <w:br/>
              <w:t>остатка ОТВ и огнетушителя</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Предел взвешивания:</w:t>
            </w:r>
            <w:r w:rsidRPr="006B3967">
              <w:rPr>
                <w:rFonts w:ascii="Times New Roman" w:hAnsi="Times New Roman" w:cs="Times New Roman"/>
              </w:rPr>
              <w:br/>
              <w:t>для испытания переносных</w:t>
            </w:r>
            <w:r w:rsidRPr="006B3967">
              <w:rPr>
                <w:rFonts w:ascii="Times New Roman" w:hAnsi="Times New Roman" w:cs="Times New Roman"/>
              </w:rPr>
              <w:br/>
              <w:t>огнетушителей - не менее 15</w:t>
            </w:r>
            <w:r w:rsidRPr="006B3967">
              <w:rPr>
                <w:rFonts w:ascii="Times New Roman" w:hAnsi="Times New Roman" w:cs="Times New Roman"/>
              </w:rPr>
              <w:br/>
              <w:t>кг, цена деления 0,05 кг;</w:t>
            </w:r>
            <w:r w:rsidRPr="006B3967">
              <w:rPr>
                <w:rFonts w:ascii="Times New Roman" w:hAnsi="Times New Roman" w:cs="Times New Roman"/>
              </w:rPr>
              <w:br/>
              <w:t>для испытания передвижных</w:t>
            </w:r>
            <w:r w:rsidRPr="006B3967">
              <w:rPr>
                <w:rFonts w:ascii="Times New Roman" w:hAnsi="Times New Roman" w:cs="Times New Roman"/>
              </w:rPr>
              <w:br/>
              <w:t>огнетушителей - до 500 кг,</w:t>
            </w:r>
            <w:r w:rsidRPr="006B3967">
              <w:rPr>
                <w:rFonts w:ascii="Times New Roman" w:hAnsi="Times New Roman" w:cs="Times New Roman"/>
              </w:rPr>
              <w:br/>
              <w:t>цена деления 0,2 кг</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Линейка</w:t>
            </w:r>
            <w:r w:rsidRPr="006B3967">
              <w:rPr>
                <w:rFonts w:ascii="Times New Roman" w:hAnsi="Times New Roman" w:cs="Times New Roman"/>
              </w:rPr>
              <w:br/>
              <w:t>металлическая</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Измерение размеров</w:t>
            </w:r>
            <w:r w:rsidRPr="006B3967">
              <w:rPr>
                <w:rFonts w:ascii="Times New Roman" w:hAnsi="Times New Roman" w:cs="Times New Roman"/>
              </w:rPr>
              <w:br/>
              <w:t>огнетушителя и высоты</w:t>
            </w:r>
            <w:r w:rsidRPr="006B3967">
              <w:rPr>
                <w:rFonts w:ascii="Times New Roman" w:hAnsi="Times New Roman" w:cs="Times New Roman"/>
              </w:rPr>
              <w:br/>
              <w:t>подъема груза</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Цена деления 1 мм</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Рулетка</w:t>
            </w:r>
            <w:r w:rsidRPr="006B3967">
              <w:rPr>
                <w:rFonts w:ascii="Times New Roman" w:hAnsi="Times New Roman" w:cs="Times New Roman"/>
              </w:rPr>
              <w:br/>
              <w:t>металлическая</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Измерение длины струи ОТВ</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Цена деления 1 мм</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Секундомер</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Измерение продолжительности</w:t>
            </w:r>
            <w:r w:rsidRPr="006B3967">
              <w:rPr>
                <w:rFonts w:ascii="Times New Roman" w:hAnsi="Times New Roman" w:cs="Times New Roman"/>
              </w:rPr>
              <w:br/>
              <w:t>приведения в действие</w:t>
            </w:r>
            <w:r w:rsidRPr="006B3967">
              <w:rPr>
                <w:rFonts w:ascii="Times New Roman" w:hAnsi="Times New Roman" w:cs="Times New Roman"/>
              </w:rPr>
              <w:br/>
              <w:t>огнетушителя,</w:t>
            </w:r>
            <w:r w:rsidRPr="006B3967">
              <w:rPr>
                <w:rFonts w:ascii="Times New Roman" w:hAnsi="Times New Roman" w:cs="Times New Roman"/>
              </w:rPr>
              <w:br/>
              <w:t>продолжительности подачи</w:t>
            </w:r>
            <w:r w:rsidRPr="006B3967">
              <w:rPr>
                <w:rFonts w:ascii="Times New Roman" w:hAnsi="Times New Roman" w:cs="Times New Roman"/>
              </w:rPr>
              <w:br/>
              <w:t>ОТВ</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Цена деления 0,2 с</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Динамометр</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Измерение эргономических</w:t>
            </w:r>
            <w:r w:rsidRPr="006B3967">
              <w:rPr>
                <w:rFonts w:ascii="Times New Roman" w:hAnsi="Times New Roman" w:cs="Times New Roman"/>
              </w:rPr>
              <w:br/>
              <w:t>параметров огнетушителя</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Предел измерения не менее</w:t>
            </w:r>
            <w:r w:rsidRPr="006B3967">
              <w:rPr>
                <w:rFonts w:ascii="Times New Roman" w:hAnsi="Times New Roman" w:cs="Times New Roman"/>
              </w:rPr>
              <w:br/>
              <w:t>200 Н, цена деления 2 Н (для</w:t>
            </w:r>
            <w:r w:rsidRPr="006B3967">
              <w:rPr>
                <w:rFonts w:ascii="Times New Roman" w:hAnsi="Times New Roman" w:cs="Times New Roman"/>
              </w:rPr>
              <w:br/>
              <w:t>переносных огнетушителей);</w:t>
            </w:r>
            <w:r w:rsidRPr="006B3967">
              <w:rPr>
                <w:rFonts w:ascii="Times New Roman" w:hAnsi="Times New Roman" w:cs="Times New Roman"/>
              </w:rPr>
              <w:br/>
              <w:t>предел измерения не менее</w:t>
            </w:r>
            <w:r w:rsidRPr="006B3967">
              <w:rPr>
                <w:rFonts w:ascii="Times New Roman" w:hAnsi="Times New Roman" w:cs="Times New Roman"/>
              </w:rPr>
              <w:br/>
              <w:t>500 Н, цена деления 5 Н (для</w:t>
            </w:r>
            <w:r w:rsidRPr="006B3967">
              <w:rPr>
                <w:rFonts w:ascii="Times New Roman" w:hAnsi="Times New Roman" w:cs="Times New Roman"/>
              </w:rPr>
              <w:br/>
              <w:t>передвижных огнетушителей)</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Анемометр</w:t>
            </w:r>
            <w:r w:rsidRPr="006B3967">
              <w:rPr>
                <w:rFonts w:ascii="Times New Roman" w:hAnsi="Times New Roman" w:cs="Times New Roman"/>
              </w:rPr>
              <w:br/>
              <w:t>крыльчатый</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Измерение скорости воздуха</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Предел измерения до 5 м/с</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Манометр</w:t>
            </w:r>
            <w:r w:rsidRPr="006B3967">
              <w:rPr>
                <w:rFonts w:ascii="Times New Roman" w:hAnsi="Times New Roman" w:cs="Times New Roman"/>
              </w:rPr>
              <w:br/>
              <w:t>технический</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Измерение рабочего давления</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Класс точности не ниже 1,5</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Термометр</w:t>
            </w:r>
            <w:r w:rsidRPr="006B3967">
              <w:rPr>
                <w:rFonts w:ascii="Times New Roman" w:hAnsi="Times New Roman" w:cs="Times New Roman"/>
              </w:rPr>
              <w:br/>
              <w:t>лабораторный</w:t>
            </w:r>
            <w:r w:rsidRPr="006B3967">
              <w:rPr>
                <w:rFonts w:ascii="Times New Roman" w:hAnsi="Times New Roman" w:cs="Times New Roman"/>
              </w:rPr>
              <w:br/>
              <w:t>шкальный</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Контроль температуры</w:t>
            </w:r>
            <w:r w:rsidRPr="006B3967">
              <w:rPr>
                <w:rFonts w:ascii="Times New Roman" w:hAnsi="Times New Roman" w:cs="Times New Roman"/>
              </w:rPr>
              <w:br/>
              <w:t>окружающего воздуха</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Цена деления 1°С</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Груз</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Проверка прочности головки</w:t>
            </w:r>
            <w:r w:rsidRPr="006B3967">
              <w:rPr>
                <w:rFonts w:ascii="Times New Roman" w:hAnsi="Times New Roman" w:cs="Times New Roman"/>
              </w:rPr>
              <w:br/>
              <w:t>огнетушителя при</w:t>
            </w:r>
            <w:r w:rsidRPr="006B3967">
              <w:rPr>
                <w:rFonts w:ascii="Times New Roman" w:hAnsi="Times New Roman" w:cs="Times New Roman"/>
              </w:rPr>
              <w:br/>
              <w:t>воздействии ударной</w:t>
            </w:r>
            <w:r w:rsidRPr="006B3967">
              <w:rPr>
                <w:rFonts w:ascii="Times New Roman" w:hAnsi="Times New Roman" w:cs="Times New Roman"/>
              </w:rPr>
              <w:br/>
              <w:t>нагрузки</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Масса груза 4 кг, диаметр 75</w:t>
            </w:r>
            <w:r w:rsidRPr="006B3967">
              <w:rPr>
                <w:rFonts w:ascii="Times New Roman" w:hAnsi="Times New Roman" w:cs="Times New Roman"/>
              </w:rPr>
              <w:br/>
              <w:t>мм</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Грузы</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Определение эргономических</w:t>
            </w:r>
            <w:r w:rsidRPr="006B3967">
              <w:rPr>
                <w:rFonts w:ascii="Times New Roman" w:hAnsi="Times New Roman" w:cs="Times New Roman"/>
              </w:rPr>
              <w:br/>
              <w:t>параметров</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Для переносных</w:t>
            </w:r>
            <w:r w:rsidRPr="006B3967">
              <w:rPr>
                <w:rFonts w:ascii="Times New Roman" w:hAnsi="Times New Roman" w:cs="Times New Roman"/>
              </w:rPr>
              <w:br/>
              <w:t>огнетушителей:</w:t>
            </w:r>
            <w:r w:rsidRPr="006B3967">
              <w:rPr>
                <w:rFonts w:ascii="Times New Roman" w:hAnsi="Times New Roman" w:cs="Times New Roman"/>
              </w:rPr>
              <w:br/>
              <w:t>масса груза 4 кг,</w:t>
            </w:r>
            <w:r w:rsidRPr="006B3967">
              <w:rPr>
                <w:rFonts w:ascii="Times New Roman" w:hAnsi="Times New Roman" w:cs="Times New Roman"/>
              </w:rPr>
              <w:br/>
              <w:t>диаметр 75 мм;</w:t>
            </w:r>
            <w:r w:rsidRPr="006B3967">
              <w:rPr>
                <w:rFonts w:ascii="Times New Roman" w:hAnsi="Times New Roman" w:cs="Times New Roman"/>
              </w:rPr>
              <w:br/>
              <w:t>для передвижных</w:t>
            </w:r>
            <w:r w:rsidRPr="006B3967">
              <w:rPr>
                <w:rFonts w:ascii="Times New Roman" w:hAnsi="Times New Roman" w:cs="Times New Roman"/>
              </w:rPr>
              <w:br/>
              <w:t>огнетушителей:</w:t>
            </w:r>
            <w:r w:rsidRPr="006B3967">
              <w:rPr>
                <w:rFonts w:ascii="Times New Roman" w:hAnsi="Times New Roman" w:cs="Times New Roman"/>
              </w:rPr>
              <w:br/>
              <w:t>масса груза 6 кг,</w:t>
            </w:r>
            <w:r w:rsidRPr="006B3967">
              <w:rPr>
                <w:rFonts w:ascii="Times New Roman" w:hAnsi="Times New Roman" w:cs="Times New Roman"/>
              </w:rPr>
              <w:br/>
            </w:r>
            <w:r w:rsidRPr="006B3967">
              <w:rPr>
                <w:rFonts w:ascii="Times New Roman" w:hAnsi="Times New Roman" w:cs="Times New Roman"/>
              </w:rPr>
              <w:lastRenderedPageBreak/>
              <w:t>диаметр 75 мм</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lastRenderedPageBreak/>
              <w:t>Модельные очаги</w:t>
            </w:r>
            <w:r w:rsidRPr="006B3967">
              <w:rPr>
                <w:rFonts w:ascii="Times New Roman" w:hAnsi="Times New Roman" w:cs="Times New Roman"/>
              </w:rPr>
              <w:br/>
              <w:t>пожара:</w:t>
            </w:r>
            <w:r w:rsidRPr="006B3967">
              <w:rPr>
                <w:rFonts w:ascii="Times New Roman" w:hAnsi="Times New Roman" w:cs="Times New Roman"/>
              </w:rPr>
              <w:br/>
              <w:t>класса А</w:t>
            </w:r>
          </w:p>
        </w:tc>
        <w:tc>
          <w:tcPr>
            <w:tcW w:w="19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Определение огнетушащей</w:t>
            </w:r>
            <w:r w:rsidRPr="006B3967">
              <w:rPr>
                <w:rFonts w:ascii="Times New Roman" w:hAnsi="Times New Roman" w:cs="Times New Roman"/>
              </w:rPr>
              <w:br/>
              <w:t>способности огнетушителей</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0,1А - 20А (приложение В</w:t>
            </w:r>
            <w:r w:rsidRPr="006B3967">
              <w:rPr>
                <w:rFonts w:ascii="Times New Roman" w:hAnsi="Times New Roman" w:cs="Times New Roman"/>
              </w:rPr>
              <w:br/>
              <w:t>ГОСТ Р 51057 и приложение А</w:t>
            </w:r>
            <w:r w:rsidRPr="006B3967">
              <w:rPr>
                <w:rFonts w:ascii="Times New Roman" w:hAnsi="Times New Roman" w:cs="Times New Roman"/>
              </w:rPr>
              <w:br/>
              <w:t>ГОСТ Р 51017)</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класса В</w:t>
            </w:r>
          </w:p>
        </w:tc>
        <w:tc>
          <w:tcPr>
            <w:tcW w:w="0" w:type="auto"/>
            <w:vMerge/>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1В - 233В (приложение В ГОСТ</w:t>
            </w:r>
            <w:r w:rsidRPr="006B3967">
              <w:rPr>
                <w:rFonts w:ascii="Times New Roman" w:hAnsi="Times New Roman" w:cs="Times New Roman"/>
              </w:rPr>
              <w:br/>
            </w:r>
            <w:r w:rsidRPr="006B3967">
              <w:rPr>
                <w:rStyle w:val="s11"/>
                <w:rFonts w:ascii="Times New Roman" w:hAnsi="Times New Roman" w:cs="Times New Roman"/>
              </w:rPr>
              <w:t>Р 51057</w:t>
            </w:r>
            <w:r w:rsidRPr="006B3967">
              <w:rPr>
                <w:rFonts w:ascii="Times New Roman" w:hAnsi="Times New Roman" w:cs="Times New Roman"/>
              </w:rPr>
              <w:t> и приложение А ГОСТ</w:t>
            </w:r>
            <w:r w:rsidRPr="006B3967">
              <w:rPr>
                <w:rFonts w:ascii="Times New Roman" w:hAnsi="Times New Roman" w:cs="Times New Roman"/>
              </w:rPr>
              <w:br/>
            </w:r>
            <w:r w:rsidRPr="006B3967">
              <w:rPr>
                <w:rStyle w:val="s11"/>
                <w:rFonts w:ascii="Times New Roman" w:hAnsi="Times New Roman" w:cs="Times New Roman"/>
              </w:rPr>
              <w:t>Р 51017</w:t>
            </w:r>
            <w:r w:rsidRPr="006B3967">
              <w:rPr>
                <w:rFonts w:ascii="Times New Roman" w:hAnsi="Times New Roman" w:cs="Times New Roman"/>
              </w:rPr>
              <w:t>)</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Цилиндр мерный</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Определение вместимости</w:t>
            </w:r>
            <w:r w:rsidRPr="006B3967">
              <w:rPr>
                <w:rFonts w:ascii="Times New Roman" w:hAnsi="Times New Roman" w:cs="Times New Roman"/>
              </w:rPr>
              <w:br/>
              <w:t>корпуса огнетушителя</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Объем 2 дм3, цена деления</w:t>
            </w:r>
            <w:r w:rsidRPr="006B3967">
              <w:rPr>
                <w:rFonts w:ascii="Times New Roman" w:hAnsi="Times New Roman" w:cs="Times New Roman"/>
              </w:rPr>
              <w:br/>
              <w:t>0,02 дм3</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Мерная емкость</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Определение значения</w:t>
            </w:r>
            <w:r w:rsidRPr="006B3967">
              <w:rPr>
                <w:rFonts w:ascii="Times New Roman" w:hAnsi="Times New Roman" w:cs="Times New Roman"/>
              </w:rPr>
              <w:br/>
              <w:t>кратности пены</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Объем емкости 50 дм3, цена</w:t>
            </w:r>
            <w:r w:rsidRPr="006B3967">
              <w:rPr>
                <w:rFonts w:ascii="Times New Roman" w:hAnsi="Times New Roman" w:cs="Times New Roman"/>
              </w:rPr>
              <w:br/>
              <w:t>деления 10 дм3</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Камера тепла и</w:t>
            </w:r>
            <w:r w:rsidRPr="006B3967">
              <w:rPr>
                <w:rFonts w:ascii="Times New Roman" w:hAnsi="Times New Roman" w:cs="Times New Roman"/>
              </w:rPr>
              <w:br/>
              <w:t>холода</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Проверка работоспособности</w:t>
            </w:r>
            <w:r w:rsidRPr="006B3967">
              <w:rPr>
                <w:rFonts w:ascii="Times New Roman" w:hAnsi="Times New Roman" w:cs="Times New Roman"/>
              </w:rPr>
              <w:br/>
              <w:t>огнетушителей в диапазоне</w:t>
            </w:r>
            <w:r w:rsidRPr="006B3967">
              <w:rPr>
                <w:rFonts w:ascii="Times New Roman" w:hAnsi="Times New Roman" w:cs="Times New Roman"/>
              </w:rPr>
              <w:br/>
              <w:t>рабочих температур</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Воспроизведение температур в</w:t>
            </w:r>
            <w:r w:rsidRPr="006B3967">
              <w:rPr>
                <w:rFonts w:ascii="Times New Roman" w:hAnsi="Times New Roman" w:cs="Times New Roman"/>
              </w:rPr>
              <w:br/>
              <w:t>диапазоне от минус 60°С до</w:t>
            </w:r>
            <w:r w:rsidRPr="006B3967">
              <w:rPr>
                <w:rFonts w:ascii="Times New Roman" w:hAnsi="Times New Roman" w:cs="Times New Roman"/>
              </w:rPr>
              <w:br/>
              <w:t>60°С.</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Влагомер</w:t>
            </w:r>
            <w:r w:rsidRPr="006B3967">
              <w:rPr>
                <w:rFonts w:ascii="Times New Roman" w:hAnsi="Times New Roman" w:cs="Times New Roman"/>
              </w:rPr>
              <w:br/>
              <w:t>пиломатериалов</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Измерение влажности брусков</w:t>
            </w:r>
            <w:r w:rsidRPr="006B3967">
              <w:rPr>
                <w:rFonts w:ascii="Times New Roman" w:hAnsi="Times New Roman" w:cs="Times New Roman"/>
              </w:rPr>
              <w:br/>
              <w:t>модельного очага пожара</w:t>
            </w:r>
            <w:r w:rsidRPr="006B3967">
              <w:rPr>
                <w:rFonts w:ascii="Times New Roman" w:hAnsi="Times New Roman" w:cs="Times New Roman"/>
              </w:rPr>
              <w:br/>
              <w:t>класса А</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Диапазон измерения влажности</w:t>
            </w:r>
            <w:r w:rsidRPr="006B3967">
              <w:rPr>
                <w:rFonts w:ascii="Times New Roman" w:hAnsi="Times New Roman" w:cs="Times New Roman"/>
              </w:rPr>
              <w:br/>
              <w:t>- от 6 до 30%, цена деления</w:t>
            </w:r>
            <w:r w:rsidRPr="006B3967">
              <w:rPr>
                <w:rFonts w:ascii="Times New Roman" w:hAnsi="Times New Roman" w:cs="Times New Roman"/>
              </w:rPr>
              <w:br/>
              <w:t>0,1%</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Вибростенд</w:t>
            </w:r>
            <w:r w:rsidRPr="006B3967">
              <w:rPr>
                <w:rFonts w:ascii="Times New Roman" w:hAnsi="Times New Roman" w:cs="Times New Roman"/>
              </w:rPr>
              <w:br/>
              <w:t>испытательный</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Проверка прочности</w:t>
            </w:r>
            <w:r w:rsidRPr="006B3967">
              <w:rPr>
                <w:rFonts w:ascii="Times New Roman" w:hAnsi="Times New Roman" w:cs="Times New Roman"/>
              </w:rPr>
              <w:br/>
              <w:t>огнетушителя при</w:t>
            </w:r>
            <w:r w:rsidRPr="006B3967">
              <w:rPr>
                <w:rFonts w:ascii="Times New Roman" w:hAnsi="Times New Roman" w:cs="Times New Roman"/>
              </w:rPr>
              <w:br/>
              <w:t>воздействии вибрации</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Частота вибрации 40 Гц,</w:t>
            </w:r>
            <w:r w:rsidRPr="006B3967">
              <w:rPr>
                <w:rFonts w:ascii="Times New Roman" w:hAnsi="Times New Roman" w:cs="Times New Roman"/>
              </w:rPr>
              <w:br/>
              <w:t>амплитуда колебаний (0,25</w:t>
            </w:r>
            <w:r w:rsidRPr="006B3967">
              <w:rPr>
                <w:rFonts w:ascii="Times New Roman" w:hAnsi="Times New Roman" w:cs="Times New Roman"/>
              </w:rPr>
              <w:br/>
              <w:t>+-0,03) мм</w:t>
            </w:r>
          </w:p>
        </w:tc>
      </w:tr>
      <w:tr w:rsidR="006B3967" w:rsidRPr="006B3967" w:rsidTr="006B3967">
        <w:tc>
          <w:tcPr>
            <w:tcW w:w="110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Комплект грузов</w:t>
            </w:r>
          </w:p>
        </w:tc>
        <w:tc>
          <w:tcPr>
            <w:tcW w:w="19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Определение прочности ручки</w:t>
            </w:r>
            <w:r w:rsidRPr="006B3967">
              <w:rPr>
                <w:rFonts w:ascii="Times New Roman" w:hAnsi="Times New Roman" w:cs="Times New Roman"/>
              </w:rPr>
              <w:br/>
              <w:t>для переноски огнетушителя</w:t>
            </w:r>
            <w:r w:rsidRPr="006B3967">
              <w:rPr>
                <w:rFonts w:ascii="Times New Roman" w:hAnsi="Times New Roman" w:cs="Times New Roman"/>
              </w:rPr>
              <w:br/>
              <w:t>и кронштейна для его</w:t>
            </w:r>
            <w:r w:rsidRPr="006B3967">
              <w:rPr>
                <w:rFonts w:ascii="Times New Roman" w:hAnsi="Times New Roman" w:cs="Times New Roman"/>
              </w:rPr>
              <w:br/>
              <w:t>установки</w:t>
            </w:r>
          </w:p>
        </w:tc>
        <w:tc>
          <w:tcPr>
            <w:tcW w:w="2050" w:type="pct"/>
            <w:tcBorders>
              <w:top w:val="outset" w:sz="6" w:space="0" w:color="auto"/>
              <w:left w:val="outset" w:sz="6" w:space="0" w:color="auto"/>
              <w:bottom w:val="outset" w:sz="6" w:space="0" w:color="auto"/>
              <w:right w:val="outset" w:sz="6" w:space="0" w:color="auto"/>
            </w:tcBorders>
            <w:shd w:val="clear" w:color="auto" w:fill="FFFFFF"/>
            <w:hideMark/>
          </w:tcPr>
          <w:p w:rsidR="006B3967" w:rsidRPr="006B3967" w:rsidRDefault="006B3967">
            <w:pPr>
              <w:rPr>
                <w:rFonts w:ascii="Times New Roman" w:hAnsi="Times New Roman" w:cs="Times New Roman"/>
                <w:sz w:val="24"/>
                <w:szCs w:val="24"/>
              </w:rPr>
            </w:pPr>
            <w:r w:rsidRPr="006B3967">
              <w:rPr>
                <w:rFonts w:ascii="Times New Roman" w:hAnsi="Times New Roman" w:cs="Times New Roman"/>
              </w:rPr>
              <w:t>Общая масса комплекта грузов</w:t>
            </w:r>
            <w:r w:rsidRPr="006B3967">
              <w:rPr>
                <w:rFonts w:ascii="Times New Roman" w:hAnsi="Times New Roman" w:cs="Times New Roman"/>
              </w:rPr>
              <w:br/>
              <w:t>100 кг</w:t>
            </w:r>
          </w:p>
        </w:tc>
      </w:tr>
    </w:tbl>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3"/>
        <w:shd w:val="clear" w:color="auto" w:fill="FFFFFF"/>
        <w:spacing w:before="0" w:beforeAutospacing="0" w:after="215" w:afterAutospacing="0"/>
        <w:jc w:val="center"/>
        <w:rPr>
          <w:b/>
          <w:bCs/>
          <w:color w:val="22272F"/>
          <w:sz w:val="22"/>
          <w:szCs w:val="22"/>
        </w:rPr>
      </w:pPr>
      <w:r w:rsidRPr="006B3967">
        <w:rPr>
          <w:b/>
          <w:bCs/>
          <w:color w:val="22272F"/>
          <w:sz w:val="22"/>
          <w:szCs w:val="22"/>
        </w:rPr>
        <w:t>Литература</w:t>
      </w:r>
    </w:p>
    <w:p w:rsidR="006B3967" w:rsidRPr="006B3967" w:rsidRDefault="006B3967" w:rsidP="006B3967">
      <w:pPr>
        <w:shd w:val="clear" w:color="auto" w:fill="FFFFFF"/>
        <w:rPr>
          <w:rFonts w:ascii="Times New Roman" w:hAnsi="Times New Roman" w:cs="Times New Roman"/>
          <w:color w:val="22272F"/>
          <w:sz w:val="13"/>
          <w:szCs w:val="13"/>
        </w:rPr>
      </w:pP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1. Методические рекомендации о порядке разработки и постановки на производство пожарно-технической продукции. - М.: ГУГПС МВД России, 1999 - 17 с.</w:t>
      </w:r>
    </w:p>
    <w:p w:rsidR="006B3967" w:rsidRPr="006B3967" w:rsidRDefault="006B3967" w:rsidP="006B3967">
      <w:pPr>
        <w:pStyle w:val="s1"/>
        <w:shd w:val="clear" w:color="auto" w:fill="FFFFFF"/>
        <w:spacing w:before="0" w:beforeAutospacing="0" w:after="215" w:afterAutospacing="0"/>
        <w:rPr>
          <w:color w:val="464C55"/>
          <w:sz w:val="17"/>
          <w:szCs w:val="17"/>
        </w:rPr>
      </w:pPr>
      <w:r w:rsidRPr="006B3967">
        <w:rPr>
          <w:color w:val="464C55"/>
          <w:sz w:val="17"/>
          <w:szCs w:val="17"/>
        </w:rPr>
        <w:t>2. Система сертификации в области пожарной безопасности: Сб. нормативных документов / Вып.1. - М.: ВНИИПО, 1998 - 165 с.</w:t>
      </w:r>
    </w:p>
    <w:p w:rsidR="006B3967" w:rsidRPr="006B3967" w:rsidRDefault="006B3967" w:rsidP="006B3967">
      <w:pPr>
        <w:pStyle w:val="formattext"/>
        <w:shd w:val="clear" w:color="auto" w:fill="FFFFFF"/>
        <w:spacing w:before="0" w:beforeAutospacing="0" w:after="0" w:afterAutospacing="0" w:line="226" w:lineRule="atLeast"/>
        <w:textAlignment w:val="baseline"/>
        <w:rPr>
          <w:color w:val="2D2D2D"/>
          <w:sz w:val="15"/>
          <w:szCs w:val="15"/>
        </w:rPr>
      </w:pPr>
      <w:r w:rsidRPr="006B3967">
        <w:rPr>
          <w:color w:val="2D2D2D"/>
          <w:sz w:val="15"/>
          <w:szCs w:val="15"/>
        </w:rPr>
        <w:lastRenderedPageBreak/>
        <w:br/>
      </w:r>
    </w:p>
    <w:sectPr w:rsidR="006B3967" w:rsidRPr="006B3967"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201D8A"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00B568B"/>
    <w:multiLevelType w:val="multilevel"/>
    <w:tmpl w:val="D728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CE6694"/>
    <w:multiLevelType w:val="multilevel"/>
    <w:tmpl w:val="2218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50541B"/>
    <w:multiLevelType w:val="multilevel"/>
    <w:tmpl w:val="9EC6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3E7376E"/>
    <w:multiLevelType w:val="multilevel"/>
    <w:tmpl w:val="56EE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E54F23"/>
    <w:multiLevelType w:val="multilevel"/>
    <w:tmpl w:val="6EA0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0A034D"/>
    <w:multiLevelType w:val="multilevel"/>
    <w:tmpl w:val="A592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600A85"/>
    <w:multiLevelType w:val="multilevel"/>
    <w:tmpl w:val="6560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136A62"/>
    <w:multiLevelType w:val="multilevel"/>
    <w:tmpl w:val="EECC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7C3D48"/>
    <w:multiLevelType w:val="multilevel"/>
    <w:tmpl w:val="49FA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BA030F"/>
    <w:multiLevelType w:val="multilevel"/>
    <w:tmpl w:val="2844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423072"/>
    <w:multiLevelType w:val="multilevel"/>
    <w:tmpl w:val="68C0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E04A75"/>
    <w:multiLevelType w:val="multilevel"/>
    <w:tmpl w:val="64DCB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505208"/>
    <w:multiLevelType w:val="multilevel"/>
    <w:tmpl w:val="90BA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513C5B"/>
    <w:multiLevelType w:val="multilevel"/>
    <w:tmpl w:val="3BCE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634312"/>
    <w:multiLevelType w:val="multilevel"/>
    <w:tmpl w:val="B8CC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B4443F"/>
    <w:multiLevelType w:val="multilevel"/>
    <w:tmpl w:val="F088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0C7489"/>
    <w:multiLevelType w:val="multilevel"/>
    <w:tmpl w:val="DD12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4"/>
  </w:num>
  <w:num w:numId="3">
    <w:abstractNumId w:val="47"/>
  </w:num>
  <w:num w:numId="4">
    <w:abstractNumId w:val="8"/>
  </w:num>
  <w:num w:numId="5">
    <w:abstractNumId w:val="36"/>
  </w:num>
  <w:num w:numId="6">
    <w:abstractNumId w:val="30"/>
  </w:num>
  <w:num w:numId="7">
    <w:abstractNumId w:val="26"/>
  </w:num>
  <w:num w:numId="8">
    <w:abstractNumId w:val="9"/>
  </w:num>
  <w:num w:numId="9">
    <w:abstractNumId w:val="39"/>
  </w:num>
  <w:num w:numId="10">
    <w:abstractNumId w:val="18"/>
  </w:num>
  <w:num w:numId="11">
    <w:abstractNumId w:val="19"/>
  </w:num>
  <w:num w:numId="12">
    <w:abstractNumId w:val="23"/>
  </w:num>
  <w:num w:numId="13">
    <w:abstractNumId w:val="38"/>
  </w:num>
  <w:num w:numId="14">
    <w:abstractNumId w:val="20"/>
  </w:num>
  <w:num w:numId="15">
    <w:abstractNumId w:val="7"/>
  </w:num>
  <w:num w:numId="16">
    <w:abstractNumId w:val="42"/>
  </w:num>
  <w:num w:numId="17">
    <w:abstractNumId w:val="0"/>
  </w:num>
  <w:num w:numId="18">
    <w:abstractNumId w:val="1"/>
  </w:num>
  <w:num w:numId="19">
    <w:abstractNumId w:val="2"/>
  </w:num>
  <w:num w:numId="20">
    <w:abstractNumId w:val="5"/>
  </w:num>
  <w:num w:numId="21">
    <w:abstractNumId w:val="25"/>
  </w:num>
  <w:num w:numId="22">
    <w:abstractNumId w:val="12"/>
  </w:num>
  <w:num w:numId="23">
    <w:abstractNumId w:val="15"/>
  </w:num>
  <w:num w:numId="24">
    <w:abstractNumId w:val="17"/>
  </w:num>
  <w:num w:numId="25">
    <w:abstractNumId w:val="43"/>
  </w:num>
  <w:num w:numId="26">
    <w:abstractNumId w:val="34"/>
  </w:num>
  <w:num w:numId="27">
    <w:abstractNumId w:val="37"/>
  </w:num>
  <w:num w:numId="28">
    <w:abstractNumId w:val="10"/>
  </w:num>
  <w:num w:numId="29">
    <w:abstractNumId w:val="33"/>
  </w:num>
  <w:num w:numId="30">
    <w:abstractNumId w:val="46"/>
  </w:num>
  <w:num w:numId="31">
    <w:abstractNumId w:val="13"/>
  </w:num>
  <w:num w:numId="32">
    <w:abstractNumId w:val="11"/>
  </w:num>
  <w:num w:numId="33">
    <w:abstractNumId w:val="29"/>
  </w:num>
  <w:num w:numId="34">
    <w:abstractNumId w:val="35"/>
  </w:num>
  <w:num w:numId="35">
    <w:abstractNumId w:val="21"/>
  </w:num>
  <w:num w:numId="36">
    <w:abstractNumId w:val="45"/>
  </w:num>
  <w:num w:numId="37">
    <w:abstractNumId w:val="41"/>
  </w:num>
  <w:num w:numId="38">
    <w:abstractNumId w:val="22"/>
  </w:num>
  <w:num w:numId="39">
    <w:abstractNumId w:val="28"/>
  </w:num>
  <w:num w:numId="40">
    <w:abstractNumId w:val="14"/>
  </w:num>
  <w:num w:numId="41">
    <w:abstractNumId w:val="31"/>
  </w:num>
  <w:num w:numId="42">
    <w:abstractNumId w:val="6"/>
  </w:num>
  <w:num w:numId="43">
    <w:abstractNumId w:val="40"/>
  </w:num>
  <w:num w:numId="44">
    <w:abstractNumId w:val="32"/>
  </w:num>
  <w:num w:numId="45">
    <w:abstractNumId w:val="24"/>
  </w:num>
  <w:num w:numId="46">
    <w:abstractNumId w:val="16"/>
  </w:num>
  <w:num w:numId="47">
    <w:abstractNumId w:val="4"/>
  </w:num>
  <w:num w:numId="48">
    <w:abstractNumId w:val="27"/>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12052"/>
    <w:rsid w:val="00144A40"/>
    <w:rsid w:val="00153F83"/>
    <w:rsid w:val="001741CA"/>
    <w:rsid w:val="00177C25"/>
    <w:rsid w:val="00201D8A"/>
    <w:rsid w:val="002224AF"/>
    <w:rsid w:val="0024605C"/>
    <w:rsid w:val="002D3ACA"/>
    <w:rsid w:val="00313072"/>
    <w:rsid w:val="00362C0C"/>
    <w:rsid w:val="003D53F9"/>
    <w:rsid w:val="003F7A45"/>
    <w:rsid w:val="004025BA"/>
    <w:rsid w:val="00477A04"/>
    <w:rsid w:val="0059308D"/>
    <w:rsid w:val="005D6E61"/>
    <w:rsid w:val="00604B84"/>
    <w:rsid w:val="006B3967"/>
    <w:rsid w:val="006B6B83"/>
    <w:rsid w:val="007214CA"/>
    <w:rsid w:val="007E5D19"/>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partialaccessparagraph">
    <w:name w:val="partialaccess_paragraph"/>
    <w:basedOn w:val="a"/>
    <w:rsid w:val="006B3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tialaccesslinkcaps">
    <w:name w:val="partialaccess_link_caps"/>
    <w:basedOn w:val="a0"/>
    <w:rsid w:val="006B3967"/>
  </w:style>
  <w:style w:type="character" w:customStyle="1" w:styleId="partialaccesslinklow">
    <w:name w:val="partialaccess_link_low"/>
    <w:basedOn w:val="a0"/>
    <w:rsid w:val="006B3967"/>
  </w:style>
  <w:style w:type="paragraph" w:customStyle="1" w:styleId="s1">
    <w:name w:val="s_1"/>
    <w:basedOn w:val="a"/>
    <w:rsid w:val="006B39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B3967"/>
  </w:style>
  <w:style w:type="paragraph" w:customStyle="1" w:styleId="s3">
    <w:name w:val="s_3"/>
    <w:basedOn w:val="a"/>
    <w:rsid w:val="006B3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B3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6B3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B3967"/>
    <w:rPr>
      <w:rFonts w:ascii="Courier New" w:eastAsia="Times New Roman" w:hAnsi="Courier New" w:cs="Courier New"/>
      <w:sz w:val="20"/>
      <w:szCs w:val="20"/>
      <w:lang w:eastAsia="ru-RU"/>
    </w:rPr>
  </w:style>
  <w:style w:type="character" w:customStyle="1" w:styleId="s11">
    <w:name w:val="s_11"/>
    <w:basedOn w:val="a0"/>
    <w:rsid w:val="006B3967"/>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301664491">
      <w:bodyDiv w:val="1"/>
      <w:marLeft w:val="0"/>
      <w:marRight w:val="0"/>
      <w:marTop w:val="0"/>
      <w:marBottom w:val="0"/>
      <w:divBdr>
        <w:top w:val="none" w:sz="0" w:space="0" w:color="auto"/>
        <w:left w:val="none" w:sz="0" w:space="0" w:color="auto"/>
        <w:bottom w:val="none" w:sz="0" w:space="0" w:color="auto"/>
        <w:right w:val="none" w:sz="0" w:space="0" w:color="auto"/>
      </w:divBdr>
      <w:divsChild>
        <w:div w:id="92016096">
          <w:marLeft w:val="0"/>
          <w:marRight w:val="0"/>
          <w:marTop w:val="107"/>
          <w:marBottom w:val="150"/>
          <w:divBdr>
            <w:top w:val="none" w:sz="0" w:space="0" w:color="auto"/>
            <w:left w:val="none" w:sz="0" w:space="0" w:color="auto"/>
            <w:bottom w:val="none" w:sz="0" w:space="0" w:color="auto"/>
            <w:right w:val="none" w:sz="0" w:space="0" w:color="auto"/>
          </w:divBdr>
          <w:divsChild>
            <w:div w:id="1820608019">
              <w:marLeft w:val="11"/>
              <w:marRight w:val="11"/>
              <w:marTop w:val="11"/>
              <w:marBottom w:val="11"/>
              <w:divBdr>
                <w:top w:val="none" w:sz="0" w:space="0" w:color="auto"/>
                <w:left w:val="none" w:sz="0" w:space="0" w:color="auto"/>
                <w:bottom w:val="none" w:sz="0" w:space="0" w:color="auto"/>
                <w:right w:val="none" w:sz="0" w:space="0" w:color="auto"/>
              </w:divBdr>
              <w:divsChild>
                <w:div w:id="1371031289">
                  <w:marLeft w:val="0"/>
                  <w:marRight w:val="0"/>
                  <w:marTop w:val="0"/>
                  <w:marBottom w:val="0"/>
                  <w:divBdr>
                    <w:top w:val="none" w:sz="0" w:space="0" w:color="auto"/>
                    <w:left w:val="none" w:sz="0" w:space="0" w:color="auto"/>
                    <w:bottom w:val="none" w:sz="0" w:space="0" w:color="auto"/>
                    <w:right w:val="none" w:sz="0" w:space="0" w:color="auto"/>
                  </w:divBdr>
                </w:div>
                <w:div w:id="1475105831">
                  <w:marLeft w:val="0"/>
                  <w:marRight w:val="0"/>
                  <w:marTop w:val="0"/>
                  <w:marBottom w:val="0"/>
                  <w:divBdr>
                    <w:top w:val="none" w:sz="0" w:space="0" w:color="auto"/>
                    <w:left w:val="none" w:sz="0" w:space="0" w:color="auto"/>
                    <w:bottom w:val="none" w:sz="0" w:space="0" w:color="auto"/>
                    <w:right w:val="none" w:sz="0" w:space="0" w:color="auto"/>
                  </w:divBdr>
                </w:div>
              </w:divsChild>
            </w:div>
            <w:div w:id="2107070608">
              <w:marLeft w:val="0"/>
              <w:marRight w:val="0"/>
              <w:marTop w:val="0"/>
              <w:marBottom w:val="0"/>
              <w:divBdr>
                <w:top w:val="none" w:sz="0" w:space="0" w:color="auto"/>
                <w:left w:val="none" w:sz="0" w:space="0" w:color="auto"/>
                <w:bottom w:val="none" w:sz="0" w:space="0" w:color="auto"/>
                <w:right w:val="none" w:sz="0" w:space="0" w:color="auto"/>
              </w:divBdr>
              <w:divsChild>
                <w:div w:id="219174364">
                  <w:marLeft w:val="0"/>
                  <w:marRight w:val="0"/>
                  <w:marTop w:val="0"/>
                  <w:marBottom w:val="0"/>
                  <w:divBdr>
                    <w:top w:val="none" w:sz="0" w:space="0" w:color="auto"/>
                    <w:left w:val="none" w:sz="0" w:space="0" w:color="auto"/>
                    <w:bottom w:val="none" w:sz="0" w:space="0" w:color="auto"/>
                    <w:right w:val="none" w:sz="0" w:space="0" w:color="auto"/>
                  </w:divBdr>
                  <w:divsChild>
                    <w:div w:id="909927241">
                      <w:marLeft w:val="0"/>
                      <w:marRight w:val="0"/>
                      <w:marTop w:val="0"/>
                      <w:marBottom w:val="0"/>
                      <w:divBdr>
                        <w:top w:val="none" w:sz="0" w:space="0" w:color="auto"/>
                        <w:left w:val="none" w:sz="0" w:space="0" w:color="auto"/>
                        <w:bottom w:val="none" w:sz="0" w:space="0" w:color="auto"/>
                        <w:right w:val="none" w:sz="0" w:space="0" w:color="auto"/>
                      </w:divBdr>
                      <w:divsChild>
                        <w:div w:id="1696232034">
                          <w:marLeft w:val="5663"/>
                          <w:marRight w:val="0"/>
                          <w:marTop w:val="0"/>
                          <w:marBottom w:val="0"/>
                          <w:divBdr>
                            <w:top w:val="none" w:sz="0" w:space="0" w:color="auto"/>
                            <w:left w:val="none" w:sz="0" w:space="0" w:color="auto"/>
                            <w:bottom w:val="none" w:sz="0" w:space="0" w:color="auto"/>
                            <w:right w:val="none" w:sz="0" w:space="0" w:color="auto"/>
                          </w:divBdr>
                        </w:div>
                      </w:divsChild>
                    </w:div>
                    <w:div w:id="2084837856">
                      <w:marLeft w:val="-14067"/>
                      <w:marRight w:val="322"/>
                      <w:marTop w:val="376"/>
                      <w:marBottom w:val="0"/>
                      <w:divBdr>
                        <w:top w:val="none" w:sz="0" w:space="0" w:color="auto"/>
                        <w:left w:val="none" w:sz="0" w:space="0" w:color="auto"/>
                        <w:bottom w:val="none" w:sz="0" w:space="0" w:color="auto"/>
                        <w:right w:val="none" w:sz="0" w:space="0" w:color="auto"/>
                      </w:divBdr>
                    </w:div>
                    <w:div w:id="9493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8962">
              <w:marLeft w:val="11"/>
              <w:marRight w:val="11"/>
              <w:marTop w:val="0"/>
              <w:marBottom w:val="0"/>
              <w:divBdr>
                <w:top w:val="none" w:sz="0" w:space="0" w:color="auto"/>
                <w:left w:val="none" w:sz="0" w:space="0" w:color="auto"/>
                <w:bottom w:val="none" w:sz="0" w:space="0" w:color="auto"/>
                <w:right w:val="none" w:sz="0" w:space="0" w:color="auto"/>
              </w:divBdr>
            </w:div>
          </w:divsChild>
        </w:div>
        <w:div w:id="1928418391">
          <w:marLeft w:val="0"/>
          <w:marRight w:val="0"/>
          <w:marTop w:val="0"/>
          <w:marBottom w:val="494"/>
          <w:divBdr>
            <w:top w:val="none" w:sz="0" w:space="0" w:color="auto"/>
            <w:left w:val="none" w:sz="0" w:space="0" w:color="auto"/>
            <w:bottom w:val="none" w:sz="0" w:space="0" w:color="auto"/>
            <w:right w:val="none" w:sz="0" w:space="0" w:color="auto"/>
          </w:divBdr>
          <w:divsChild>
            <w:div w:id="522322714">
              <w:marLeft w:val="0"/>
              <w:marRight w:val="0"/>
              <w:marTop w:val="0"/>
              <w:marBottom w:val="322"/>
              <w:divBdr>
                <w:top w:val="none" w:sz="0" w:space="0" w:color="auto"/>
                <w:left w:val="none" w:sz="0" w:space="0" w:color="auto"/>
                <w:bottom w:val="none" w:sz="0" w:space="0" w:color="auto"/>
                <w:right w:val="none" w:sz="0" w:space="0" w:color="auto"/>
              </w:divBdr>
              <w:divsChild>
                <w:div w:id="182402238">
                  <w:marLeft w:val="0"/>
                  <w:marRight w:val="0"/>
                  <w:marTop w:val="0"/>
                  <w:marBottom w:val="0"/>
                  <w:divBdr>
                    <w:top w:val="none" w:sz="0" w:space="0" w:color="auto"/>
                    <w:left w:val="none" w:sz="0" w:space="0" w:color="auto"/>
                    <w:bottom w:val="none" w:sz="0" w:space="0" w:color="auto"/>
                    <w:right w:val="none" w:sz="0" w:space="0" w:color="auto"/>
                  </w:divBdr>
                </w:div>
                <w:div w:id="814294326">
                  <w:marLeft w:val="0"/>
                  <w:marRight w:val="0"/>
                  <w:marTop w:val="688"/>
                  <w:marBottom w:val="322"/>
                  <w:divBdr>
                    <w:top w:val="single" w:sz="4" w:space="5" w:color="CDCDCD"/>
                    <w:left w:val="single" w:sz="4" w:space="0" w:color="CDCDCD"/>
                    <w:bottom w:val="single" w:sz="4" w:space="22" w:color="CDCDCD"/>
                    <w:right w:val="single" w:sz="4" w:space="0" w:color="CDCDCD"/>
                  </w:divBdr>
                  <w:divsChild>
                    <w:div w:id="24984928">
                      <w:marLeft w:val="0"/>
                      <w:marRight w:val="0"/>
                      <w:marTop w:val="0"/>
                      <w:marBottom w:val="752"/>
                      <w:divBdr>
                        <w:top w:val="none" w:sz="0" w:space="0" w:color="auto"/>
                        <w:left w:val="none" w:sz="0" w:space="0" w:color="auto"/>
                        <w:bottom w:val="none" w:sz="0" w:space="0" w:color="auto"/>
                        <w:right w:val="none" w:sz="0" w:space="0" w:color="auto"/>
                      </w:divBdr>
                      <w:divsChild>
                        <w:div w:id="1566838273">
                          <w:marLeft w:val="0"/>
                          <w:marRight w:val="0"/>
                          <w:marTop w:val="0"/>
                          <w:marBottom w:val="0"/>
                          <w:divBdr>
                            <w:top w:val="none" w:sz="0" w:space="0" w:color="auto"/>
                            <w:left w:val="none" w:sz="0" w:space="0" w:color="auto"/>
                            <w:bottom w:val="none" w:sz="0" w:space="0" w:color="auto"/>
                            <w:right w:val="none" w:sz="0" w:space="0" w:color="auto"/>
                          </w:divBdr>
                        </w:div>
                        <w:div w:id="1629895090">
                          <w:marLeft w:val="0"/>
                          <w:marRight w:val="0"/>
                          <w:marTop w:val="0"/>
                          <w:marBottom w:val="0"/>
                          <w:divBdr>
                            <w:top w:val="none" w:sz="0" w:space="0" w:color="auto"/>
                            <w:left w:val="none" w:sz="0" w:space="0" w:color="auto"/>
                            <w:bottom w:val="none" w:sz="0" w:space="0" w:color="auto"/>
                            <w:right w:val="none" w:sz="0" w:space="0" w:color="auto"/>
                          </w:divBdr>
                          <w:divsChild>
                            <w:div w:id="830490818">
                              <w:marLeft w:val="0"/>
                              <w:marRight w:val="0"/>
                              <w:marTop w:val="0"/>
                              <w:marBottom w:val="0"/>
                              <w:divBdr>
                                <w:top w:val="none" w:sz="0" w:space="0" w:color="auto"/>
                                <w:left w:val="none" w:sz="0" w:space="0" w:color="auto"/>
                                <w:bottom w:val="none" w:sz="0" w:space="0" w:color="auto"/>
                                <w:right w:val="none" w:sz="0" w:space="0" w:color="auto"/>
                              </w:divBdr>
                              <w:divsChild>
                                <w:div w:id="69232558">
                                  <w:marLeft w:val="0"/>
                                  <w:marRight w:val="0"/>
                                  <w:marTop w:val="0"/>
                                  <w:marBottom w:val="0"/>
                                  <w:divBdr>
                                    <w:top w:val="none" w:sz="0" w:space="0" w:color="auto"/>
                                    <w:left w:val="none" w:sz="0" w:space="0" w:color="auto"/>
                                    <w:bottom w:val="none" w:sz="0" w:space="0" w:color="auto"/>
                                    <w:right w:val="none" w:sz="0" w:space="0" w:color="auto"/>
                                  </w:divBdr>
                                  <w:divsChild>
                                    <w:div w:id="1957176539">
                                      <w:marLeft w:val="0"/>
                                      <w:marRight w:val="0"/>
                                      <w:marTop w:val="0"/>
                                      <w:marBottom w:val="0"/>
                                      <w:divBdr>
                                        <w:top w:val="none" w:sz="0" w:space="0" w:color="auto"/>
                                        <w:left w:val="none" w:sz="0" w:space="0" w:color="auto"/>
                                        <w:bottom w:val="none" w:sz="0" w:space="0" w:color="auto"/>
                                        <w:right w:val="none" w:sz="0" w:space="0" w:color="auto"/>
                                      </w:divBdr>
                                      <w:divsChild>
                                        <w:div w:id="1028290856">
                                          <w:marLeft w:val="0"/>
                                          <w:marRight w:val="0"/>
                                          <w:marTop w:val="0"/>
                                          <w:marBottom w:val="0"/>
                                          <w:divBdr>
                                            <w:top w:val="inset" w:sz="2" w:space="0" w:color="auto"/>
                                            <w:left w:val="inset" w:sz="2" w:space="1" w:color="auto"/>
                                            <w:bottom w:val="inset" w:sz="2" w:space="0" w:color="auto"/>
                                            <w:right w:val="inset" w:sz="2" w:space="1" w:color="auto"/>
                                          </w:divBdr>
                                        </w:div>
                                        <w:div w:id="540485085">
                                          <w:marLeft w:val="0"/>
                                          <w:marRight w:val="0"/>
                                          <w:marTop w:val="0"/>
                                          <w:marBottom w:val="0"/>
                                          <w:divBdr>
                                            <w:top w:val="none" w:sz="0" w:space="0" w:color="auto"/>
                                            <w:left w:val="none" w:sz="0" w:space="0" w:color="auto"/>
                                            <w:bottom w:val="none" w:sz="0" w:space="0" w:color="auto"/>
                                            <w:right w:val="none" w:sz="0" w:space="0" w:color="auto"/>
                                          </w:divBdr>
                                        </w:div>
                                        <w:div w:id="680200353">
                                          <w:marLeft w:val="0"/>
                                          <w:marRight w:val="0"/>
                                          <w:marTop w:val="0"/>
                                          <w:marBottom w:val="0"/>
                                          <w:divBdr>
                                            <w:top w:val="none" w:sz="0" w:space="0" w:color="auto"/>
                                            <w:left w:val="none" w:sz="0" w:space="0" w:color="auto"/>
                                            <w:bottom w:val="none" w:sz="0" w:space="0" w:color="auto"/>
                                            <w:right w:val="none" w:sz="0" w:space="0" w:color="auto"/>
                                          </w:divBdr>
                                        </w:div>
                                        <w:div w:id="403920433">
                                          <w:marLeft w:val="0"/>
                                          <w:marRight w:val="0"/>
                                          <w:marTop w:val="0"/>
                                          <w:marBottom w:val="0"/>
                                          <w:divBdr>
                                            <w:top w:val="none" w:sz="0" w:space="0" w:color="auto"/>
                                            <w:left w:val="none" w:sz="0" w:space="0" w:color="auto"/>
                                            <w:bottom w:val="none" w:sz="0" w:space="0" w:color="auto"/>
                                            <w:right w:val="none" w:sz="0" w:space="0" w:color="auto"/>
                                          </w:divBdr>
                                        </w:div>
                                        <w:div w:id="744767124">
                                          <w:marLeft w:val="0"/>
                                          <w:marRight w:val="0"/>
                                          <w:marTop w:val="0"/>
                                          <w:marBottom w:val="0"/>
                                          <w:divBdr>
                                            <w:top w:val="none" w:sz="0" w:space="0" w:color="auto"/>
                                            <w:left w:val="none" w:sz="0" w:space="0" w:color="auto"/>
                                            <w:bottom w:val="none" w:sz="0" w:space="0" w:color="auto"/>
                                            <w:right w:val="none" w:sz="0" w:space="0" w:color="auto"/>
                                          </w:divBdr>
                                        </w:div>
                                        <w:div w:id="1245650759">
                                          <w:marLeft w:val="0"/>
                                          <w:marRight w:val="0"/>
                                          <w:marTop w:val="0"/>
                                          <w:marBottom w:val="0"/>
                                          <w:divBdr>
                                            <w:top w:val="inset" w:sz="2" w:space="0" w:color="auto"/>
                                            <w:left w:val="inset" w:sz="2" w:space="1" w:color="auto"/>
                                            <w:bottom w:val="inset" w:sz="2" w:space="0" w:color="auto"/>
                                            <w:right w:val="inset" w:sz="2" w:space="1" w:color="auto"/>
                                          </w:divBdr>
                                        </w:div>
                                        <w:div w:id="1974091914">
                                          <w:marLeft w:val="0"/>
                                          <w:marRight w:val="0"/>
                                          <w:marTop w:val="0"/>
                                          <w:marBottom w:val="0"/>
                                          <w:divBdr>
                                            <w:top w:val="none" w:sz="0" w:space="0" w:color="auto"/>
                                            <w:left w:val="none" w:sz="0" w:space="0" w:color="auto"/>
                                            <w:bottom w:val="none" w:sz="0" w:space="0" w:color="auto"/>
                                            <w:right w:val="none" w:sz="0" w:space="0" w:color="auto"/>
                                          </w:divBdr>
                                        </w:div>
                                        <w:div w:id="133957257">
                                          <w:marLeft w:val="0"/>
                                          <w:marRight w:val="0"/>
                                          <w:marTop w:val="0"/>
                                          <w:marBottom w:val="0"/>
                                          <w:divBdr>
                                            <w:top w:val="none" w:sz="0" w:space="0" w:color="auto"/>
                                            <w:left w:val="none" w:sz="0" w:space="0" w:color="auto"/>
                                            <w:bottom w:val="none" w:sz="0" w:space="0" w:color="auto"/>
                                            <w:right w:val="none" w:sz="0" w:space="0" w:color="auto"/>
                                          </w:divBdr>
                                        </w:div>
                                        <w:div w:id="996498888">
                                          <w:marLeft w:val="0"/>
                                          <w:marRight w:val="0"/>
                                          <w:marTop w:val="0"/>
                                          <w:marBottom w:val="0"/>
                                          <w:divBdr>
                                            <w:top w:val="none" w:sz="0" w:space="0" w:color="auto"/>
                                            <w:left w:val="none" w:sz="0" w:space="0" w:color="auto"/>
                                            <w:bottom w:val="none" w:sz="0" w:space="0" w:color="auto"/>
                                            <w:right w:val="none" w:sz="0" w:space="0" w:color="auto"/>
                                          </w:divBdr>
                                        </w:div>
                                        <w:div w:id="1871216445">
                                          <w:marLeft w:val="0"/>
                                          <w:marRight w:val="0"/>
                                          <w:marTop w:val="0"/>
                                          <w:marBottom w:val="0"/>
                                          <w:divBdr>
                                            <w:top w:val="none" w:sz="0" w:space="0" w:color="auto"/>
                                            <w:left w:val="none" w:sz="0" w:space="0" w:color="auto"/>
                                            <w:bottom w:val="none" w:sz="0" w:space="0" w:color="auto"/>
                                            <w:right w:val="none" w:sz="0" w:space="0" w:color="auto"/>
                                          </w:divBdr>
                                        </w:div>
                                        <w:div w:id="2060590875">
                                          <w:marLeft w:val="0"/>
                                          <w:marRight w:val="0"/>
                                          <w:marTop w:val="0"/>
                                          <w:marBottom w:val="0"/>
                                          <w:divBdr>
                                            <w:top w:val="inset" w:sz="2" w:space="0" w:color="auto"/>
                                            <w:left w:val="inset" w:sz="2" w:space="1" w:color="auto"/>
                                            <w:bottom w:val="inset" w:sz="2" w:space="0" w:color="auto"/>
                                            <w:right w:val="inset" w:sz="2" w:space="1" w:color="auto"/>
                                          </w:divBdr>
                                        </w:div>
                                        <w:div w:id="1611083613">
                                          <w:marLeft w:val="0"/>
                                          <w:marRight w:val="0"/>
                                          <w:marTop w:val="0"/>
                                          <w:marBottom w:val="0"/>
                                          <w:divBdr>
                                            <w:top w:val="none" w:sz="0" w:space="0" w:color="auto"/>
                                            <w:left w:val="none" w:sz="0" w:space="0" w:color="auto"/>
                                            <w:bottom w:val="none" w:sz="0" w:space="0" w:color="auto"/>
                                            <w:right w:val="none" w:sz="0" w:space="0" w:color="auto"/>
                                          </w:divBdr>
                                        </w:div>
                                        <w:div w:id="277764125">
                                          <w:marLeft w:val="0"/>
                                          <w:marRight w:val="0"/>
                                          <w:marTop w:val="0"/>
                                          <w:marBottom w:val="0"/>
                                          <w:divBdr>
                                            <w:top w:val="none" w:sz="0" w:space="0" w:color="auto"/>
                                            <w:left w:val="none" w:sz="0" w:space="0" w:color="auto"/>
                                            <w:bottom w:val="none" w:sz="0" w:space="0" w:color="auto"/>
                                            <w:right w:val="none" w:sz="0" w:space="0" w:color="auto"/>
                                          </w:divBdr>
                                        </w:div>
                                        <w:div w:id="18432882">
                                          <w:marLeft w:val="0"/>
                                          <w:marRight w:val="0"/>
                                          <w:marTop w:val="0"/>
                                          <w:marBottom w:val="0"/>
                                          <w:divBdr>
                                            <w:top w:val="none" w:sz="0" w:space="0" w:color="auto"/>
                                            <w:left w:val="none" w:sz="0" w:space="0" w:color="auto"/>
                                            <w:bottom w:val="none" w:sz="0" w:space="0" w:color="auto"/>
                                            <w:right w:val="none" w:sz="0" w:space="0" w:color="auto"/>
                                          </w:divBdr>
                                        </w:div>
                                        <w:div w:id="126944025">
                                          <w:marLeft w:val="0"/>
                                          <w:marRight w:val="0"/>
                                          <w:marTop w:val="0"/>
                                          <w:marBottom w:val="0"/>
                                          <w:divBdr>
                                            <w:top w:val="none" w:sz="0" w:space="0" w:color="auto"/>
                                            <w:left w:val="none" w:sz="0" w:space="0" w:color="auto"/>
                                            <w:bottom w:val="none" w:sz="0" w:space="0" w:color="auto"/>
                                            <w:right w:val="none" w:sz="0" w:space="0" w:color="auto"/>
                                          </w:divBdr>
                                        </w:div>
                                        <w:div w:id="1888570598">
                                          <w:marLeft w:val="0"/>
                                          <w:marRight w:val="0"/>
                                          <w:marTop w:val="0"/>
                                          <w:marBottom w:val="0"/>
                                          <w:divBdr>
                                            <w:top w:val="inset" w:sz="2" w:space="0" w:color="auto"/>
                                            <w:left w:val="inset" w:sz="2" w:space="1" w:color="auto"/>
                                            <w:bottom w:val="inset" w:sz="2" w:space="0" w:color="auto"/>
                                            <w:right w:val="inset" w:sz="2" w:space="1" w:color="auto"/>
                                          </w:divBdr>
                                        </w:div>
                                        <w:div w:id="1139109332">
                                          <w:marLeft w:val="0"/>
                                          <w:marRight w:val="0"/>
                                          <w:marTop w:val="0"/>
                                          <w:marBottom w:val="0"/>
                                          <w:divBdr>
                                            <w:top w:val="inset" w:sz="2" w:space="0" w:color="auto"/>
                                            <w:left w:val="inset" w:sz="2" w:space="1" w:color="auto"/>
                                            <w:bottom w:val="inset" w:sz="2" w:space="0" w:color="auto"/>
                                            <w:right w:val="inset" w:sz="2" w:space="1" w:color="auto"/>
                                          </w:divBdr>
                                        </w:div>
                                        <w:div w:id="58982995">
                                          <w:marLeft w:val="0"/>
                                          <w:marRight w:val="0"/>
                                          <w:marTop w:val="0"/>
                                          <w:marBottom w:val="0"/>
                                          <w:divBdr>
                                            <w:top w:val="none" w:sz="0" w:space="0" w:color="auto"/>
                                            <w:left w:val="none" w:sz="0" w:space="0" w:color="auto"/>
                                            <w:bottom w:val="none" w:sz="0" w:space="0" w:color="auto"/>
                                            <w:right w:val="none" w:sz="0" w:space="0" w:color="auto"/>
                                          </w:divBdr>
                                        </w:div>
                                        <w:div w:id="647057084">
                                          <w:marLeft w:val="0"/>
                                          <w:marRight w:val="0"/>
                                          <w:marTop w:val="0"/>
                                          <w:marBottom w:val="0"/>
                                          <w:divBdr>
                                            <w:top w:val="none" w:sz="0" w:space="0" w:color="auto"/>
                                            <w:left w:val="none" w:sz="0" w:space="0" w:color="auto"/>
                                            <w:bottom w:val="none" w:sz="0" w:space="0" w:color="auto"/>
                                            <w:right w:val="none" w:sz="0" w:space="0" w:color="auto"/>
                                          </w:divBdr>
                                        </w:div>
                                        <w:div w:id="353465105">
                                          <w:marLeft w:val="0"/>
                                          <w:marRight w:val="0"/>
                                          <w:marTop w:val="0"/>
                                          <w:marBottom w:val="0"/>
                                          <w:divBdr>
                                            <w:top w:val="none" w:sz="0" w:space="0" w:color="auto"/>
                                            <w:left w:val="none" w:sz="0" w:space="0" w:color="auto"/>
                                            <w:bottom w:val="none" w:sz="0" w:space="0" w:color="auto"/>
                                            <w:right w:val="none" w:sz="0" w:space="0" w:color="auto"/>
                                          </w:divBdr>
                                        </w:div>
                                        <w:div w:id="2039426423">
                                          <w:marLeft w:val="0"/>
                                          <w:marRight w:val="0"/>
                                          <w:marTop w:val="0"/>
                                          <w:marBottom w:val="0"/>
                                          <w:divBdr>
                                            <w:top w:val="none" w:sz="0" w:space="0" w:color="auto"/>
                                            <w:left w:val="none" w:sz="0" w:space="0" w:color="auto"/>
                                            <w:bottom w:val="none" w:sz="0" w:space="0" w:color="auto"/>
                                            <w:right w:val="none" w:sz="0" w:space="0" w:color="auto"/>
                                          </w:divBdr>
                                        </w:div>
                                        <w:div w:id="981881677">
                                          <w:marLeft w:val="0"/>
                                          <w:marRight w:val="0"/>
                                          <w:marTop w:val="0"/>
                                          <w:marBottom w:val="0"/>
                                          <w:divBdr>
                                            <w:top w:val="inset" w:sz="2" w:space="0" w:color="auto"/>
                                            <w:left w:val="inset" w:sz="2" w:space="1" w:color="auto"/>
                                            <w:bottom w:val="inset" w:sz="2" w:space="0" w:color="auto"/>
                                            <w:right w:val="inset" w:sz="2" w:space="1" w:color="auto"/>
                                          </w:divBdr>
                                        </w:div>
                                        <w:div w:id="1199898880">
                                          <w:marLeft w:val="0"/>
                                          <w:marRight w:val="0"/>
                                          <w:marTop w:val="0"/>
                                          <w:marBottom w:val="0"/>
                                          <w:divBdr>
                                            <w:top w:val="none" w:sz="0" w:space="0" w:color="auto"/>
                                            <w:left w:val="none" w:sz="0" w:space="0" w:color="auto"/>
                                            <w:bottom w:val="none" w:sz="0" w:space="0" w:color="auto"/>
                                            <w:right w:val="none" w:sz="0" w:space="0" w:color="auto"/>
                                          </w:divBdr>
                                        </w:div>
                                        <w:div w:id="1806466264">
                                          <w:marLeft w:val="0"/>
                                          <w:marRight w:val="0"/>
                                          <w:marTop w:val="0"/>
                                          <w:marBottom w:val="0"/>
                                          <w:divBdr>
                                            <w:top w:val="none" w:sz="0" w:space="0" w:color="auto"/>
                                            <w:left w:val="none" w:sz="0" w:space="0" w:color="auto"/>
                                            <w:bottom w:val="none" w:sz="0" w:space="0" w:color="auto"/>
                                            <w:right w:val="none" w:sz="0" w:space="0" w:color="auto"/>
                                          </w:divBdr>
                                        </w:div>
                                        <w:div w:id="3040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6561">
          <w:marLeft w:val="0"/>
          <w:marRight w:val="0"/>
          <w:marTop w:val="0"/>
          <w:marBottom w:val="161"/>
          <w:divBdr>
            <w:top w:val="single" w:sz="4" w:space="0" w:color="E0E0E0"/>
            <w:left w:val="single" w:sz="4" w:space="0" w:color="E0E0E0"/>
            <w:bottom w:val="single" w:sz="4" w:space="0" w:color="E0E0E0"/>
            <w:right w:val="single" w:sz="4" w:space="0" w:color="E0E0E0"/>
          </w:divBdr>
          <w:divsChild>
            <w:div w:id="770585616">
              <w:marLeft w:val="0"/>
              <w:marRight w:val="0"/>
              <w:marTop w:val="0"/>
              <w:marBottom w:val="0"/>
              <w:divBdr>
                <w:top w:val="none" w:sz="0" w:space="0" w:color="auto"/>
                <w:left w:val="none" w:sz="0" w:space="0" w:color="auto"/>
                <w:bottom w:val="none" w:sz="0" w:space="0" w:color="auto"/>
                <w:right w:val="none" w:sz="0" w:space="0" w:color="auto"/>
              </w:divBdr>
            </w:div>
            <w:div w:id="1159883555">
              <w:marLeft w:val="0"/>
              <w:marRight w:val="0"/>
              <w:marTop w:val="0"/>
              <w:marBottom w:val="0"/>
              <w:divBdr>
                <w:top w:val="none" w:sz="0" w:space="0" w:color="auto"/>
                <w:left w:val="none" w:sz="0" w:space="0" w:color="auto"/>
                <w:bottom w:val="none" w:sz="0" w:space="0" w:color="auto"/>
                <w:right w:val="none" w:sz="0" w:space="0" w:color="auto"/>
              </w:divBdr>
            </w:div>
          </w:divsChild>
        </w:div>
        <w:div w:id="623467150">
          <w:marLeft w:val="0"/>
          <w:marRight w:val="0"/>
          <w:marTop w:val="0"/>
          <w:marBottom w:val="0"/>
          <w:divBdr>
            <w:top w:val="none" w:sz="0" w:space="0" w:color="auto"/>
            <w:left w:val="none" w:sz="0" w:space="0" w:color="auto"/>
            <w:bottom w:val="none" w:sz="0" w:space="0" w:color="auto"/>
            <w:right w:val="none" w:sz="0" w:space="0" w:color="auto"/>
          </w:divBdr>
          <w:divsChild>
            <w:div w:id="1985772738">
              <w:marLeft w:val="0"/>
              <w:marRight w:val="0"/>
              <w:marTop w:val="0"/>
              <w:marBottom w:val="0"/>
              <w:divBdr>
                <w:top w:val="none" w:sz="0" w:space="0" w:color="auto"/>
                <w:left w:val="none" w:sz="0" w:space="0" w:color="auto"/>
                <w:bottom w:val="none" w:sz="0" w:space="0" w:color="auto"/>
                <w:right w:val="none" w:sz="0" w:space="0" w:color="auto"/>
              </w:divBdr>
            </w:div>
            <w:div w:id="1333530662">
              <w:marLeft w:val="0"/>
              <w:marRight w:val="0"/>
              <w:marTop w:val="0"/>
              <w:marBottom w:val="0"/>
              <w:divBdr>
                <w:top w:val="none" w:sz="0" w:space="0" w:color="auto"/>
                <w:left w:val="none" w:sz="0" w:space="0" w:color="auto"/>
                <w:bottom w:val="none" w:sz="0" w:space="0" w:color="auto"/>
                <w:right w:val="none" w:sz="0" w:space="0" w:color="auto"/>
              </w:divBdr>
            </w:div>
            <w:div w:id="12847287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49514245">
      <w:bodyDiv w:val="1"/>
      <w:marLeft w:val="0"/>
      <w:marRight w:val="0"/>
      <w:marTop w:val="0"/>
      <w:marBottom w:val="0"/>
      <w:divBdr>
        <w:top w:val="none" w:sz="0" w:space="0" w:color="auto"/>
        <w:left w:val="none" w:sz="0" w:space="0" w:color="auto"/>
        <w:bottom w:val="none" w:sz="0" w:space="0" w:color="auto"/>
        <w:right w:val="none" w:sz="0" w:space="0" w:color="auto"/>
      </w:divBdr>
      <w:divsChild>
        <w:div w:id="1454179348">
          <w:marLeft w:val="0"/>
          <w:marRight w:val="0"/>
          <w:marTop w:val="107"/>
          <w:marBottom w:val="150"/>
          <w:divBdr>
            <w:top w:val="none" w:sz="0" w:space="0" w:color="auto"/>
            <w:left w:val="none" w:sz="0" w:space="0" w:color="auto"/>
            <w:bottom w:val="none" w:sz="0" w:space="0" w:color="auto"/>
            <w:right w:val="none" w:sz="0" w:space="0" w:color="auto"/>
          </w:divBdr>
          <w:divsChild>
            <w:div w:id="988677068">
              <w:marLeft w:val="11"/>
              <w:marRight w:val="11"/>
              <w:marTop w:val="11"/>
              <w:marBottom w:val="11"/>
              <w:divBdr>
                <w:top w:val="none" w:sz="0" w:space="0" w:color="auto"/>
                <w:left w:val="none" w:sz="0" w:space="0" w:color="auto"/>
                <w:bottom w:val="none" w:sz="0" w:space="0" w:color="auto"/>
                <w:right w:val="none" w:sz="0" w:space="0" w:color="auto"/>
              </w:divBdr>
              <w:divsChild>
                <w:div w:id="1334455711">
                  <w:marLeft w:val="0"/>
                  <w:marRight w:val="0"/>
                  <w:marTop w:val="0"/>
                  <w:marBottom w:val="0"/>
                  <w:divBdr>
                    <w:top w:val="none" w:sz="0" w:space="0" w:color="auto"/>
                    <w:left w:val="none" w:sz="0" w:space="0" w:color="auto"/>
                    <w:bottom w:val="none" w:sz="0" w:space="0" w:color="auto"/>
                    <w:right w:val="none" w:sz="0" w:space="0" w:color="auto"/>
                  </w:divBdr>
                </w:div>
                <w:div w:id="851141263">
                  <w:marLeft w:val="0"/>
                  <w:marRight w:val="0"/>
                  <w:marTop w:val="0"/>
                  <w:marBottom w:val="0"/>
                  <w:divBdr>
                    <w:top w:val="none" w:sz="0" w:space="0" w:color="auto"/>
                    <w:left w:val="none" w:sz="0" w:space="0" w:color="auto"/>
                    <w:bottom w:val="none" w:sz="0" w:space="0" w:color="auto"/>
                    <w:right w:val="none" w:sz="0" w:space="0" w:color="auto"/>
                  </w:divBdr>
                </w:div>
              </w:divsChild>
            </w:div>
            <w:div w:id="526989034">
              <w:marLeft w:val="0"/>
              <w:marRight w:val="0"/>
              <w:marTop w:val="0"/>
              <w:marBottom w:val="0"/>
              <w:divBdr>
                <w:top w:val="none" w:sz="0" w:space="0" w:color="auto"/>
                <w:left w:val="none" w:sz="0" w:space="0" w:color="auto"/>
                <w:bottom w:val="none" w:sz="0" w:space="0" w:color="auto"/>
                <w:right w:val="none" w:sz="0" w:space="0" w:color="auto"/>
              </w:divBdr>
              <w:divsChild>
                <w:div w:id="1540824861">
                  <w:marLeft w:val="0"/>
                  <w:marRight w:val="0"/>
                  <w:marTop w:val="0"/>
                  <w:marBottom w:val="0"/>
                  <w:divBdr>
                    <w:top w:val="none" w:sz="0" w:space="0" w:color="auto"/>
                    <w:left w:val="none" w:sz="0" w:space="0" w:color="auto"/>
                    <w:bottom w:val="none" w:sz="0" w:space="0" w:color="auto"/>
                    <w:right w:val="none" w:sz="0" w:space="0" w:color="auto"/>
                  </w:divBdr>
                  <w:divsChild>
                    <w:div w:id="1554847799">
                      <w:marLeft w:val="0"/>
                      <w:marRight w:val="0"/>
                      <w:marTop w:val="0"/>
                      <w:marBottom w:val="0"/>
                      <w:divBdr>
                        <w:top w:val="none" w:sz="0" w:space="0" w:color="auto"/>
                        <w:left w:val="none" w:sz="0" w:space="0" w:color="auto"/>
                        <w:bottom w:val="none" w:sz="0" w:space="0" w:color="auto"/>
                        <w:right w:val="none" w:sz="0" w:space="0" w:color="auto"/>
                      </w:divBdr>
                      <w:divsChild>
                        <w:div w:id="1013609432">
                          <w:marLeft w:val="5663"/>
                          <w:marRight w:val="0"/>
                          <w:marTop w:val="0"/>
                          <w:marBottom w:val="0"/>
                          <w:divBdr>
                            <w:top w:val="none" w:sz="0" w:space="0" w:color="auto"/>
                            <w:left w:val="none" w:sz="0" w:space="0" w:color="auto"/>
                            <w:bottom w:val="none" w:sz="0" w:space="0" w:color="auto"/>
                            <w:right w:val="none" w:sz="0" w:space="0" w:color="auto"/>
                          </w:divBdr>
                        </w:div>
                      </w:divsChild>
                    </w:div>
                    <w:div w:id="369575078">
                      <w:marLeft w:val="-14067"/>
                      <w:marRight w:val="322"/>
                      <w:marTop w:val="376"/>
                      <w:marBottom w:val="0"/>
                      <w:divBdr>
                        <w:top w:val="none" w:sz="0" w:space="0" w:color="auto"/>
                        <w:left w:val="none" w:sz="0" w:space="0" w:color="auto"/>
                        <w:bottom w:val="none" w:sz="0" w:space="0" w:color="auto"/>
                        <w:right w:val="none" w:sz="0" w:space="0" w:color="auto"/>
                      </w:divBdr>
                    </w:div>
                    <w:div w:id="982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899">
              <w:marLeft w:val="11"/>
              <w:marRight w:val="11"/>
              <w:marTop w:val="0"/>
              <w:marBottom w:val="0"/>
              <w:divBdr>
                <w:top w:val="none" w:sz="0" w:space="0" w:color="auto"/>
                <w:left w:val="none" w:sz="0" w:space="0" w:color="auto"/>
                <w:bottom w:val="none" w:sz="0" w:space="0" w:color="auto"/>
                <w:right w:val="none" w:sz="0" w:space="0" w:color="auto"/>
              </w:divBdr>
            </w:div>
          </w:divsChild>
        </w:div>
        <w:div w:id="1274744628">
          <w:marLeft w:val="0"/>
          <w:marRight w:val="0"/>
          <w:marTop w:val="0"/>
          <w:marBottom w:val="494"/>
          <w:divBdr>
            <w:top w:val="none" w:sz="0" w:space="0" w:color="auto"/>
            <w:left w:val="none" w:sz="0" w:space="0" w:color="auto"/>
            <w:bottom w:val="none" w:sz="0" w:space="0" w:color="auto"/>
            <w:right w:val="none" w:sz="0" w:space="0" w:color="auto"/>
          </w:divBdr>
          <w:divsChild>
            <w:div w:id="1749575422">
              <w:marLeft w:val="0"/>
              <w:marRight w:val="0"/>
              <w:marTop w:val="0"/>
              <w:marBottom w:val="322"/>
              <w:divBdr>
                <w:top w:val="none" w:sz="0" w:space="0" w:color="auto"/>
                <w:left w:val="none" w:sz="0" w:space="0" w:color="auto"/>
                <w:bottom w:val="none" w:sz="0" w:space="0" w:color="auto"/>
                <w:right w:val="none" w:sz="0" w:space="0" w:color="auto"/>
              </w:divBdr>
              <w:divsChild>
                <w:div w:id="1896044199">
                  <w:marLeft w:val="0"/>
                  <w:marRight w:val="0"/>
                  <w:marTop w:val="0"/>
                  <w:marBottom w:val="0"/>
                  <w:divBdr>
                    <w:top w:val="none" w:sz="0" w:space="0" w:color="auto"/>
                    <w:left w:val="none" w:sz="0" w:space="0" w:color="auto"/>
                    <w:bottom w:val="none" w:sz="0" w:space="0" w:color="auto"/>
                    <w:right w:val="none" w:sz="0" w:space="0" w:color="auto"/>
                  </w:divBdr>
                </w:div>
                <w:div w:id="162625127">
                  <w:marLeft w:val="0"/>
                  <w:marRight w:val="0"/>
                  <w:marTop w:val="688"/>
                  <w:marBottom w:val="322"/>
                  <w:divBdr>
                    <w:top w:val="single" w:sz="4" w:space="5" w:color="CDCDCD"/>
                    <w:left w:val="single" w:sz="4" w:space="0" w:color="CDCDCD"/>
                    <w:bottom w:val="single" w:sz="4" w:space="22" w:color="CDCDCD"/>
                    <w:right w:val="single" w:sz="4" w:space="0" w:color="CDCDCD"/>
                  </w:divBdr>
                  <w:divsChild>
                    <w:div w:id="277182292">
                      <w:marLeft w:val="0"/>
                      <w:marRight w:val="0"/>
                      <w:marTop w:val="0"/>
                      <w:marBottom w:val="752"/>
                      <w:divBdr>
                        <w:top w:val="none" w:sz="0" w:space="0" w:color="auto"/>
                        <w:left w:val="none" w:sz="0" w:space="0" w:color="auto"/>
                        <w:bottom w:val="none" w:sz="0" w:space="0" w:color="auto"/>
                        <w:right w:val="none" w:sz="0" w:space="0" w:color="auto"/>
                      </w:divBdr>
                      <w:divsChild>
                        <w:div w:id="1956863116">
                          <w:marLeft w:val="0"/>
                          <w:marRight w:val="0"/>
                          <w:marTop w:val="0"/>
                          <w:marBottom w:val="0"/>
                          <w:divBdr>
                            <w:top w:val="none" w:sz="0" w:space="0" w:color="auto"/>
                            <w:left w:val="none" w:sz="0" w:space="0" w:color="auto"/>
                            <w:bottom w:val="none" w:sz="0" w:space="0" w:color="auto"/>
                            <w:right w:val="none" w:sz="0" w:space="0" w:color="auto"/>
                          </w:divBdr>
                        </w:div>
                        <w:div w:id="58678191">
                          <w:marLeft w:val="0"/>
                          <w:marRight w:val="0"/>
                          <w:marTop w:val="0"/>
                          <w:marBottom w:val="0"/>
                          <w:divBdr>
                            <w:top w:val="none" w:sz="0" w:space="0" w:color="auto"/>
                            <w:left w:val="none" w:sz="0" w:space="0" w:color="auto"/>
                            <w:bottom w:val="none" w:sz="0" w:space="0" w:color="auto"/>
                            <w:right w:val="none" w:sz="0" w:space="0" w:color="auto"/>
                          </w:divBdr>
                          <w:divsChild>
                            <w:div w:id="1606115108">
                              <w:marLeft w:val="0"/>
                              <w:marRight w:val="0"/>
                              <w:marTop w:val="0"/>
                              <w:marBottom w:val="0"/>
                              <w:divBdr>
                                <w:top w:val="none" w:sz="0" w:space="0" w:color="auto"/>
                                <w:left w:val="none" w:sz="0" w:space="0" w:color="auto"/>
                                <w:bottom w:val="none" w:sz="0" w:space="0" w:color="auto"/>
                                <w:right w:val="none" w:sz="0" w:space="0" w:color="auto"/>
                              </w:divBdr>
                              <w:divsChild>
                                <w:div w:id="981228643">
                                  <w:marLeft w:val="0"/>
                                  <w:marRight w:val="0"/>
                                  <w:marTop w:val="0"/>
                                  <w:marBottom w:val="0"/>
                                  <w:divBdr>
                                    <w:top w:val="none" w:sz="0" w:space="0" w:color="auto"/>
                                    <w:left w:val="none" w:sz="0" w:space="0" w:color="auto"/>
                                    <w:bottom w:val="none" w:sz="0" w:space="0" w:color="auto"/>
                                    <w:right w:val="none" w:sz="0" w:space="0" w:color="auto"/>
                                  </w:divBdr>
                                  <w:divsChild>
                                    <w:div w:id="960501043">
                                      <w:marLeft w:val="0"/>
                                      <w:marRight w:val="0"/>
                                      <w:marTop w:val="0"/>
                                      <w:marBottom w:val="0"/>
                                      <w:divBdr>
                                        <w:top w:val="none" w:sz="0" w:space="0" w:color="auto"/>
                                        <w:left w:val="none" w:sz="0" w:space="0" w:color="auto"/>
                                        <w:bottom w:val="none" w:sz="0" w:space="0" w:color="auto"/>
                                        <w:right w:val="none" w:sz="0" w:space="0" w:color="auto"/>
                                      </w:divBdr>
                                      <w:divsChild>
                                        <w:div w:id="2009403657">
                                          <w:marLeft w:val="0"/>
                                          <w:marRight w:val="0"/>
                                          <w:marTop w:val="0"/>
                                          <w:marBottom w:val="0"/>
                                          <w:divBdr>
                                            <w:top w:val="none" w:sz="0" w:space="0" w:color="auto"/>
                                            <w:left w:val="none" w:sz="0" w:space="0" w:color="auto"/>
                                            <w:bottom w:val="none" w:sz="0" w:space="0" w:color="auto"/>
                                            <w:right w:val="none" w:sz="0" w:space="0" w:color="auto"/>
                                          </w:divBdr>
                                        </w:div>
                                        <w:div w:id="168644208">
                                          <w:marLeft w:val="0"/>
                                          <w:marRight w:val="0"/>
                                          <w:marTop w:val="0"/>
                                          <w:marBottom w:val="0"/>
                                          <w:divBdr>
                                            <w:top w:val="inset" w:sz="2" w:space="0" w:color="auto"/>
                                            <w:left w:val="inset" w:sz="2" w:space="1" w:color="auto"/>
                                            <w:bottom w:val="inset" w:sz="2" w:space="0" w:color="auto"/>
                                            <w:right w:val="inset" w:sz="2" w:space="1" w:color="auto"/>
                                          </w:divBdr>
                                        </w:div>
                                      </w:divsChild>
                                    </w:div>
                                    <w:div w:id="1945532482">
                                      <w:marLeft w:val="0"/>
                                      <w:marRight w:val="0"/>
                                      <w:marTop w:val="0"/>
                                      <w:marBottom w:val="0"/>
                                      <w:divBdr>
                                        <w:top w:val="none" w:sz="0" w:space="0" w:color="auto"/>
                                        <w:left w:val="none" w:sz="0" w:space="0" w:color="auto"/>
                                        <w:bottom w:val="none" w:sz="0" w:space="0" w:color="auto"/>
                                        <w:right w:val="none" w:sz="0" w:space="0" w:color="auto"/>
                                      </w:divBdr>
                                      <w:divsChild>
                                        <w:div w:id="2012485316">
                                          <w:marLeft w:val="0"/>
                                          <w:marRight w:val="0"/>
                                          <w:marTop w:val="0"/>
                                          <w:marBottom w:val="0"/>
                                          <w:divBdr>
                                            <w:top w:val="none" w:sz="0" w:space="0" w:color="auto"/>
                                            <w:left w:val="none" w:sz="0" w:space="0" w:color="auto"/>
                                            <w:bottom w:val="none" w:sz="0" w:space="0" w:color="auto"/>
                                            <w:right w:val="none" w:sz="0" w:space="0" w:color="auto"/>
                                          </w:divBdr>
                                          <w:divsChild>
                                            <w:div w:id="754086543">
                                              <w:marLeft w:val="0"/>
                                              <w:marRight w:val="0"/>
                                              <w:marTop w:val="0"/>
                                              <w:marBottom w:val="0"/>
                                              <w:divBdr>
                                                <w:top w:val="none" w:sz="0" w:space="0" w:color="auto"/>
                                                <w:left w:val="none" w:sz="0" w:space="0" w:color="auto"/>
                                                <w:bottom w:val="none" w:sz="0" w:space="0" w:color="auto"/>
                                                <w:right w:val="none" w:sz="0" w:space="0" w:color="auto"/>
                                              </w:divBdr>
                                              <w:divsChild>
                                                <w:div w:id="3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593426">
                          <w:marLeft w:val="0"/>
                          <w:marRight w:val="0"/>
                          <w:marTop w:val="0"/>
                          <w:marBottom w:val="0"/>
                          <w:divBdr>
                            <w:top w:val="none" w:sz="0" w:space="0" w:color="auto"/>
                            <w:left w:val="none" w:sz="0" w:space="0" w:color="auto"/>
                            <w:bottom w:val="none" w:sz="0" w:space="0" w:color="auto"/>
                            <w:right w:val="none" w:sz="0" w:space="0" w:color="auto"/>
                          </w:divBdr>
                          <w:divsChild>
                            <w:div w:id="74085099">
                              <w:marLeft w:val="0"/>
                              <w:marRight w:val="0"/>
                              <w:marTop w:val="0"/>
                              <w:marBottom w:val="0"/>
                              <w:divBdr>
                                <w:top w:val="none" w:sz="0" w:space="0" w:color="auto"/>
                                <w:left w:val="none" w:sz="0" w:space="0" w:color="auto"/>
                                <w:bottom w:val="none" w:sz="0" w:space="0" w:color="auto"/>
                                <w:right w:val="none" w:sz="0" w:space="0" w:color="auto"/>
                              </w:divBdr>
                              <w:divsChild>
                                <w:div w:id="154224451">
                                  <w:marLeft w:val="0"/>
                                  <w:marRight w:val="0"/>
                                  <w:marTop w:val="0"/>
                                  <w:marBottom w:val="0"/>
                                  <w:divBdr>
                                    <w:top w:val="none" w:sz="0" w:space="0" w:color="auto"/>
                                    <w:left w:val="none" w:sz="0" w:space="0" w:color="auto"/>
                                    <w:bottom w:val="none" w:sz="0" w:space="0" w:color="auto"/>
                                    <w:right w:val="none" w:sz="0" w:space="0" w:color="auto"/>
                                  </w:divBdr>
                                  <w:divsChild>
                                    <w:div w:id="18240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22990">
          <w:marLeft w:val="0"/>
          <w:marRight w:val="0"/>
          <w:marTop w:val="0"/>
          <w:marBottom w:val="161"/>
          <w:divBdr>
            <w:top w:val="single" w:sz="4" w:space="0" w:color="E0E0E0"/>
            <w:left w:val="single" w:sz="4" w:space="0" w:color="E0E0E0"/>
            <w:bottom w:val="single" w:sz="4" w:space="0" w:color="E0E0E0"/>
            <w:right w:val="single" w:sz="4" w:space="0" w:color="E0E0E0"/>
          </w:divBdr>
          <w:divsChild>
            <w:div w:id="1715538672">
              <w:marLeft w:val="0"/>
              <w:marRight w:val="0"/>
              <w:marTop w:val="0"/>
              <w:marBottom w:val="0"/>
              <w:divBdr>
                <w:top w:val="none" w:sz="0" w:space="0" w:color="auto"/>
                <w:left w:val="none" w:sz="0" w:space="0" w:color="auto"/>
                <w:bottom w:val="none" w:sz="0" w:space="0" w:color="auto"/>
                <w:right w:val="none" w:sz="0" w:space="0" w:color="auto"/>
              </w:divBdr>
            </w:div>
            <w:div w:id="88745714">
              <w:marLeft w:val="0"/>
              <w:marRight w:val="0"/>
              <w:marTop w:val="0"/>
              <w:marBottom w:val="0"/>
              <w:divBdr>
                <w:top w:val="none" w:sz="0" w:space="0" w:color="auto"/>
                <w:left w:val="none" w:sz="0" w:space="0" w:color="auto"/>
                <w:bottom w:val="none" w:sz="0" w:space="0" w:color="auto"/>
                <w:right w:val="none" w:sz="0" w:space="0" w:color="auto"/>
              </w:divBdr>
            </w:div>
          </w:divsChild>
        </w:div>
        <w:div w:id="1466121895">
          <w:marLeft w:val="0"/>
          <w:marRight w:val="0"/>
          <w:marTop w:val="0"/>
          <w:marBottom w:val="0"/>
          <w:divBdr>
            <w:top w:val="none" w:sz="0" w:space="0" w:color="auto"/>
            <w:left w:val="none" w:sz="0" w:space="0" w:color="auto"/>
            <w:bottom w:val="none" w:sz="0" w:space="0" w:color="auto"/>
            <w:right w:val="none" w:sz="0" w:space="0" w:color="auto"/>
          </w:divBdr>
          <w:divsChild>
            <w:div w:id="667943717">
              <w:marLeft w:val="0"/>
              <w:marRight w:val="0"/>
              <w:marTop w:val="0"/>
              <w:marBottom w:val="0"/>
              <w:divBdr>
                <w:top w:val="none" w:sz="0" w:space="0" w:color="auto"/>
                <w:left w:val="none" w:sz="0" w:space="0" w:color="auto"/>
                <w:bottom w:val="none" w:sz="0" w:space="0" w:color="auto"/>
                <w:right w:val="none" w:sz="0" w:space="0" w:color="auto"/>
              </w:divBdr>
            </w:div>
            <w:div w:id="857428441">
              <w:marLeft w:val="0"/>
              <w:marRight w:val="0"/>
              <w:marTop w:val="0"/>
              <w:marBottom w:val="0"/>
              <w:divBdr>
                <w:top w:val="none" w:sz="0" w:space="0" w:color="auto"/>
                <w:left w:val="none" w:sz="0" w:space="0" w:color="auto"/>
                <w:bottom w:val="none" w:sz="0" w:space="0" w:color="auto"/>
                <w:right w:val="none" w:sz="0" w:space="0" w:color="auto"/>
              </w:divBdr>
            </w:div>
            <w:div w:id="155368759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75436739">
      <w:bodyDiv w:val="1"/>
      <w:marLeft w:val="0"/>
      <w:marRight w:val="0"/>
      <w:marTop w:val="0"/>
      <w:marBottom w:val="0"/>
      <w:divBdr>
        <w:top w:val="none" w:sz="0" w:space="0" w:color="auto"/>
        <w:left w:val="none" w:sz="0" w:space="0" w:color="auto"/>
        <w:bottom w:val="none" w:sz="0" w:space="0" w:color="auto"/>
        <w:right w:val="none" w:sz="0" w:space="0" w:color="auto"/>
      </w:divBdr>
      <w:divsChild>
        <w:div w:id="1308170812">
          <w:marLeft w:val="0"/>
          <w:marRight w:val="0"/>
          <w:marTop w:val="0"/>
          <w:marBottom w:val="0"/>
          <w:divBdr>
            <w:top w:val="none" w:sz="0" w:space="0" w:color="auto"/>
            <w:left w:val="none" w:sz="0" w:space="0" w:color="auto"/>
            <w:bottom w:val="none" w:sz="0" w:space="0" w:color="auto"/>
            <w:right w:val="none" w:sz="0" w:space="0" w:color="auto"/>
          </w:divBdr>
          <w:divsChild>
            <w:div w:id="1608268836">
              <w:marLeft w:val="0"/>
              <w:marRight w:val="0"/>
              <w:marTop w:val="0"/>
              <w:marBottom w:val="0"/>
              <w:divBdr>
                <w:top w:val="none" w:sz="0" w:space="0" w:color="auto"/>
                <w:left w:val="none" w:sz="0" w:space="0" w:color="auto"/>
                <w:bottom w:val="none" w:sz="0" w:space="0" w:color="auto"/>
                <w:right w:val="none" w:sz="0" w:space="0" w:color="auto"/>
              </w:divBdr>
              <w:divsChild>
                <w:div w:id="763650915">
                  <w:marLeft w:val="0"/>
                  <w:marRight w:val="0"/>
                  <w:marTop w:val="0"/>
                  <w:marBottom w:val="215"/>
                  <w:divBdr>
                    <w:top w:val="none" w:sz="0" w:space="0" w:color="auto"/>
                    <w:left w:val="none" w:sz="0" w:space="0" w:color="auto"/>
                    <w:bottom w:val="none" w:sz="0" w:space="0" w:color="auto"/>
                    <w:right w:val="none" w:sz="0" w:space="0" w:color="auto"/>
                  </w:divBdr>
                </w:div>
              </w:divsChild>
            </w:div>
            <w:div w:id="2095735894">
              <w:marLeft w:val="0"/>
              <w:marRight w:val="0"/>
              <w:marTop w:val="0"/>
              <w:marBottom w:val="0"/>
              <w:divBdr>
                <w:top w:val="none" w:sz="0" w:space="0" w:color="auto"/>
                <w:left w:val="none" w:sz="0" w:space="0" w:color="auto"/>
                <w:bottom w:val="none" w:sz="0" w:space="0" w:color="auto"/>
                <w:right w:val="none" w:sz="0" w:space="0" w:color="auto"/>
              </w:divBdr>
              <w:divsChild>
                <w:div w:id="1212114748">
                  <w:marLeft w:val="0"/>
                  <w:marRight w:val="0"/>
                  <w:marTop w:val="0"/>
                  <w:marBottom w:val="215"/>
                  <w:divBdr>
                    <w:top w:val="none" w:sz="0" w:space="0" w:color="auto"/>
                    <w:left w:val="none" w:sz="0" w:space="0" w:color="auto"/>
                    <w:bottom w:val="none" w:sz="0" w:space="0" w:color="auto"/>
                    <w:right w:val="none" w:sz="0" w:space="0" w:color="auto"/>
                  </w:divBdr>
                </w:div>
              </w:divsChild>
            </w:div>
          </w:divsChild>
        </w:div>
        <w:div w:id="1941060700">
          <w:marLeft w:val="0"/>
          <w:marRight w:val="0"/>
          <w:marTop w:val="0"/>
          <w:marBottom w:val="0"/>
          <w:divBdr>
            <w:top w:val="none" w:sz="0" w:space="0" w:color="auto"/>
            <w:left w:val="none" w:sz="0" w:space="0" w:color="auto"/>
            <w:bottom w:val="none" w:sz="0" w:space="0" w:color="auto"/>
            <w:right w:val="none" w:sz="0" w:space="0" w:color="auto"/>
          </w:divBdr>
        </w:div>
        <w:div w:id="513035533">
          <w:marLeft w:val="0"/>
          <w:marRight w:val="0"/>
          <w:marTop w:val="0"/>
          <w:marBottom w:val="0"/>
          <w:divBdr>
            <w:top w:val="none" w:sz="0" w:space="0" w:color="auto"/>
            <w:left w:val="none" w:sz="0" w:space="0" w:color="auto"/>
            <w:bottom w:val="none" w:sz="0" w:space="0" w:color="auto"/>
            <w:right w:val="none" w:sz="0" w:space="0" w:color="auto"/>
          </w:divBdr>
        </w:div>
        <w:div w:id="459301944">
          <w:marLeft w:val="0"/>
          <w:marRight w:val="0"/>
          <w:marTop w:val="0"/>
          <w:marBottom w:val="0"/>
          <w:divBdr>
            <w:top w:val="none" w:sz="0" w:space="0" w:color="auto"/>
            <w:left w:val="none" w:sz="0" w:space="0" w:color="auto"/>
            <w:bottom w:val="none" w:sz="0" w:space="0" w:color="auto"/>
            <w:right w:val="none" w:sz="0" w:space="0" w:color="auto"/>
          </w:divBdr>
        </w:div>
        <w:div w:id="763722384">
          <w:marLeft w:val="0"/>
          <w:marRight w:val="0"/>
          <w:marTop w:val="0"/>
          <w:marBottom w:val="0"/>
          <w:divBdr>
            <w:top w:val="none" w:sz="0" w:space="0" w:color="auto"/>
            <w:left w:val="none" w:sz="0" w:space="0" w:color="auto"/>
            <w:bottom w:val="none" w:sz="0" w:space="0" w:color="auto"/>
            <w:right w:val="none" w:sz="0" w:space="0" w:color="auto"/>
          </w:divBdr>
          <w:divsChild>
            <w:div w:id="1344748970">
              <w:marLeft w:val="0"/>
              <w:marRight w:val="0"/>
              <w:marTop w:val="0"/>
              <w:marBottom w:val="0"/>
              <w:divBdr>
                <w:top w:val="none" w:sz="0" w:space="0" w:color="auto"/>
                <w:left w:val="none" w:sz="0" w:space="0" w:color="auto"/>
                <w:bottom w:val="none" w:sz="0" w:space="0" w:color="auto"/>
                <w:right w:val="none" w:sz="0" w:space="0" w:color="auto"/>
              </w:divBdr>
            </w:div>
            <w:div w:id="753474270">
              <w:marLeft w:val="0"/>
              <w:marRight w:val="0"/>
              <w:marTop w:val="0"/>
              <w:marBottom w:val="0"/>
              <w:divBdr>
                <w:top w:val="none" w:sz="0" w:space="0" w:color="auto"/>
                <w:left w:val="none" w:sz="0" w:space="0" w:color="auto"/>
                <w:bottom w:val="none" w:sz="0" w:space="0" w:color="auto"/>
                <w:right w:val="none" w:sz="0" w:space="0" w:color="auto"/>
              </w:divBdr>
            </w:div>
            <w:div w:id="1297370103">
              <w:marLeft w:val="0"/>
              <w:marRight w:val="0"/>
              <w:marTop w:val="0"/>
              <w:marBottom w:val="0"/>
              <w:divBdr>
                <w:top w:val="none" w:sz="0" w:space="0" w:color="auto"/>
                <w:left w:val="none" w:sz="0" w:space="0" w:color="auto"/>
                <w:bottom w:val="none" w:sz="0" w:space="0" w:color="auto"/>
                <w:right w:val="none" w:sz="0" w:space="0" w:color="auto"/>
              </w:divBdr>
            </w:div>
            <w:div w:id="1572695929">
              <w:marLeft w:val="0"/>
              <w:marRight w:val="0"/>
              <w:marTop w:val="0"/>
              <w:marBottom w:val="0"/>
              <w:divBdr>
                <w:top w:val="none" w:sz="0" w:space="0" w:color="auto"/>
                <w:left w:val="none" w:sz="0" w:space="0" w:color="auto"/>
                <w:bottom w:val="none" w:sz="0" w:space="0" w:color="auto"/>
                <w:right w:val="none" w:sz="0" w:space="0" w:color="auto"/>
              </w:divBdr>
            </w:div>
            <w:div w:id="458452722">
              <w:marLeft w:val="0"/>
              <w:marRight w:val="0"/>
              <w:marTop w:val="0"/>
              <w:marBottom w:val="0"/>
              <w:divBdr>
                <w:top w:val="none" w:sz="0" w:space="0" w:color="auto"/>
                <w:left w:val="none" w:sz="0" w:space="0" w:color="auto"/>
                <w:bottom w:val="none" w:sz="0" w:space="0" w:color="auto"/>
                <w:right w:val="none" w:sz="0" w:space="0" w:color="auto"/>
              </w:divBdr>
            </w:div>
            <w:div w:id="1728840423">
              <w:marLeft w:val="0"/>
              <w:marRight w:val="0"/>
              <w:marTop w:val="0"/>
              <w:marBottom w:val="0"/>
              <w:divBdr>
                <w:top w:val="none" w:sz="0" w:space="0" w:color="auto"/>
                <w:left w:val="none" w:sz="0" w:space="0" w:color="auto"/>
                <w:bottom w:val="none" w:sz="0" w:space="0" w:color="auto"/>
                <w:right w:val="none" w:sz="0" w:space="0" w:color="auto"/>
              </w:divBdr>
            </w:div>
            <w:div w:id="1880164019">
              <w:marLeft w:val="0"/>
              <w:marRight w:val="0"/>
              <w:marTop w:val="0"/>
              <w:marBottom w:val="0"/>
              <w:divBdr>
                <w:top w:val="none" w:sz="0" w:space="0" w:color="auto"/>
                <w:left w:val="none" w:sz="0" w:space="0" w:color="auto"/>
                <w:bottom w:val="none" w:sz="0" w:space="0" w:color="auto"/>
                <w:right w:val="none" w:sz="0" w:space="0" w:color="auto"/>
              </w:divBdr>
            </w:div>
            <w:div w:id="160002565">
              <w:marLeft w:val="0"/>
              <w:marRight w:val="0"/>
              <w:marTop w:val="0"/>
              <w:marBottom w:val="0"/>
              <w:divBdr>
                <w:top w:val="none" w:sz="0" w:space="0" w:color="auto"/>
                <w:left w:val="none" w:sz="0" w:space="0" w:color="auto"/>
                <w:bottom w:val="none" w:sz="0" w:space="0" w:color="auto"/>
                <w:right w:val="none" w:sz="0" w:space="0" w:color="auto"/>
              </w:divBdr>
            </w:div>
            <w:div w:id="1447383530">
              <w:marLeft w:val="0"/>
              <w:marRight w:val="0"/>
              <w:marTop w:val="0"/>
              <w:marBottom w:val="0"/>
              <w:divBdr>
                <w:top w:val="none" w:sz="0" w:space="0" w:color="auto"/>
                <w:left w:val="none" w:sz="0" w:space="0" w:color="auto"/>
                <w:bottom w:val="none" w:sz="0" w:space="0" w:color="auto"/>
                <w:right w:val="none" w:sz="0" w:space="0" w:color="auto"/>
              </w:divBdr>
            </w:div>
          </w:divsChild>
        </w:div>
        <w:div w:id="634524928">
          <w:marLeft w:val="0"/>
          <w:marRight w:val="0"/>
          <w:marTop w:val="0"/>
          <w:marBottom w:val="0"/>
          <w:divBdr>
            <w:top w:val="none" w:sz="0" w:space="0" w:color="auto"/>
            <w:left w:val="none" w:sz="0" w:space="0" w:color="auto"/>
            <w:bottom w:val="none" w:sz="0" w:space="0" w:color="auto"/>
            <w:right w:val="none" w:sz="0" w:space="0" w:color="auto"/>
          </w:divBdr>
          <w:divsChild>
            <w:div w:id="432017582">
              <w:marLeft w:val="0"/>
              <w:marRight w:val="0"/>
              <w:marTop w:val="0"/>
              <w:marBottom w:val="0"/>
              <w:divBdr>
                <w:top w:val="none" w:sz="0" w:space="0" w:color="auto"/>
                <w:left w:val="none" w:sz="0" w:space="0" w:color="auto"/>
                <w:bottom w:val="none" w:sz="0" w:space="0" w:color="auto"/>
                <w:right w:val="none" w:sz="0" w:space="0" w:color="auto"/>
              </w:divBdr>
            </w:div>
            <w:div w:id="1886866629">
              <w:marLeft w:val="0"/>
              <w:marRight w:val="0"/>
              <w:marTop w:val="0"/>
              <w:marBottom w:val="0"/>
              <w:divBdr>
                <w:top w:val="none" w:sz="0" w:space="0" w:color="auto"/>
                <w:left w:val="none" w:sz="0" w:space="0" w:color="auto"/>
                <w:bottom w:val="none" w:sz="0" w:space="0" w:color="auto"/>
                <w:right w:val="none" w:sz="0" w:space="0" w:color="auto"/>
              </w:divBdr>
            </w:div>
            <w:div w:id="985932474">
              <w:marLeft w:val="0"/>
              <w:marRight w:val="0"/>
              <w:marTop w:val="0"/>
              <w:marBottom w:val="0"/>
              <w:divBdr>
                <w:top w:val="none" w:sz="0" w:space="0" w:color="auto"/>
                <w:left w:val="none" w:sz="0" w:space="0" w:color="auto"/>
                <w:bottom w:val="none" w:sz="0" w:space="0" w:color="auto"/>
                <w:right w:val="none" w:sz="0" w:space="0" w:color="auto"/>
              </w:divBdr>
            </w:div>
            <w:div w:id="1080909931">
              <w:marLeft w:val="0"/>
              <w:marRight w:val="0"/>
              <w:marTop w:val="0"/>
              <w:marBottom w:val="0"/>
              <w:divBdr>
                <w:top w:val="none" w:sz="0" w:space="0" w:color="auto"/>
                <w:left w:val="none" w:sz="0" w:space="0" w:color="auto"/>
                <w:bottom w:val="none" w:sz="0" w:space="0" w:color="auto"/>
                <w:right w:val="none" w:sz="0" w:space="0" w:color="auto"/>
              </w:divBdr>
            </w:div>
            <w:div w:id="297077538">
              <w:marLeft w:val="0"/>
              <w:marRight w:val="0"/>
              <w:marTop w:val="0"/>
              <w:marBottom w:val="0"/>
              <w:divBdr>
                <w:top w:val="none" w:sz="0" w:space="0" w:color="auto"/>
                <w:left w:val="none" w:sz="0" w:space="0" w:color="auto"/>
                <w:bottom w:val="none" w:sz="0" w:space="0" w:color="auto"/>
                <w:right w:val="none" w:sz="0" w:space="0" w:color="auto"/>
              </w:divBdr>
            </w:div>
            <w:div w:id="353924986">
              <w:marLeft w:val="0"/>
              <w:marRight w:val="0"/>
              <w:marTop w:val="0"/>
              <w:marBottom w:val="0"/>
              <w:divBdr>
                <w:top w:val="none" w:sz="0" w:space="0" w:color="auto"/>
                <w:left w:val="none" w:sz="0" w:space="0" w:color="auto"/>
                <w:bottom w:val="none" w:sz="0" w:space="0" w:color="auto"/>
                <w:right w:val="none" w:sz="0" w:space="0" w:color="auto"/>
              </w:divBdr>
            </w:div>
          </w:divsChild>
        </w:div>
        <w:div w:id="1440488036">
          <w:marLeft w:val="0"/>
          <w:marRight w:val="0"/>
          <w:marTop w:val="0"/>
          <w:marBottom w:val="0"/>
          <w:divBdr>
            <w:top w:val="none" w:sz="0" w:space="0" w:color="auto"/>
            <w:left w:val="none" w:sz="0" w:space="0" w:color="auto"/>
            <w:bottom w:val="none" w:sz="0" w:space="0" w:color="auto"/>
            <w:right w:val="none" w:sz="0" w:space="0" w:color="auto"/>
          </w:divBdr>
          <w:divsChild>
            <w:div w:id="1097871540">
              <w:marLeft w:val="0"/>
              <w:marRight w:val="0"/>
              <w:marTop w:val="0"/>
              <w:marBottom w:val="0"/>
              <w:divBdr>
                <w:top w:val="none" w:sz="0" w:space="0" w:color="auto"/>
                <w:left w:val="none" w:sz="0" w:space="0" w:color="auto"/>
                <w:bottom w:val="none" w:sz="0" w:space="0" w:color="auto"/>
                <w:right w:val="none" w:sz="0" w:space="0" w:color="auto"/>
              </w:divBdr>
            </w:div>
            <w:div w:id="191847201">
              <w:marLeft w:val="0"/>
              <w:marRight w:val="0"/>
              <w:marTop w:val="0"/>
              <w:marBottom w:val="0"/>
              <w:divBdr>
                <w:top w:val="none" w:sz="0" w:space="0" w:color="auto"/>
                <w:left w:val="none" w:sz="0" w:space="0" w:color="auto"/>
                <w:bottom w:val="none" w:sz="0" w:space="0" w:color="auto"/>
                <w:right w:val="none" w:sz="0" w:space="0" w:color="auto"/>
              </w:divBdr>
            </w:div>
            <w:div w:id="677971785">
              <w:marLeft w:val="0"/>
              <w:marRight w:val="0"/>
              <w:marTop w:val="0"/>
              <w:marBottom w:val="0"/>
              <w:divBdr>
                <w:top w:val="none" w:sz="0" w:space="0" w:color="auto"/>
                <w:left w:val="none" w:sz="0" w:space="0" w:color="auto"/>
                <w:bottom w:val="none" w:sz="0" w:space="0" w:color="auto"/>
                <w:right w:val="none" w:sz="0" w:space="0" w:color="auto"/>
              </w:divBdr>
            </w:div>
            <w:div w:id="351029295">
              <w:marLeft w:val="0"/>
              <w:marRight w:val="0"/>
              <w:marTop w:val="0"/>
              <w:marBottom w:val="0"/>
              <w:divBdr>
                <w:top w:val="none" w:sz="0" w:space="0" w:color="auto"/>
                <w:left w:val="none" w:sz="0" w:space="0" w:color="auto"/>
                <w:bottom w:val="none" w:sz="0" w:space="0" w:color="auto"/>
                <w:right w:val="none" w:sz="0" w:space="0" w:color="auto"/>
              </w:divBdr>
            </w:div>
            <w:div w:id="1050111075">
              <w:marLeft w:val="0"/>
              <w:marRight w:val="0"/>
              <w:marTop w:val="0"/>
              <w:marBottom w:val="0"/>
              <w:divBdr>
                <w:top w:val="none" w:sz="0" w:space="0" w:color="auto"/>
                <w:left w:val="none" w:sz="0" w:space="0" w:color="auto"/>
                <w:bottom w:val="none" w:sz="0" w:space="0" w:color="auto"/>
                <w:right w:val="none" w:sz="0" w:space="0" w:color="auto"/>
              </w:divBdr>
            </w:div>
            <w:div w:id="665131299">
              <w:marLeft w:val="0"/>
              <w:marRight w:val="0"/>
              <w:marTop w:val="0"/>
              <w:marBottom w:val="0"/>
              <w:divBdr>
                <w:top w:val="none" w:sz="0" w:space="0" w:color="auto"/>
                <w:left w:val="none" w:sz="0" w:space="0" w:color="auto"/>
                <w:bottom w:val="none" w:sz="0" w:space="0" w:color="auto"/>
                <w:right w:val="none" w:sz="0" w:space="0" w:color="auto"/>
              </w:divBdr>
            </w:div>
          </w:divsChild>
        </w:div>
        <w:div w:id="128715339">
          <w:marLeft w:val="0"/>
          <w:marRight w:val="0"/>
          <w:marTop w:val="0"/>
          <w:marBottom w:val="0"/>
          <w:divBdr>
            <w:top w:val="none" w:sz="0" w:space="0" w:color="auto"/>
            <w:left w:val="none" w:sz="0" w:space="0" w:color="auto"/>
            <w:bottom w:val="none" w:sz="0" w:space="0" w:color="auto"/>
            <w:right w:val="none" w:sz="0" w:space="0" w:color="auto"/>
          </w:divBdr>
        </w:div>
        <w:div w:id="1671443086">
          <w:marLeft w:val="0"/>
          <w:marRight w:val="0"/>
          <w:marTop w:val="0"/>
          <w:marBottom w:val="0"/>
          <w:divBdr>
            <w:top w:val="none" w:sz="0" w:space="0" w:color="auto"/>
            <w:left w:val="none" w:sz="0" w:space="0" w:color="auto"/>
            <w:bottom w:val="none" w:sz="0" w:space="0" w:color="auto"/>
            <w:right w:val="none" w:sz="0" w:space="0" w:color="auto"/>
          </w:divBdr>
        </w:div>
        <w:div w:id="332925963">
          <w:marLeft w:val="0"/>
          <w:marRight w:val="0"/>
          <w:marTop w:val="0"/>
          <w:marBottom w:val="0"/>
          <w:divBdr>
            <w:top w:val="none" w:sz="0" w:space="0" w:color="auto"/>
            <w:left w:val="none" w:sz="0" w:space="0" w:color="auto"/>
            <w:bottom w:val="none" w:sz="0" w:space="0" w:color="auto"/>
            <w:right w:val="none" w:sz="0" w:space="0" w:color="auto"/>
          </w:divBdr>
        </w:div>
        <w:div w:id="625966198">
          <w:marLeft w:val="0"/>
          <w:marRight w:val="0"/>
          <w:marTop w:val="0"/>
          <w:marBottom w:val="0"/>
          <w:divBdr>
            <w:top w:val="none" w:sz="0" w:space="0" w:color="auto"/>
            <w:left w:val="none" w:sz="0" w:space="0" w:color="auto"/>
            <w:bottom w:val="none" w:sz="0" w:space="0" w:color="auto"/>
            <w:right w:val="none" w:sz="0" w:space="0" w:color="auto"/>
          </w:divBdr>
          <w:divsChild>
            <w:div w:id="209539543">
              <w:marLeft w:val="0"/>
              <w:marRight w:val="0"/>
              <w:marTop w:val="0"/>
              <w:marBottom w:val="0"/>
              <w:divBdr>
                <w:top w:val="none" w:sz="0" w:space="0" w:color="auto"/>
                <w:left w:val="none" w:sz="0" w:space="0" w:color="auto"/>
                <w:bottom w:val="none" w:sz="0" w:space="0" w:color="auto"/>
                <w:right w:val="none" w:sz="0" w:space="0" w:color="auto"/>
              </w:divBdr>
            </w:div>
            <w:div w:id="9606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11164</Words>
  <Characters>63636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2017-10-08T13:09:00Z</dcterms:created>
  <dcterms:modified xsi:type="dcterms:W3CDTF">2017-10-08T13:09:00Z</dcterms:modified>
</cp:coreProperties>
</file>